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AE0A6" w14:textId="652BD52A" w:rsidR="002C63BD" w:rsidRPr="002C63BD" w:rsidRDefault="007D5FCF" w:rsidP="002C63BD">
      <w:pPr>
        <w:jc w:val="center"/>
        <w:rPr>
          <w:b/>
          <w:bCs/>
        </w:rPr>
      </w:pPr>
      <w:r w:rsidRPr="002C49DE">
        <w:rPr>
          <w:b/>
          <w:bCs/>
          <w:noProof/>
        </w:rPr>
        <mc:AlternateContent>
          <mc:Choice Requires="wps">
            <w:drawing>
              <wp:anchor distT="91440" distB="91440" distL="114300" distR="114300" simplePos="0" relativeHeight="251661312" behindDoc="0" locked="0" layoutInCell="1" allowOverlap="1" wp14:anchorId="7CC08920" wp14:editId="01114574">
                <wp:simplePos x="0" y="0"/>
                <wp:positionH relativeFrom="margin">
                  <wp:posOffset>-76200</wp:posOffset>
                </wp:positionH>
                <wp:positionV relativeFrom="paragraph">
                  <wp:posOffset>0</wp:posOffset>
                </wp:positionV>
                <wp:extent cx="6019800" cy="9020175"/>
                <wp:effectExtent l="0" t="0" r="0" b="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9020175"/>
                        </a:xfrm>
                        <a:prstGeom prst="rect">
                          <a:avLst/>
                        </a:prstGeom>
                        <a:noFill/>
                        <a:ln w="9525">
                          <a:noFill/>
                          <a:miter lim="800000"/>
                          <a:headEnd/>
                          <a:tailEnd/>
                        </a:ln>
                      </wps:spPr>
                      <wps:txbx>
                        <w:txbxContent>
                          <w:p w14:paraId="44C4E036" w14:textId="2244968F" w:rsidR="002C49DE" w:rsidRPr="00901A29" w:rsidRDefault="002C49DE" w:rsidP="00901A29">
                            <w:pPr>
                              <w:pBdr>
                                <w:top w:val="single" w:sz="36" w:space="6" w:color="000000" w:themeColor="text1"/>
                                <w:bottom w:val="single" w:sz="18" w:space="6" w:color="A8D08D" w:themeColor="accent6" w:themeTint="99"/>
                              </w:pBdr>
                              <w:spacing w:after="0"/>
                              <w:jc w:val="center"/>
                              <w:rPr>
                                <w:rStyle w:val="PlaceholderText"/>
                                <w:b/>
                                <w:bCs/>
                                <w:i/>
                                <w:iCs/>
                                <w:color w:val="404040" w:themeColor="text1" w:themeTint="BF"/>
                                <w:sz w:val="27"/>
                                <w:szCs w:val="27"/>
                              </w:rPr>
                            </w:pPr>
                            <w:r w:rsidRPr="00901A29">
                              <w:rPr>
                                <w:rStyle w:val="PlaceholderText"/>
                                <w:b/>
                                <w:bCs/>
                                <w:i/>
                                <w:iCs/>
                                <w:color w:val="404040" w:themeColor="text1" w:themeTint="BF"/>
                                <w:sz w:val="27"/>
                                <w:szCs w:val="27"/>
                              </w:rPr>
                              <w:t>PROJECT OVERVIEW</w:t>
                            </w:r>
                          </w:p>
                          <w:p w14:paraId="68FE6D8F" w14:textId="7F1D5CA5" w:rsidR="0027416B" w:rsidRPr="00975692" w:rsidRDefault="0027416B" w:rsidP="0027416B">
                            <w:pPr>
                              <w:pStyle w:val="NormalWeb"/>
                              <w:spacing w:before="240" w:beforeAutospacing="0" w:after="0" w:afterAutospacing="0"/>
                              <w:rPr>
                                <w:rFonts w:asciiTheme="minorHAnsi" w:hAnsiTheme="minorHAnsi" w:cstheme="minorHAnsi"/>
                              </w:rPr>
                            </w:pPr>
                            <w:r w:rsidRPr="00975692">
                              <w:rPr>
                                <w:rFonts w:asciiTheme="minorHAnsi" w:hAnsiTheme="minorHAnsi" w:cstheme="minorHAnsi"/>
                                <w:b/>
                                <w:bCs/>
                                <w:sz w:val="22"/>
                                <w:szCs w:val="22"/>
                              </w:rPr>
                              <w:t>GENERAL OVERVIEW:</w:t>
                            </w:r>
                            <w:r w:rsidRPr="00975692">
                              <w:rPr>
                                <w:rFonts w:asciiTheme="minorHAnsi" w:hAnsiTheme="minorHAnsi" w:cstheme="minorHAnsi"/>
                                <w:sz w:val="22"/>
                                <w:szCs w:val="22"/>
                              </w:rPr>
                              <w:t xml:space="preserve"> The purpose of this project is to support new MCC instructors in their capacity to comply with administrative and state mandates when onboarding new students to the pre-GED TLC program. This module will primarily apply to students onboarding at the Fremont campus. The TLC program is designed to provide students who wish to enroll in the adult education GED program with the necessary pre-requisite skills to succeed. The TLC program supports specific skills include the following activities: Goal Setting, Troubleshooting, Creating a Learning Strategy, and Digital Literacy. Additionally, paperwork that corresponds with these activities is required to comply with both state and institutional requirements. Failure to consistently comply with these mandates could result in a loss of program funding or costly auditing by the state.</w:t>
                            </w:r>
                          </w:p>
                          <w:p w14:paraId="26FAF055" w14:textId="2E5272A0" w:rsidR="0027416B" w:rsidRPr="00975692" w:rsidRDefault="0027416B" w:rsidP="0027416B">
                            <w:pPr>
                              <w:pStyle w:val="NormalWeb"/>
                              <w:spacing w:before="240" w:beforeAutospacing="0" w:after="0" w:afterAutospacing="0"/>
                              <w:rPr>
                                <w:rFonts w:asciiTheme="minorHAnsi" w:hAnsiTheme="minorHAnsi" w:cstheme="minorHAnsi"/>
                              </w:rPr>
                            </w:pPr>
                            <w:r w:rsidRPr="00975692">
                              <w:rPr>
                                <w:rFonts w:asciiTheme="minorHAnsi" w:hAnsiTheme="minorHAnsi" w:cstheme="minorHAnsi"/>
                                <w:sz w:val="22"/>
                                <w:szCs w:val="22"/>
                              </w:rPr>
                              <w:t>Currently, there is no opportunity to encounter these procedures before the new instructors’ first day on the job. Although there is a job aid, it is highly detailed and challenging to locate. Another reason the current job aid is a challenge to use because new instructors are required to onboard new students while simultaneously supporting the current clientele in their GED studies. This situation means new instructors do not always have uninterrupted time to sort through the current job aid once they locate it. Yet, all paperwork associated with the required activities is mandated at either the state and college level. This makes high compliance an absolute necessity. This requirement of high compliance coupled with low confidence levels creates an atmosphere of uncertainty, which is not helpful for new students. Phone calls may be made to superiors during the instructional period to make certain compliance issues are being properly executed. This disrupts the workflow and detracts from time on task for both the instructor and new students. Additionally, the extra time sorting out new students decreases availability for existing students requiring assistance with their individualized learning plan.</w:t>
                            </w:r>
                          </w:p>
                          <w:p w14:paraId="03E2AFCB" w14:textId="32AE00DD" w:rsidR="0027416B" w:rsidRPr="00975692" w:rsidRDefault="0027416B" w:rsidP="0027416B">
                            <w:pPr>
                              <w:pStyle w:val="NormalWeb"/>
                              <w:spacing w:before="240" w:beforeAutospacing="0" w:after="0" w:afterAutospacing="0"/>
                              <w:rPr>
                                <w:rFonts w:asciiTheme="minorHAnsi" w:hAnsiTheme="minorHAnsi" w:cstheme="minorHAnsi"/>
                                <w:sz w:val="22"/>
                                <w:szCs w:val="22"/>
                              </w:rPr>
                            </w:pPr>
                            <w:r w:rsidRPr="00975692">
                              <w:rPr>
                                <w:rFonts w:asciiTheme="minorHAnsi" w:hAnsiTheme="minorHAnsi" w:cstheme="minorHAnsi"/>
                                <w:sz w:val="22"/>
                                <w:szCs w:val="22"/>
                              </w:rPr>
                              <w:t xml:space="preserve">The opportunity to experience the sequence of events in a way that visually simulates the classroom experience will instill confidence in the new instructor when onboarding new students.  The training module will follow a sequence that simulates the chronological order required during regular instructional hours. Additionally, an at-a-glance job aid will be placed in the Fremont GED classroom to support long-term memory of the procedures and confidence levels and the capacity to comply with state and college mandates consistently.  </w:t>
                            </w:r>
                          </w:p>
                          <w:p w14:paraId="5863DAE7" w14:textId="5BCFFC98" w:rsidR="0027416B" w:rsidRPr="00906FF9" w:rsidRDefault="00906FF9" w:rsidP="0027416B">
                            <w:pPr>
                              <w:pStyle w:val="NormalWeb"/>
                              <w:spacing w:before="240" w:beforeAutospacing="0" w:after="0" w:afterAutospacing="0"/>
                              <w:rPr>
                                <w:rFonts w:asciiTheme="minorHAnsi" w:hAnsiTheme="minorHAnsi" w:cstheme="minorHAnsi"/>
                                <w:sz w:val="22"/>
                                <w:szCs w:val="22"/>
                              </w:rPr>
                            </w:pPr>
                            <w:r w:rsidRPr="00906FF9">
                              <w:rPr>
                                <w:rFonts w:asciiTheme="minorHAnsi" w:hAnsiTheme="minorHAnsi" w:cstheme="minorHAnsi"/>
                                <w:sz w:val="22"/>
                                <w:szCs w:val="22"/>
                              </w:rPr>
                              <w:t xml:space="preserve">During the </w:t>
                            </w:r>
                            <w:r>
                              <w:rPr>
                                <w:rFonts w:asciiTheme="minorHAnsi" w:hAnsiTheme="minorHAnsi" w:cstheme="minorHAnsi"/>
                                <w:sz w:val="22"/>
                                <w:szCs w:val="22"/>
                              </w:rPr>
                              <w:t xml:space="preserve">course of deigning this document, changes to the flow chart and the </w:t>
                            </w:r>
                            <w:r w:rsidR="00E54C2F">
                              <w:rPr>
                                <w:rFonts w:asciiTheme="minorHAnsi" w:hAnsiTheme="minorHAnsi" w:cstheme="minorHAnsi"/>
                                <w:sz w:val="22"/>
                                <w:szCs w:val="22"/>
                              </w:rPr>
                              <w:t>performance objectives in order to denote subordinate steps that will comprise a separate learning module. This learning module will take place prior to the administration of this module. Furthermore, amendments were made in order to ensure that the flow chart aligned with the stated performance objectives.</w:t>
                            </w:r>
                          </w:p>
                          <w:p w14:paraId="14A9568E" w14:textId="00273467" w:rsidR="00225F33" w:rsidRPr="00901A29" w:rsidRDefault="00901A29">
                            <w:pPr>
                              <w:pBdr>
                                <w:top w:val="single" w:sz="36" w:space="6" w:color="000000" w:themeColor="text1"/>
                                <w:bottom w:val="single" w:sz="18" w:space="6" w:color="A8D08D" w:themeColor="accent6" w:themeTint="99"/>
                              </w:pBdr>
                              <w:spacing w:after="0"/>
                              <w:rPr>
                                <w:rStyle w:val="PlaceholderText"/>
                                <w:b/>
                                <w:bCs/>
                                <w:color w:val="404040" w:themeColor="text1" w:themeTint="BF"/>
                              </w:rPr>
                            </w:pPr>
                            <w:r w:rsidRPr="00901A29">
                              <w:rPr>
                                <w:rStyle w:val="PlaceholderText"/>
                                <w:b/>
                                <w:bCs/>
                                <w:color w:val="404040" w:themeColor="text1" w:themeTint="BF"/>
                              </w:rPr>
                              <w:t xml:space="preserve">GAP ANALYSIS: </w:t>
                            </w:r>
                          </w:p>
                          <w:tbl>
                            <w:tblPr>
                              <w:tblStyle w:val="TableGrid"/>
                              <w:tblW w:w="0" w:type="auto"/>
                              <w:tblLook w:val="04A0" w:firstRow="1" w:lastRow="0" w:firstColumn="1" w:lastColumn="0" w:noHBand="0" w:noVBand="1"/>
                            </w:tblPr>
                            <w:tblGrid>
                              <w:gridCol w:w="3624"/>
                              <w:gridCol w:w="3136"/>
                              <w:gridCol w:w="2423"/>
                            </w:tblGrid>
                            <w:tr w:rsidR="00225F33" w14:paraId="4EC929C9" w14:textId="77777777" w:rsidTr="00901A29">
                              <w:tc>
                                <w:tcPr>
                                  <w:tcW w:w="4405" w:type="dxa"/>
                                  <w:shd w:val="clear" w:color="auto" w:fill="C5E0B3" w:themeFill="accent6" w:themeFillTint="66"/>
                                </w:tcPr>
                                <w:p w14:paraId="6E23EBCF" w14:textId="231E1704" w:rsidR="00225F33" w:rsidRPr="00225F33" w:rsidRDefault="00225F33">
                                  <w:pPr>
                                    <w:rPr>
                                      <w:rStyle w:val="PlaceholderText"/>
                                      <w:color w:val="404040" w:themeColor="text1" w:themeTint="BF"/>
                                      <w:sz w:val="20"/>
                                      <w:szCs w:val="20"/>
                                    </w:rPr>
                                  </w:pPr>
                                  <w:r w:rsidRPr="00225F33">
                                    <w:rPr>
                                      <w:rStyle w:val="PlaceholderText"/>
                                      <w:color w:val="404040" w:themeColor="text1" w:themeTint="BF"/>
                                      <w:sz w:val="20"/>
                                      <w:szCs w:val="20"/>
                                    </w:rPr>
                                    <w:t xml:space="preserve">Desired Status </w:t>
                                  </w:r>
                                  <w:r>
                                    <w:rPr>
                                      <w:rStyle w:val="PlaceholderText"/>
                                      <w:color w:val="404040" w:themeColor="text1" w:themeTint="BF"/>
                                      <w:sz w:val="20"/>
                                      <w:szCs w:val="20"/>
                                    </w:rPr>
                                    <w:t>-</w:t>
                                  </w:r>
                                </w:p>
                              </w:tc>
                              <w:tc>
                                <w:tcPr>
                                  <w:tcW w:w="3690" w:type="dxa"/>
                                  <w:shd w:val="clear" w:color="auto" w:fill="C5E0B3" w:themeFill="accent6" w:themeFillTint="66"/>
                                </w:tcPr>
                                <w:p w14:paraId="731A63A6" w14:textId="277B4D83" w:rsidR="00225F33" w:rsidRPr="00225F33" w:rsidRDefault="00225F33">
                                  <w:pPr>
                                    <w:rPr>
                                      <w:rStyle w:val="PlaceholderText"/>
                                      <w:color w:val="404040" w:themeColor="text1" w:themeTint="BF"/>
                                      <w:sz w:val="20"/>
                                      <w:szCs w:val="20"/>
                                    </w:rPr>
                                  </w:pPr>
                                  <w:r>
                                    <w:rPr>
                                      <w:rStyle w:val="PlaceholderText"/>
                                      <w:color w:val="404040" w:themeColor="text1" w:themeTint="BF"/>
                                      <w:sz w:val="20"/>
                                      <w:szCs w:val="20"/>
                                    </w:rPr>
                                    <w:t>Actual Status =</w:t>
                                  </w:r>
                                </w:p>
                              </w:tc>
                              <w:tc>
                                <w:tcPr>
                                  <w:tcW w:w="2790" w:type="dxa"/>
                                  <w:shd w:val="clear" w:color="auto" w:fill="C5E0B3" w:themeFill="accent6" w:themeFillTint="66"/>
                                </w:tcPr>
                                <w:p w14:paraId="566DD675" w14:textId="3C342985" w:rsidR="00225F33" w:rsidRPr="00225F33" w:rsidRDefault="00225F33">
                                  <w:pPr>
                                    <w:rPr>
                                      <w:rStyle w:val="PlaceholderText"/>
                                      <w:color w:val="404040" w:themeColor="text1" w:themeTint="BF"/>
                                      <w:sz w:val="20"/>
                                      <w:szCs w:val="20"/>
                                    </w:rPr>
                                  </w:pPr>
                                  <w:r>
                                    <w:rPr>
                                      <w:rStyle w:val="PlaceholderText"/>
                                      <w:color w:val="404040" w:themeColor="text1" w:themeTint="BF"/>
                                      <w:sz w:val="20"/>
                                      <w:szCs w:val="20"/>
                                    </w:rPr>
                                    <w:t>Need</w:t>
                                  </w:r>
                                </w:p>
                              </w:tc>
                            </w:tr>
                            <w:tr w:rsidR="00225F33" w14:paraId="18B51F0A" w14:textId="77777777" w:rsidTr="00901A29">
                              <w:tc>
                                <w:tcPr>
                                  <w:tcW w:w="4405" w:type="dxa"/>
                                  <w:shd w:val="clear" w:color="auto" w:fill="C5E0B3" w:themeFill="accent6" w:themeFillTint="66"/>
                                </w:tcPr>
                                <w:p w14:paraId="47295312" w14:textId="77777777" w:rsidR="007F5746" w:rsidRDefault="007F5746" w:rsidP="007F5746">
                                  <w:pPr>
                                    <w:rPr>
                                      <w:rStyle w:val="PlaceholderText"/>
                                      <w:color w:val="404040" w:themeColor="text1" w:themeTint="BF"/>
                                      <w:sz w:val="20"/>
                                      <w:szCs w:val="20"/>
                                    </w:rPr>
                                  </w:pPr>
                                  <w:r>
                                    <w:rPr>
                                      <w:rStyle w:val="PlaceholderText"/>
                                      <w:color w:val="404040" w:themeColor="text1" w:themeTint="BF"/>
                                      <w:sz w:val="20"/>
                                      <w:szCs w:val="20"/>
                                    </w:rPr>
                                    <w:t xml:space="preserve">New instructors will be able to on board new students in the TLC program involving all required paperwork with 100% accuracy and know the 5 steps that must be taken during the TLC program. </w:t>
                                  </w:r>
                                </w:p>
                                <w:p w14:paraId="1654D159" w14:textId="34B2B728" w:rsidR="00225F33" w:rsidRPr="00225F33" w:rsidRDefault="00225F33">
                                  <w:pPr>
                                    <w:rPr>
                                      <w:rStyle w:val="PlaceholderText"/>
                                      <w:color w:val="404040" w:themeColor="text1" w:themeTint="BF"/>
                                      <w:sz w:val="20"/>
                                      <w:szCs w:val="20"/>
                                    </w:rPr>
                                  </w:pPr>
                                </w:p>
                              </w:tc>
                              <w:tc>
                                <w:tcPr>
                                  <w:tcW w:w="3690" w:type="dxa"/>
                                  <w:shd w:val="clear" w:color="auto" w:fill="C5E0B3" w:themeFill="accent6" w:themeFillTint="66"/>
                                </w:tcPr>
                                <w:p w14:paraId="4EF00831" w14:textId="5D5C7064" w:rsidR="00225F33" w:rsidRPr="00225F33" w:rsidRDefault="00901A29">
                                  <w:pPr>
                                    <w:rPr>
                                      <w:rStyle w:val="PlaceholderText"/>
                                      <w:color w:val="404040" w:themeColor="text1" w:themeTint="BF"/>
                                      <w:sz w:val="20"/>
                                      <w:szCs w:val="20"/>
                                    </w:rPr>
                                  </w:pPr>
                                  <w:r>
                                    <w:rPr>
                                      <w:rStyle w:val="PlaceholderText"/>
                                      <w:color w:val="404040" w:themeColor="text1" w:themeTint="BF"/>
                                      <w:sz w:val="20"/>
                                      <w:szCs w:val="20"/>
                                    </w:rPr>
                                    <w:t xml:space="preserve">Opportunities to practice onboarding skills are not present and current job aids are difficult to locate and too detailed to navigate during class instruction. Instructional time is lost when referring to existing instructions and phone calls to seek clarification while on the job are required when on boarding TLC students the first few times. </w:t>
                                  </w:r>
                                </w:p>
                              </w:tc>
                              <w:tc>
                                <w:tcPr>
                                  <w:tcW w:w="2790" w:type="dxa"/>
                                  <w:shd w:val="clear" w:color="auto" w:fill="C5E0B3" w:themeFill="accent6" w:themeFillTint="66"/>
                                </w:tcPr>
                                <w:p w14:paraId="697716DE" w14:textId="0AA92433" w:rsidR="00225F33" w:rsidRPr="00225F33" w:rsidRDefault="00901A29">
                                  <w:pPr>
                                    <w:rPr>
                                      <w:rStyle w:val="PlaceholderText"/>
                                      <w:color w:val="404040" w:themeColor="text1" w:themeTint="BF"/>
                                      <w:sz w:val="20"/>
                                      <w:szCs w:val="20"/>
                                    </w:rPr>
                                  </w:pPr>
                                  <w:r>
                                    <w:rPr>
                                      <w:rStyle w:val="PlaceholderText"/>
                                      <w:color w:val="404040" w:themeColor="text1" w:themeTint="BF"/>
                                      <w:sz w:val="20"/>
                                      <w:szCs w:val="20"/>
                                    </w:rPr>
                                    <w:t>A learning module and an at</w:t>
                                  </w:r>
                                  <w:r w:rsidR="00AE739E">
                                    <w:rPr>
                                      <w:rStyle w:val="PlaceholderText"/>
                                      <w:color w:val="404040" w:themeColor="text1" w:themeTint="BF"/>
                                      <w:sz w:val="20"/>
                                      <w:szCs w:val="20"/>
                                    </w:rPr>
                                    <w:t>-</w:t>
                                  </w:r>
                                  <w:r>
                                    <w:rPr>
                                      <w:rStyle w:val="PlaceholderText"/>
                                      <w:color w:val="404040" w:themeColor="text1" w:themeTint="BF"/>
                                      <w:sz w:val="20"/>
                                      <w:szCs w:val="20"/>
                                    </w:rPr>
                                    <w:t>a</w:t>
                                  </w:r>
                                  <w:r w:rsidR="00AE739E">
                                    <w:rPr>
                                      <w:rStyle w:val="PlaceholderText"/>
                                      <w:color w:val="404040" w:themeColor="text1" w:themeTint="BF"/>
                                      <w:sz w:val="20"/>
                                      <w:szCs w:val="20"/>
                                    </w:rPr>
                                    <w:t>-glance</w:t>
                                  </w:r>
                                  <w:r>
                                    <w:rPr>
                                      <w:rStyle w:val="PlaceholderText"/>
                                      <w:color w:val="404040" w:themeColor="text1" w:themeTint="BF"/>
                                      <w:sz w:val="20"/>
                                      <w:szCs w:val="20"/>
                                    </w:rPr>
                                    <w:t xml:space="preserve"> job aid will give new instructors the opportunity to practice the TLC onboarding procedures prior to their first class. Additionally, a job aid will give them an at-a glance- reference to refer to during instruction. </w:t>
                                  </w:r>
                                </w:p>
                              </w:tc>
                            </w:tr>
                          </w:tbl>
                          <w:p w14:paraId="6BE4CC69" w14:textId="77777777" w:rsidR="00225F33" w:rsidRDefault="00225F33">
                            <w:pPr>
                              <w:pBdr>
                                <w:top w:val="single" w:sz="36" w:space="6" w:color="000000" w:themeColor="text1"/>
                                <w:bottom w:val="single" w:sz="18" w:space="6" w:color="A8D08D" w:themeColor="accent6" w:themeTint="99"/>
                              </w:pBdr>
                              <w:spacing w:after="0"/>
                              <w:rPr>
                                <w:rStyle w:val="PlaceholderText"/>
                                <w:color w:val="404040" w:themeColor="text1" w:themeTint="BF"/>
                              </w:rPr>
                            </w:pPr>
                          </w:p>
                          <w:p w14:paraId="2F63E9A3" w14:textId="2706D5A7" w:rsidR="00901A29" w:rsidRDefault="00901A29">
                            <w:pPr>
                              <w:pBdr>
                                <w:top w:val="single" w:sz="36" w:space="6" w:color="000000" w:themeColor="text1"/>
                                <w:bottom w:val="single" w:sz="18" w:space="6" w:color="A8D08D" w:themeColor="accent6" w:themeTint="99"/>
                              </w:pBdr>
                              <w:spacing w:after="0"/>
                              <w:rPr>
                                <w:rStyle w:val="PlaceholderText"/>
                                <w:b/>
                                <w:bCs/>
                                <w:color w:val="404040" w:themeColor="text1" w:themeTint="BF"/>
                              </w:rPr>
                            </w:pPr>
                          </w:p>
                          <w:p w14:paraId="4C3F2D6D" w14:textId="2EBE8C8F" w:rsidR="00901A29" w:rsidRDefault="00901A29">
                            <w:pPr>
                              <w:pBdr>
                                <w:top w:val="single" w:sz="36" w:space="6" w:color="000000" w:themeColor="text1"/>
                                <w:bottom w:val="single" w:sz="18" w:space="6" w:color="A8D08D" w:themeColor="accent6" w:themeTint="99"/>
                              </w:pBdr>
                              <w:spacing w:after="0"/>
                              <w:rPr>
                                <w:rStyle w:val="PlaceholderText"/>
                                <w:b/>
                                <w:bCs/>
                                <w:color w:val="404040" w:themeColor="text1" w:themeTint="BF"/>
                              </w:rPr>
                            </w:pPr>
                          </w:p>
                          <w:p w14:paraId="0432A0F2" w14:textId="77777777" w:rsidR="00901A29" w:rsidRPr="00901A29" w:rsidRDefault="00901A29">
                            <w:pPr>
                              <w:pBdr>
                                <w:top w:val="single" w:sz="36" w:space="6" w:color="000000" w:themeColor="text1"/>
                                <w:bottom w:val="single" w:sz="18" w:space="6" w:color="A8D08D" w:themeColor="accent6" w:themeTint="99"/>
                              </w:pBdr>
                              <w:spacing w:after="0"/>
                              <w:rPr>
                                <w:rStyle w:val="PlaceholderText"/>
                                <w:b/>
                                <w:bCs/>
                                <w:color w:val="404040" w:themeColor="text1" w:themeTint="BF"/>
                              </w:rPr>
                            </w:pPr>
                          </w:p>
                          <w:p w14:paraId="18325E27" w14:textId="77777777" w:rsidR="00225F33" w:rsidRPr="00225F33" w:rsidRDefault="00225F33">
                            <w:pPr>
                              <w:pBdr>
                                <w:top w:val="single" w:sz="36" w:space="6" w:color="000000" w:themeColor="text1"/>
                                <w:bottom w:val="single" w:sz="18" w:space="6" w:color="A8D08D" w:themeColor="accent6" w:themeTint="99"/>
                              </w:pBdr>
                              <w:spacing w:after="0"/>
                              <w:rPr>
                                <w:rStyle w:val="PlaceholderText"/>
                                <w:color w:val="404040" w:themeColor="text1" w:themeTint="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C08920" id="_x0000_t202" coordsize="21600,21600" o:spt="202" path="m,l,21600r21600,l21600,xe">
                <v:stroke joinstyle="miter"/>
                <v:path gradientshapeok="t" o:connecttype="rect"/>
              </v:shapetype>
              <v:shape id="Text Box 2" o:spid="_x0000_s1026" type="#_x0000_t202" style="position:absolute;left:0;text-align:left;margin-left:-6pt;margin-top:0;width:474pt;height:710.25pt;z-index:2516613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" filled="f" stroked="f">
                <v:textbox>
                  <w:txbxContent>
                    <w:p w14:paraId="44C4E036" w14:textId="2244968F" w:rsidR="002C49DE" w:rsidRPr="00901A29" w:rsidRDefault="002C49DE" w:rsidP="00901A29">
                      <w:pPr>
                        <w:pBdr>
                          <w:top w:val="single" w:sz="36" w:space="6" w:color="000000" w:themeColor="text1"/>
                          <w:bottom w:val="single" w:sz="18" w:space="6" w:color="A8D08D" w:themeColor="accent6" w:themeTint="99"/>
                        </w:pBdr>
                        <w:spacing w:after="0"/>
                        <w:jc w:val="center"/>
                        <w:rPr>
                          <w:rStyle w:val="PlaceholderText"/>
                          <w:b/>
                          <w:bCs/>
                          <w:i/>
                          <w:iCs/>
                          <w:color w:val="404040" w:themeColor="text1" w:themeTint="BF"/>
                          <w:sz w:val="27"/>
                          <w:szCs w:val="27"/>
                        </w:rPr>
                      </w:pPr>
                      <w:r w:rsidRPr="00901A29">
                        <w:rPr>
                          <w:rStyle w:val="PlaceholderText"/>
                          <w:b/>
                          <w:bCs/>
                          <w:i/>
                          <w:iCs/>
                          <w:color w:val="404040" w:themeColor="text1" w:themeTint="BF"/>
                          <w:sz w:val="27"/>
                          <w:szCs w:val="27"/>
                        </w:rPr>
                        <w:t>PROJECT OVERVIEW</w:t>
                      </w:r>
                    </w:p>
                    <w:p w14:paraId="68FE6D8F" w14:textId="7F1D5CA5" w:rsidR="0027416B" w:rsidRPr="00975692" w:rsidRDefault="0027416B" w:rsidP="0027416B">
                      <w:pPr>
                        <w:pStyle w:val="NormalWeb"/>
                        <w:spacing w:before="240" w:beforeAutospacing="0" w:after="0" w:afterAutospacing="0"/>
                        <w:rPr>
                          <w:rFonts w:asciiTheme="minorHAnsi" w:hAnsiTheme="minorHAnsi" w:cstheme="minorHAnsi"/>
                        </w:rPr>
                      </w:pPr>
                      <w:r w:rsidRPr="00975692">
                        <w:rPr>
                          <w:rFonts w:asciiTheme="minorHAnsi" w:hAnsiTheme="minorHAnsi" w:cstheme="minorHAnsi"/>
                          <w:b/>
                          <w:bCs/>
                          <w:sz w:val="22"/>
                          <w:szCs w:val="22"/>
                        </w:rPr>
                        <w:t>GENERAL OVERVIEW:</w:t>
                      </w:r>
                      <w:r w:rsidRPr="00975692">
                        <w:rPr>
                          <w:rFonts w:asciiTheme="minorHAnsi" w:hAnsiTheme="minorHAnsi" w:cstheme="minorHAnsi"/>
                          <w:sz w:val="22"/>
                          <w:szCs w:val="22"/>
                        </w:rPr>
                        <w:t xml:space="preserve"> The purpose of this project is to support new MCC instructors in their capacity to comply with administrative and state mandates when onboarding new students to the pre-GED TLC program. This module will primarily apply to students onboarding at the Fremont campus. The TLC program is designed to provide students who wish to enroll in the adult education GED program with the necessary pre-requisite skills to succeed. The TLC program supports specific skills include the following activities: Goal Setting, Troubleshooting, Creating a Learning Strategy, and Digital Literacy. Additionally, paperwork that corresponds with these activities is required to comply with both state and institutional requirements. Failure to consistently comply with these mandates could result in a loss of program funding or costly auditing by the state.</w:t>
                      </w:r>
                    </w:p>
                    <w:p w14:paraId="26FAF055" w14:textId="2E5272A0" w:rsidR="0027416B" w:rsidRPr="00975692" w:rsidRDefault="0027416B" w:rsidP="0027416B">
                      <w:pPr>
                        <w:pStyle w:val="NormalWeb"/>
                        <w:spacing w:before="240" w:beforeAutospacing="0" w:after="0" w:afterAutospacing="0"/>
                        <w:rPr>
                          <w:rFonts w:asciiTheme="minorHAnsi" w:hAnsiTheme="minorHAnsi" w:cstheme="minorHAnsi"/>
                        </w:rPr>
                      </w:pPr>
                      <w:r w:rsidRPr="00975692">
                        <w:rPr>
                          <w:rFonts w:asciiTheme="minorHAnsi" w:hAnsiTheme="minorHAnsi" w:cstheme="minorHAnsi"/>
                          <w:sz w:val="22"/>
                          <w:szCs w:val="22"/>
                        </w:rPr>
                        <w:t>Currently, there is no opportunity to encounter these procedures before the new instructors’ first day on the job. Although there is a job aid, it is highly detailed and challenging to locate. Another reason the current job aid is a challenge to use because new instructors are required to onboard new students while simultaneously supporting the current clientele in their GED studies. This situation means new instructors do not always have uninterrupted time to sort through the current job aid once they locate it. Yet, all paperwork associated with the required activities is mandated at either the state and college level. This makes high compliance an absolute necessity. This requirement of high compliance coupled with low confidence levels creates an atmosphere of uncertainty, which is not helpful for new students. Phone calls may be made to superiors during the instructional period to make certain compliance issues are being properly executed. This disrupts the workflow and detracts from time on task for both the instructor and new students. Additionally, the extra time sorting out new students decreases availability for existing students requiring assistance with their individualized learning plan.</w:t>
                      </w:r>
                    </w:p>
                    <w:p w14:paraId="03E2AFCB" w14:textId="32AE00DD" w:rsidR="0027416B" w:rsidRPr="00975692" w:rsidRDefault="0027416B" w:rsidP="0027416B">
                      <w:pPr>
                        <w:pStyle w:val="NormalWeb"/>
                        <w:spacing w:before="240" w:beforeAutospacing="0" w:after="0" w:afterAutospacing="0"/>
                        <w:rPr>
                          <w:rFonts w:asciiTheme="minorHAnsi" w:hAnsiTheme="minorHAnsi" w:cstheme="minorHAnsi"/>
                          <w:sz w:val="22"/>
                          <w:szCs w:val="22"/>
                        </w:rPr>
                      </w:pPr>
                      <w:r w:rsidRPr="00975692">
                        <w:rPr>
                          <w:rFonts w:asciiTheme="minorHAnsi" w:hAnsiTheme="minorHAnsi" w:cstheme="minorHAnsi"/>
                          <w:sz w:val="22"/>
                          <w:szCs w:val="22"/>
                        </w:rPr>
                        <w:t xml:space="preserve">The opportunity to experience the sequence of events in a way that visually simulates the classroom experience will instill confidence in the new instructor when onboarding new students.  The training module will follow a sequence that simulates the chronological order required during regular instructional hours. Additionally, an at-a-glance job aid will be placed in the Fremont GED classroom to support long-term memory of the procedures and confidence levels and the capacity to comply with state and college mandates consistently.  </w:t>
                      </w:r>
                    </w:p>
                    <w:p w14:paraId="5863DAE7" w14:textId="5BCFFC98" w:rsidR="0027416B" w:rsidRPr="00906FF9" w:rsidRDefault="00906FF9" w:rsidP="0027416B">
                      <w:pPr>
                        <w:pStyle w:val="NormalWeb"/>
                        <w:spacing w:before="240" w:beforeAutospacing="0" w:after="0" w:afterAutospacing="0"/>
                        <w:rPr>
                          <w:rFonts w:asciiTheme="minorHAnsi" w:hAnsiTheme="minorHAnsi" w:cstheme="minorHAnsi"/>
                          <w:sz w:val="22"/>
                          <w:szCs w:val="22"/>
                        </w:rPr>
                      </w:pPr>
                      <w:r w:rsidRPr="00906FF9">
                        <w:rPr>
                          <w:rFonts w:asciiTheme="minorHAnsi" w:hAnsiTheme="minorHAnsi" w:cstheme="minorHAnsi"/>
                          <w:sz w:val="22"/>
                          <w:szCs w:val="22"/>
                        </w:rPr>
                        <w:t xml:space="preserve">During the </w:t>
                      </w:r>
                      <w:r>
                        <w:rPr>
                          <w:rFonts w:asciiTheme="minorHAnsi" w:hAnsiTheme="minorHAnsi" w:cstheme="minorHAnsi"/>
                          <w:sz w:val="22"/>
                          <w:szCs w:val="22"/>
                        </w:rPr>
                        <w:t xml:space="preserve">course of deigning this document, changes to the flow chart and the </w:t>
                      </w:r>
                      <w:r w:rsidR="00E54C2F">
                        <w:rPr>
                          <w:rFonts w:asciiTheme="minorHAnsi" w:hAnsiTheme="minorHAnsi" w:cstheme="minorHAnsi"/>
                          <w:sz w:val="22"/>
                          <w:szCs w:val="22"/>
                        </w:rPr>
                        <w:t>performance objectives in order to denote subordinate steps that will comprise a separate learning module. This learning module will take place prior to the administration of this module. Furthermore, amendments were made in order to ensure that the flow chart aligned with the stated performance objectives.</w:t>
                      </w:r>
                    </w:p>
                    <w:p w14:paraId="14A9568E" w14:textId="00273467" w:rsidR="00225F33" w:rsidRPr="00901A29" w:rsidRDefault="00901A29">
                      <w:pPr>
                        <w:pBdr>
                          <w:top w:val="single" w:sz="36" w:space="6" w:color="000000" w:themeColor="text1"/>
                          <w:bottom w:val="single" w:sz="18" w:space="6" w:color="A8D08D" w:themeColor="accent6" w:themeTint="99"/>
                        </w:pBdr>
                        <w:spacing w:after="0"/>
                        <w:rPr>
                          <w:rStyle w:val="PlaceholderText"/>
                          <w:b/>
                          <w:bCs/>
                          <w:color w:val="404040" w:themeColor="text1" w:themeTint="BF"/>
                        </w:rPr>
                      </w:pPr>
                      <w:r w:rsidRPr="00901A29">
                        <w:rPr>
                          <w:rStyle w:val="PlaceholderText"/>
                          <w:b/>
                          <w:bCs/>
                          <w:color w:val="404040" w:themeColor="text1" w:themeTint="BF"/>
                        </w:rPr>
                        <w:t xml:space="preserve">GAP ANALYSIS: </w:t>
                      </w:r>
                    </w:p>
                    <w:tbl>
                      <w:tblPr>
                        <w:tblStyle w:val="TableGrid"/>
                        <w:tblW w:w="0" w:type="auto"/>
                        <w:tblLook w:val="04A0" w:firstRow="1" w:lastRow="0" w:firstColumn="1" w:lastColumn="0" w:noHBand="0" w:noVBand="1"/>
                      </w:tblPr>
                      <w:tblGrid>
                        <w:gridCol w:w="3624"/>
                        <w:gridCol w:w="3136"/>
                        <w:gridCol w:w="2423"/>
                      </w:tblGrid>
                      <w:tr w:rsidR="00225F33" w14:paraId="4EC929C9" w14:textId="77777777" w:rsidTr="00901A29">
                        <w:tc>
                          <w:tcPr>
                            <w:tcW w:w="4405" w:type="dxa"/>
                            <w:shd w:val="clear" w:color="auto" w:fill="C5E0B3" w:themeFill="accent6" w:themeFillTint="66"/>
                          </w:tcPr>
                          <w:p w14:paraId="6E23EBCF" w14:textId="231E1704" w:rsidR="00225F33" w:rsidRPr="00225F33" w:rsidRDefault="00225F33">
                            <w:pPr>
                              <w:rPr>
                                <w:rStyle w:val="PlaceholderText"/>
                                <w:color w:val="404040" w:themeColor="text1" w:themeTint="BF"/>
                                <w:sz w:val="20"/>
                                <w:szCs w:val="20"/>
                              </w:rPr>
                            </w:pPr>
                            <w:r w:rsidRPr="00225F33">
                              <w:rPr>
                                <w:rStyle w:val="PlaceholderText"/>
                                <w:color w:val="404040" w:themeColor="text1" w:themeTint="BF"/>
                                <w:sz w:val="20"/>
                                <w:szCs w:val="20"/>
                              </w:rPr>
                              <w:t xml:space="preserve">Desired Status </w:t>
                            </w:r>
                            <w:r>
                              <w:rPr>
                                <w:rStyle w:val="PlaceholderText"/>
                                <w:color w:val="404040" w:themeColor="text1" w:themeTint="BF"/>
                                <w:sz w:val="20"/>
                                <w:szCs w:val="20"/>
                              </w:rPr>
                              <w:t>-</w:t>
                            </w:r>
                          </w:p>
                        </w:tc>
                        <w:tc>
                          <w:tcPr>
                            <w:tcW w:w="3690" w:type="dxa"/>
                            <w:shd w:val="clear" w:color="auto" w:fill="C5E0B3" w:themeFill="accent6" w:themeFillTint="66"/>
                          </w:tcPr>
                          <w:p w14:paraId="731A63A6" w14:textId="277B4D83" w:rsidR="00225F33" w:rsidRPr="00225F33" w:rsidRDefault="00225F33">
                            <w:pPr>
                              <w:rPr>
                                <w:rStyle w:val="PlaceholderText"/>
                                <w:color w:val="404040" w:themeColor="text1" w:themeTint="BF"/>
                                <w:sz w:val="20"/>
                                <w:szCs w:val="20"/>
                              </w:rPr>
                            </w:pPr>
                            <w:r>
                              <w:rPr>
                                <w:rStyle w:val="PlaceholderText"/>
                                <w:color w:val="404040" w:themeColor="text1" w:themeTint="BF"/>
                                <w:sz w:val="20"/>
                                <w:szCs w:val="20"/>
                              </w:rPr>
                              <w:t>Actual Status =</w:t>
                            </w:r>
                          </w:p>
                        </w:tc>
                        <w:tc>
                          <w:tcPr>
                            <w:tcW w:w="2790" w:type="dxa"/>
                            <w:shd w:val="clear" w:color="auto" w:fill="C5E0B3" w:themeFill="accent6" w:themeFillTint="66"/>
                          </w:tcPr>
                          <w:p w14:paraId="566DD675" w14:textId="3C342985" w:rsidR="00225F33" w:rsidRPr="00225F33" w:rsidRDefault="00225F33">
                            <w:pPr>
                              <w:rPr>
                                <w:rStyle w:val="PlaceholderText"/>
                                <w:color w:val="404040" w:themeColor="text1" w:themeTint="BF"/>
                                <w:sz w:val="20"/>
                                <w:szCs w:val="20"/>
                              </w:rPr>
                            </w:pPr>
                            <w:r>
                              <w:rPr>
                                <w:rStyle w:val="PlaceholderText"/>
                                <w:color w:val="404040" w:themeColor="text1" w:themeTint="BF"/>
                                <w:sz w:val="20"/>
                                <w:szCs w:val="20"/>
                              </w:rPr>
                              <w:t>Need</w:t>
                            </w:r>
                          </w:p>
                        </w:tc>
                      </w:tr>
                      <w:tr w:rsidR="00225F33" w14:paraId="18B51F0A" w14:textId="77777777" w:rsidTr="00901A29">
                        <w:tc>
                          <w:tcPr>
                            <w:tcW w:w="4405" w:type="dxa"/>
                            <w:shd w:val="clear" w:color="auto" w:fill="C5E0B3" w:themeFill="accent6" w:themeFillTint="66"/>
                          </w:tcPr>
                          <w:p w14:paraId="47295312" w14:textId="77777777" w:rsidR="007F5746" w:rsidRDefault="007F5746" w:rsidP="007F5746">
                            <w:pPr>
                              <w:rPr>
                                <w:rStyle w:val="PlaceholderText"/>
                                <w:color w:val="404040" w:themeColor="text1" w:themeTint="BF"/>
                                <w:sz w:val="20"/>
                                <w:szCs w:val="20"/>
                              </w:rPr>
                            </w:pPr>
                            <w:r>
                              <w:rPr>
                                <w:rStyle w:val="PlaceholderText"/>
                                <w:color w:val="404040" w:themeColor="text1" w:themeTint="BF"/>
                                <w:sz w:val="20"/>
                                <w:szCs w:val="20"/>
                              </w:rPr>
                              <w:t xml:space="preserve">New instructors will be able to on board new students in the TLC program involving all required paperwork with 100% accuracy and know the 5 steps that must be taken during the TLC program. </w:t>
                            </w:r>
                          </w:p>
                          <w:p w14:paraId="1654D159" w14:textId="34B2B728" w:rsidR="00225F33" w:rsidRPr="00225F33" w:rsidRDefault="00225F33">
                            <w:pPr>
                              <w:rPr>
                                <w:rStyle w:val="PlaceholderText"/>
                                <w:color w:val="404040" w:themeColor="text1" w:themeTint="BF"/>
                                <w:sz w:val="20"/>
                                <w:szCs w:val="20"/>
                              </w:rPr>
                            </w:pPr>
                          </w:p>
                        </w:tc>
                        <w:tc>
                          <w:tcPr>
                            <w:tcW w:w="3690" w:type="dxa"/>
                            <w:shd w:val="clear" w:color="auto" w:fill="C5E0B3" w:themeFill="accent6" w:themeFillTint="66"/>
                          </w:tcPr>
                          <w:p w14:paraId="4EF00831" w14:textId="5D5C7064" w:rsidR="00225F33" w:rsidRPr="00225F33" w:rsidRDefault="00901A29">
                            <w:pPr>
                              <w:rPr>
                                <w:rStyle w:val="PlaceholderText"/>
                                <w:color w:val="404040" w:themeColor="text1" w:themeTint="BF"/>
                                <w:sz w:val="20"/>
                                <w:szCs w:val="20"/>
                              </w:rPr>
                            </w:pPr>
                            <w:r>
                              <w:rPr>
                                <w:rStyle w:val="PlaceholderText"/>
                                <w:color w:val="404040" w:themeColor="text1" w:themeTint="BF"/>
                                <w:sz w:val="20"/>
                                <w:szCs w:val="20"/>
                              </w:rPr>
                              <w:t xml:space="preserve">Opportunities to practice onboarding skills are not present and current job aids are difficult to locate and too detailed to navigate during class instruction. Instructional time is lost when referring to existing instructions and phone calls to seek clarification while on the job are required when on boarding TLC students the first few times. </w:t>
                            </w:r>
                          </w:p>
                        </w:tc>
                        <w:tc>
                          <w:tcPr>
                            <w:tcW w:w="2790" w:type="dxa"/>
                            <w:shd w:val="clear" w:color="auto" w:fill="C5E0B3" w:themeFill="accent6" w:themeFillTint="66"/>
                          </w:tcPr>
                          <w:p w14:paraId="697716DE" w14:textId="0AA92433" w:rsidR="00225F33" w:rsidRPr="00225F33" w:rsidRDefault="00901A29">
                            <w:pPr>
                              <w:rPr>
                                <w:rStyle w:val="PlaceholderText"/>
                                <w:color w:val="404040" w:themeColor="text1" w:themeTint="BF"/>
                                <w:sz w:val="20"/>
                                <w:szCs w:val="20"/>
                              </w:rPr>
                            </w:pPr>
                            <w:r>
                              <w:rPr>
                                <w:rStyle w:val="PlaceholderText"/>
                                <w:color w:val="404040" w:themeColor="text1" w:themeTint="BF"/>
                                <w:sz w:val="20"/>
                                <w:szCs w:val="20"/>
                              </w:rPr>
                              <w:t>A learning module and an at</w:t>
                            </w:r>
                            <w:r w:rsidR="00AE739E">
                              <w:rPr>
                                <w:rStyle w:val="PlaceholderText"/>
                                <w:color w:val="404040" w:themeColor="text1" w:themeTint="BF"/>
                                <w:sz w:val="20"/>
                                <w:szCs w:val="20"/>
                              </w:rPr>
                              <w:t>-</w:t>
                            </w:r>
                            <w:r>
                              <w:rPr>
                                <w:rStyle w:val="PlaceholderText"/>
                                <w:color w:val="404040" w:themeColor="text1" w:themeTint="BF"/>
                                <w:sz w:val="20"/>
                                <w:szCs w:val="20"/>
                              </w:rPr>
                              <w:t>a</w:t>
                            </w:r>
                            <w:r w:rsidR="00AE739E">
                              <w:rPr>
                                <w:rStyle w:val="PlaceholderText"/>
                                <w:color w:val="404040" w:themeColor="text1" w:themeTint="BF"/>
                                <w:sz w:val="20"/>
                                <w:szCs w:val="20"/>
                              </w:rPr>
                              <w:t>-glance</w:t>
                            </w:r>
                            <w:r>
                              <w:rPr>
                                <w:rStyle w:val="PlaceholderText"/>
                                <w:color w:val="404040" w:themeColor="text1" w:themeTint="BF"/>
                                <w:sz w:val="20"/>
                                <w:szCs w:val="20"/>
                              </w:rPr>
                              <w:t xml:space="preserve"> job aid will give new instructors the opportunity to practice the TLC onboarding procedures prior to their first class. Additionally, a job aid will give them an at-a glance- reference to refer to during instruction. </w:t>
                            </w:r>
                          </w:p>
                        </w:tc>
                      </w:tr>
                    </w:tbl>
                    <w:p w14:paraId="6BE4CC69" w14:textId="77777777" w:rsidR="00225F33" w:rsidRDefault="00225F33">
                      <w:pPr>
                        <w:pBdr>
                          <w:top w:val="single" w:sz="36" w:space="6" w:color="000000" w:themeColor="text1"/>
                          <w:bottom w:val="single" w:sz="18" w:space="6" w:color="A8D08D" w:themeColor="accent6" w:themeTint="99"/>
                        </w:pBdr>
                        <w:spacing w:after="0"/>
                        <w:rPr>
                          <w:rStyle w:val="PlaceholderText"/>
                          <w:color w:val="404040" w:themeColor="text1" w:themeTint="BF"/>
                        </w:rPr>
                      </w:pPr>
                    </w:p>
                    <w:p w14:paraId="2F63E9A3" w14:textId="2706D5A7" w:rsidR="00901A29" w:rsidRDefault="00901A29">
                      <w:pPr>
                        <w:pBdr>
                          <w:top w:val="single" w:sz="36" w:space="6" w:color="000000" w:themeColor="text1"/>
                          <w:bottom w:val="single" w:sz="18" w:space="6" w:color="A8D08D" w:themeColor="accent6" w:themeTint="99"/>
                        </w:pBdr>
                        <w:spacing w:after="0"/>
                        <w:rPr>
                          <w:rStyle w:val="PlaceholderText"/>
                          <w:b/>
                          <w:bCs/>
                          <w:color w:val="404040" w:themeColor="text1" w:themeTint="BF"/>
                        </w:rPr>
                      </w:pPr>
                    </w:p>
                    <w:p w14:paraId="4C3F2D6D" w14:textId="2EBE8C8F" w:rsidR="00901A29" w:rsidRDefault="00901A29">
                      <w:pPr>
                        <w:pBdr>
                          <w:top w:val="single" w:sz="36" w:space="6" w:color="000000" w:themeColor="text1"/>
                          <w:bottom w:val="single" w:sz="18" w:space="6" w:color="A8D08D" w:themeColor="accent6" w:themeTint="99"/>
                        </w:pBdr>
                        <w:spacing w:after="0"/>
                        <w:rPr>
                          <w:rStyle w:val="PlaceholderText"/>
                          <w:b/>
                          <w:bCs/>
                          <w:color w:val="404040" w:themeColor="text1" w:themeTint="BF"/>
                        </w:rPr>
                      </w:pPr>
                    </w:p>
                    <w:p w14:paraId="0432A0F2" w14:textId="77777777" w:rsidR="00901A29" w:rsidRPr="00901A29" w:rsidRDefault="00901A29">
                      <w:pPr>
                        <w:pBdr>
                          <w:top w:val="single" w:sz="36" w:space="6" w:color="000000" w:themeColor="text1"/>
                          <w:bottom w:val="single" w:sz="18" w:space="6" w:color="A8D08D" w:themeColor="accent6" w:themeTint="99"/>
                        </w:pBdr>
                        <w:spacing w:after="0"/>
                        <w:rPr>
                          <w:rStyle w:val="PlaceholderText"/>
                          <w:b/>
                          <w:bCs/>
                          <w:color w:val="404040" w:themeColor="text1" w:themeTint="BF"/>
                        </w:rPr>
                      </w:pPr>
                    </w:p>
                    <w:p w14:paraId="18325E27" w14:textId="77777777" w:rsidR="00225F33" w:rsidRPr="00225F33" w:rsidRDefault="00225F33">
                      <w:pPr>
                        <w:pBdr>
                          <w:top w:val="single" w:sz="36" w:space="6" w:color="000000" w:themeColor="text1"/>
                          <w:bottom w:val="single" w:sz="18" w:space="6" w:color="A8D08D" w:themeColor="accent6" w:themeTint="99"/>
                        </w:pBdr>
                        <w:spacing w:after="0"/>
                        <w:rPr>
                          <w:rStyle w:val="PlaceholderText"/>
                          <w:color w:val="404040" w:themeColor="text1" w:themeTint="BF"/>
                        </w:rPr>
                      </w:pPr>
                    </w:p>
                  </w:txbxContent>
                </v:textbox>
                <w10:wrap type="square" anchorx="margin"/>
              </v:shape>
            </w:pict>
          </mc:Fallback>
        </mc:AlternateContent>
      </w:r>
      <w:r w:rsidRPr="002C63BD">
        <w:rPr>
          <w:b/>
          <w:bCs/>
          <w:noProof/>
        </w:rPr>
        <mc:AlternateContent>
          <mc:Choice Requires="wps">
            <w:drawing>
              <wp:anchor distT="0" distB="0" distL="457200" distR="114300" simplePos="0" relativeHeight="251659264" behindDoc="0" locked="0" layoutInCell="0" allowOverlap="1" wp14:anchorId="0A9658F5" wp14:editId="3485F511">
                <wp:simplePos x="0" y="0"/>
                <wp:positionH relativeFrom="page">
                  <wp:posOffset>914400</wp:posOffset>
                </wp:positionH>
                <wp:positionV relativeFrom="margin">
                  <wp:posOffset>-685800</wp:posOffset>
                </wp:positionV>
                <wp:extent cx="5867400" cy="742950"/>
                <wp:effectExtent l="0" t="0" r="0" b="0"/>
                <wp:wrapSquare wrapText="bothSides"/>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742950"/>
                        </a:xfrm>
                        <a:prstGeom prst="rect">
                          <a:avLst/>
                        </a:prstGeom>
                        <a:solidFill>
                          <a:schemeClr val="tx2">
                            <a:lumMod val="20000"/>
                            <a:lumOff val="80000"/>
                            <a:alpha val="34902"/>
                          </a:schemeClr>
                        </a:solidFill>
                      </wps:spPr>
                      <wps:txbx>
                        <w:txbxContent>
                          <w:p w14:paraId="58943763" w14:textId="2040BA75" w:rsidR="002C63BD" w:rsidRPr="005E0D66" w:rsidRDefault="002C63BD" w:rsidP="00901A29">
                            <w:pPr>
                              <w:shd w:val="clear" w:color="auto" w:fill="C5E0B3" w:themeFill="accent6" w:themeFillTint="66"/>
                              <w:spacing w:after="0" w:line="240" w:lineRule="auto"/>
                              <w:rPr>
                                <w:b/>
                                <w:bCs/>
                                <w:color w:val="000000" w:themeColor="text1"/>
                                <w:sz w:val="24"/>
                                <w:szCs w:val="24"/>
                              </w:rPr>
                            </w:pPr>
                            <w:r w:rsidRPr="005E0D66">
                              <w:rPr>
                                <w:b/>
                                <w:bCs/>
                                <w:color w:val="000000" w:themeColor="text1"/>
                                <w:sz w:val="24"/>
                                <w:szCs w:val="24"/>
                              </w:rPr>
                              <w:t>Purdue University</w:t>
                            </w:r>
                            <w:r w:rsidR="007D5FCF" w:rsidRPr="005E0D66">
                              <w:rPr>
                                <w:b/>
                                <w:bCs/>
                                <w:color w:val="000000" w:themeColor="text1"/>
                                <w:sz w:val="24"/>
                                <w:szCs w:val="24"/>
                              </w:rPr>
                              <w:t xml:space="preserve">                                                                                        Michele C. Michaelis</w:t>
                            </w:r>
                          </w:p>
                          <w:p w14:paraId="2EA7C4C2" w14:textId="47DC628F" w:rsidR="002C63BD" w:rsidRPr="005E0D66" w:rsidRDefault="002C63BD" w:rsidP="00901A29">
                            <w:pPr>
                              <w:shd w:val="clear" w:color="auto" w:fill="C5E0B3" w:themeFill="accent6" w:themeFillTint="66"/>
                              <w:spacing w:after="0" w:line="240" w:lineRule="auto"/>
                              <w:rPr>
                                <w:b/>
                                <w:bCs/>
                                <w:color w:val="000000" w:themeColor="text1"/>
                                <w:sz w:val="24"/>
                                <w:szCs w:val="24"/>
                              </w:rPr>
                            </w:pPr>
                            <w:r w:rsidRPr="005E0D66">
                              <w:rPr>
                                <w:b/>
                                <w:bCs/>
                                <w:color w:val="000000" w:themeColor="text1"/>
                                <w:sz w:val="24"/>
                                <w:szCs w:val="24"/>
                              </w:rPr>
                              <w:t xml:space="preserve">EDCI: 572 Design Document Part </w:t>
                            </w:r>
                            <w:r w:rsidR="00C50E2A" w:rsidRPr="005E0D66">
                              <w:rPr>
                                <w:b/>
                                <w:bCs/>
                                <w:color w:val="000000" w:themeColor="text1"/>
                                <w:sz w:val="24"/>
                                <w:szCs w:val="24"/>
                              </w:rPr>
                              <w:t>1,</w:t>
                            </w:r>
                            <w:r w:rsidR="00147B6B" w:rsidRPr="005E0D66">
                              <w:rPr>
                                <w:b/>
                                <w:bCs/>
                                <w:color w:val="000000" w:themeColor="text1"/>
                                <w:sz w:val="24"/>
                                <w:szCs w:val="24"/>
                              </w:rPr>
                              <w:t xml:space="preserve"> </w:t>
                            </w:r>
                            <w:r w:rsidR="00397B8E" w:rsidRPr="005E0D66">
                              <w:rPr>
                                <w:b/>
                                <w:bCs/>
                                <w:color w:val="000000" w:themeColor="text1"/>
                                <w:sz w:val="24"/>
                                <w:szCs w:val="24"/>
                              </w:rPr>
                              <w:t>2</w:t>
                            </w:r>
                            <w:r w:rsidR="00147B6B" w:rsidRPr="005E0D66">
                              <w:rPr>
                                <w:b/>
                                <w:bCs/>
                                <w:color w:val="000000" w:themeColor="text1"/>
                                <w:sz w:val="24"/>
                                <w:szCs w:val="24"/>
                              </w:rPr>
                              <w:t>, &amp; 3</w:t>
                            </w:r>
                            <w:r w:rsidR="007D5FCF" w:rsidRPr="005E0D66">
                              <w:rPr>
                                <w:b/>
                                <w:bCs/>
                                <w:color w:val="000000" w:themeColor="text1"/>
                                <w:sz w:val="24"/>
                                <w:szCs w:val="24"/>
                              </w:rPr>
                              <w:t xml:space="preserve">                                                         1</w:t>
                            </w:r>
                            <w:r w:rsidR="00147B6B" w:rsidRPr="005E0D66">
                              <w:rPr>
                                <w:b/>
                                <w:bCs/>
                                <w:color w:val="000000" w:themeColor="text1"/>
                                <w:sz w:val="24"/>
                                <w:szCs w:val="24"/>
                              </w:rPr>
                              <w:t>1</w:t>
                            </w:r>
                            <w:r w:rsidR="007D5FCF" w:rsidRPr="005E0D66">
                              <w:rPr>
                                <w:b/>
                                <w:bCs/>
                                <w:color w:val="000000" w:themeColor="text1"/>
                                <w:sz w:val="24"/>
                                <w:szCs w:val="24"/>
                              </w:rPr>
                              <w:t>/</w:t>
                            </w:r>
                            <w:r w:rsidR="00147B6B" w:rsidRPr="005E0D66">
                              <w:rPr>
                                <w:b/>
                                <w:bCs/>
                                <w:color w:val="000000" w:themeColor="text1"/>
                                <w:sz w:val="24"/>
                                <w:szCs w:val="24"/>
                              </w:rPr>
                              <w:t>15</w:t>
                            </w:r>
                            <w:r w:rsidR="007D5FCF" w:rsidRPr="005E0D66">
                              <w:rPr>
                                <w:b/>
                                <w:bCs/>
                                <w:color w:val="000000" w:themeColor="text1"/>
                                <w:sz w:val="24"/>
                                <w:szCs w:val="24"/>
                              </w:rPr>
                              <w:t>/2021</w:t>
                            </w:r>
                          </w:p>
                          <w:p w14:paraId="4226612F" w14:textId="4E6224B2" w:rsidR="002C63BD" w:rsidRPr="00901A29" w:rsidRDefault="002C63BD" w:rsidP="00901A29">
                            <w:pPr>
                              <w:shd w:val="clear" w:color="auto" w:fill="C5E0B3" w:themeFill="accent6" w:themeFillTint="66"/>
                              <w:rPr>
                                <w:rStyle w:val="PlaceholderText"/>
                                <w:color w:val="385623" w:themeColor="accent6" w:themeShade="80"/>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A9658F5" id="AutoShape 14" o:spid="_x0000_s1027" style="position:absolute;left:0;text-align:left;margin-left:1in;margin-top:-54pt;width:462pt;height:58.5pt;z-index:251659264;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" o:allowincell="f" fillcolor="#d5dce4 [671]" stroked="f">
                <v:fill opacity="22873f"/>
                <v:textbox inset="14.4pt,14.4pt,14.4pt,14.4pt">
                  <w:txbxContent>
                    <w:p w14:paraId="58943763" w14:textId="2040BA75" w:rsidR="002C63BD" w:rsidRPr="005E0D66" w:rsidRDefault="002C63BD" w:rsidP="00901A29">
                      <w:pPr>
                        <w:shd w:val="clear" w:color="auto" w:fill="C5E0B3" w:themeFill="accent6" w:themeFillTint="66"/>
                        <w:spacing w:after="0" w:line="240" w:lineRule="auto"/>
                        <w:rPr>
                          <w:b/>
                          <w:bCs/>
                          <w:color w:val="000000" w:themeColor="text1"/>
                          <w:sz w:val="24"/>
                          <w:szCs w:val="24"/>
                        </w:rPr>
                      </w:pPr>
                      <w:r w:rsidRPr="005E0D66">
                        <w:rPr>
                          <w:b/>
                          <w:bCs/>
                          <w:color w:val="000000" w:themeColor="text1"/>
                          <w:sz w:val="24"/>
                          <w:szCs w:val="24"/>
                        </w:rPr>
                        <w:t>Purdue University</w:t>
                      </w:r>
                      <w:r w:rsidR="007D5FCF" w:rsidRPr="005E0D66">
                        <w:rPr>
                          <w:b/>
                          <w:bCs/>
                          <w:color w:val="000000" w:themeColor="text1"/>
                          <w:sz w:val="24"/>
                          <w:szCs w:val="24"/>
                        </w:rPr>
                        <w:t xml:space="preserve">                                                                                        Michele C. Michaelis</w:t>
                      </w:r>
                    </w:p>
                    <w:p w14:paraId="2EA7C4C2" w14:textId="47DC628F" w:rsidR="002C63BD" w:rsidRPr="005E0D66" w:rsidRDefault="002C63BD" w:rsidP="00901A29">
                      <w:pPr>
                        <w:shd w:val="clear" w:color="auto" w:fill="C5E0B3" w:themeFill="accent6" w:themeFillTint="66"/>
                        <w:spacing w:after="0" w:line="240" w:lineRule="auto"/>
                        <w:rPr>
                          <w:b/>
                          <w:bCs/>
                          <w:color w:val="000000" w:themeColor="text1"/>
                          <w:sz w:val="24"/>
                          <w:szCs w:val="24"/>
                        </w:rPr>
                      </w:pPr>
                      <w:r w:rsidRPr="005E0D66">
                        <w:rPr>
                          <w:b/>
                          <w:bCs/>
                          <w:color w:val="000000" w:themeColor="text1"/>
                          <w:sz w:val="24"/>
                          <w:szCs w:val="24"/>
                        </w:rPr>
                        <w:t xml:space="preserve">EDCI: 572 Design Document Part </w:t>
                      </w:r>
                      <w:r w:rsidR="00C50E2A" w:rsidRPr="005E0D66">
                        <w:rPr>
                          <w:b/>
                          <w:bCs/>
                          <w:color w:val="000000" w:themeColor="text1"/>
                          <w:sz w:val="24"/>
                          <w:szCs w:val="24"/>
                        </w:rPr>
                        <w:t>1,</w:t>
                      </w:r>
                      <w:r w:rsidR="00147B6B" w:rsidRPr="005E0D66">
                        <w:rPr>
                          <w:b/>
                          <w:bCs/>
                          <w:color w:val="000000" w:themeColor="text1"/>
                          <w:sz w:val="24"/>
                          <w:szCs w:val="24"/>
                        </w:rPr>
                        <w:t xml:space="preserve"> </w:t>
                      </w:r>
                      <w:r w:rsidR="00397B8E" w:rsidRPr="005E0D66">
                        <w:rPr>
                          <w:b/>
                          <w:bCs/>
                          <w:color w:val="000000" w:themeColor="text1"/>
                          <w:sz w:val="24"/>
                          <w:szCs w:val="24"/>
                        </w:rPr>
                        <w:t>2</w:t>
                      </w:r>
                      <w:r w:rsidR="00147B6B" w:rsidRPr="005E0D66">
                        <w:rPr>
                          <w:b/>
                          <w:bCs/>
                          <w:color w:val="000000" w:themeColor="text1"/>
                          <w:sz w:val="24"/>
                          <w:szCs w:val="24"/>
                        </w:rPr>
                        <w:t>, &amp; 3</w:t>
                      </w:r>
                      <w:r w:rsidR="007D5FCF" w:rsidRPr="005E0D66">
                        <w:rPr>
                          <w:b/>
                          <w:bCs/>
                          <w:color w:val="000000" w:themeColor="text1"/>
                          <w:sz w:val="24"/>
                          <w:szCs w:val="24"/>
                        </w:rPr>
                        <w:t xml:space="preserve">                                                         1</w:t>
                      </w:r>
                      <w:r w:rsidR="00147B6B" w:rsidRPr="005E0D66">
                        <w:rPr>
                          <w:b/>
                          <w:bCs/>
                          <w:color w:val="000000" w:themeColor="text1"/>
                          <w:sz w:val="24"/>
                          <w:szCs w:val="24"/>
                        </w:rPr>
                        <w:t>1</w:t>
                      </w:r>
                      <w:r w:rsidR="007D5FCF" w:rsidRPr="005E0D66">
                        <w:rPr>
                          <w:b/>
                          <w:bCs/>
                          <w:color w:val="000000" w:themeColor="text1"/>
                          <w:sz w:val="24"/>
                          <w:szCs w:val="24"/>
                        </w:rPr>
                        <w:t>/</w:t>
                      </w:r>
                      <w:r w:rsidR="00147B6B" w:rsidRPr="005E0D66">
                        <w:rPr>
                          <w:b/>
                          <w:bCs/>
                          <w:color w:val="000000" w:themeColor="text1"/>
                          <w:sz w:val="24"/>
                          <w:szCs w:val="24"/>
                        </w:rPr>
                        <w:t>15</w:t>
                      </w:r>
                      <w:r w:rsidR="007D5FCF" w:rsidRPr="005E0D66">
                        <w:rPr>
                          <w:b/>
                          <w:bCs/>
                          <w:color w:val="000000" w:themeColor="text1"/>
                          <w:sz w:val="24"/>
                          <w:szCs w:val="24"/>
                        </w:rPr>
                        <w:t>/2021</w:t>
                      </w:r>
                    </w:p>
                    <w:p w14:paraId="4226612F" w14:textId="4E6224B2" w:rsidR="002C63BD" w:rsidRPr="00901A29" w:rsidRDefault="002C63BD" w:rsidP="00901A29">
                      <w:pPr>
                        <w:shd w:val="clear" w:color="auto" w:fill="C5E0B3" w:themeFill="accent6" w:themeFillTint="66"/>
                        <w:rPr>
                          <w:rStyle w:val="PlaceholderText"/>
                          <w:color w:val="385623" w:themeColor="accent6" w:themeShade="80"/>
                        </w:rPr>
                      </w:pPr>
                    </w:p>
                  </w:txbxContent>
                </v:textbox>
                <w10:wrap type="square" anchorx="page" anchory="margin"/>
              </v:rect>
            </w:pict>
          </mc:Fallback>
        </mc:AlternateContent>
      </w:r>
    </w:p>
    <w:p w14:paraId="08D7966F" w14:textId="35623C75" w:rsidR="00280D72" w:rsidRDefault="00BF2C5B" w:rsidP="00C71277">
      <w:r w:rsidRPr="002C49DE">
        <w:rPr>
          <w:b/>
          <w:bCs/>
          <w:noProof/>
        </w:rPr>
        <w:lastRenderedPageBreak/>
        <mc:AlternateContent>
          <mc:Choice Requires="wps">
            <w:drawing>
              <wp:anchor distT="91440" distB="91440" distL="114300" distR="114300" simplePos="0" relativeHeight="251685888" behindDoc="0" locked="0" layoutInCell="1" allowOverlap="1" wp14:anchorId="5D0B420D" wp14:editId="464E0E3F">
                <wp:simplePos x="0" y="0"/>
                <wp:positionH relativeFrom="margin">
                  <wp:posOffset>47625</wp:posOffset>
                </wp:positionH>
                <wp:positionV relativeFrom="paragraph">
                  <wp:posOffset>168</wp:posOffset>
                </wp:positionV>
                <wp:extent cx="5943600" cy="38862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886200"/>
                        </a:xfrm>
                        <a:prstGeom prst="rect">
                          <a:avLst/>
                        </a:prstGeom>
                        <a:noFill/>
                        <a:ln w="9525">
                          <a:noFill/>
                          <a:miter lim="800000"/>
                          <a:headEnd/>
                          <a:tailEnd/>
                        </a:ln>
                      </wps:spPr>
                      <wps:txbx>
                        <w:txbxContent>
                          <w:p w14:paraId="6FE49F5F" w14:textId="3A112178" w:rsidR="00A82C91" w:rsidRDefault="00A82C91" w:rsidP="00A82C91">
                            <w:pPr>
                              <w:pBdr>
                                <w:top w:val="single" w:sz="36" w:space="6" w:color="000000" w:themeColor="text1"/>
                                <w:bottom w:val="single" w:sz="18" w:space="6" w:color="A8D08D" w:themeColor="accent6" w:themeTint="99"/>
                              </w:pBdr>
                              <w:shd w:val="clear" w:color="auto" w:fill="C5E0B3" w:themeFill="accent6" w:themeFillTint="66"/>
                              <w:spacing w:after="0"/>
                              <w:jc w:val="center"/>
                              <w:rPr>
                                <w:rStyle w:val="PlaceholderText"/>
                                <w:b/>
                                <w:bCs/>
                                <w:i/>
                                <w:iCs/>
                                <w:color w:val="404040" w:themeColor="text1" w:themeTint="BF"/>
                                <w:sz w:val="24"/>
                                <w:szCs w:val="24"/>
                              </w:rPr>
                            </w:pPr>
                            <w:r>
                              <w:rPr>
                                <w:rStyle w:val="PlaceholderText"/>
                                <w:b/>
                                <w:bCs/>
                                <w:i/>
                                <w:iCs/>
                                <w:color w:val="404040" w:themeColor="text1" w:themeTint="BF"/>
                                <w:sz w:val="24"/>
                                <w:szCs w:val="24"/>
                              </w:rPr>
                              <w:t>APPROACH TO G</w:t>
                            </w:r>
                            <w:r w:rsidR="005727C4">
                              <w:rPr>
                                <w:rStyle w:val="PlaceholderText"/>
                                <w:b/>
                                <w:bCs/>
                                <w:i/>
                                <w:iCs/>
                                <w:color w:val="404040" w:themeColor="text1" w:themeTint="BF"/>
                                <w:sz w:val="24"/>
                                <w:szCs w:val="24"/>
                              </w:rPr>
                              <w:t xml:space="preserve">OAL CREATION &amp; </w:t>
                            </w:r>
                            <w:r w:rsidR="00CE19CD">
                              <w:rPr>
                                <w:rStyle w:val="PlaceholderText"/>
                                <w:b/>
                                <w:bCs/>
                                <w:i/>
                                <w:iCs/>
                                <w:color w:val="404040" w:themeColor="text1" w:themeTint="BF"/>
                                <w:sz w:val="24"/>
                                <w:szCs w:val="24"/>
                              </w:rPr>
                              <w:t xml:space="preserve">LEARNING </w:t>
                            </w:r>
                            <w:r w:rsidR="005727C4">
                              <w:rPr>
                                <w:rStyle w:val="PlaceholderText"/>
                                <w:b/>
                                <w:bCs/>
                                <w:i/>
                                <w:iCs/>
                                <w:color w:val="404040" w:themeColor="text1" w:themeTint="BF"/>
                                <w:sz w:val="24"/>
                                <w:szCs w:val="24"/>
                              </w:rPr>
                              <w:t>ANALYSIS</w:t>
                            </w:r>
                            <w:r>
                              <w:rPr>
                                <w:rStyle w:val="PlaceholderText"/>
                                <w:b/>
                                <w:bCs/>
                                <w:i/>
                                <w:iCs/>
                                <w:color w:val="404040" w:themeColor="text1" w:themeTint="BF"/>
                                <w:sz w:val="24"/>
                                <w:szCs w:val="24"/>
                              </w:rPr>
                              <w:t>:</w:t>
                            </w:r>
                          </w:p>
                          <w:p w14:paraId="5EB17208" w14:textId="01EA5E89" w:rsidR="00A82C91" w:rsidRDefault="00A82C91" w:rsidP="00A82C91">
                            <w:pPr>
                              <w:pBdr>
                                <w:top w:val="single" w:sz="36" w:space="6"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p>
                          <w:p w14:paraId="04F96933" w14:textId="77777777" w:rsidR="0027416B" w:rsidRPr="0027416B" w:rsidRDefault="0027416B" w:rsidP="0027416B">
                            <w:pPr>
                              <w:spacing w:after="0" w:line="240" w:lineRule="auto"/>
                              <w:rPr>
                                <w:rFonts w:eastAsia="Times New Roman" w:cstheme="minorHAnsi"/>
                                <w:sz w:val="24"/>
                                <w:szCs w:val="24"/>
                              </w:rPr>
                            </w:pPr>
                            <w:r w:rsidRPr="0027416B">
                              <w:rPr>
                                <w:rFonts w:eastAsia="Times New Roman" w:cstheme="minorHAnsi"/>
                                <w:color w:val="000000"/>
                              </w:rPr>
                              <w:t>The sequence of events has been pre-determined by the state and the collegiate institution (MCC). Thus, this approach reflects an administrative mandate. Documents were examined, and phone calls to governing authorities were made to verify the accuracy of this series of activities along with their corresponding mandated documents. Materials in this module will be organized to encounter material in the same chronological order that they will be required to administer in the performance context.</w:t>
                            </w:r>
                          </w:p>
                          <w:p w14:paraId="6F4569D2" w14:textId="77777777" w:rsidR="0027416B" w:rsidRPr="0027416B" w:rsidRDefault="0027416B" w:rsidP="0027416B">
                            <w:pPr>
                              <w:spacing w:after="0" w:line="240" w:lineRule="auto"/>
                              <w:rPr>
                                <w:rFonts w:eastAsia="Times New Roman" w:cstheme="minorHAnsi"/>
                                <w:sz w:val="24"/>
                                <w:szCs w:val="24"/>
                              </w:rPr>
                            </w:pPr>
                          </w:p>
                          <w:p w14:paraId="54F98224" w14:textId="77777777" w:rsidR="0027416B" w:rsidRPr="0027416B" w:rsidRDefault="0027416B" w:rsidP="0027416B">
                            <w:pPr>
                              <w:spacing w:after="0" w:line="240" w:lineRule="auto"/>
                              <w:rPr>
                                <w:rFonts w:eastAsia="Times New Roman" w:cstheme="minorHAnsi"/>
                                <w:sz w:val="24"/>
                                <w:szCs w:val="24"/>
                              </w:rPr>
                            </w:pPr>
                            <w:r w:rsidRPr="0027416B">
                              <w:rPr>
                                <w:rFonts w:eastAsia="Times New Roman" w:cstheme="minorHAnsi"/>
                                <w:color w:val="000000"/>
                              </w:rPr>
                              <w:t>Given the ethical nature of complying with state and institution mandates, this goal represents an attitudinal skill analysis, as well as psychomotor (Dick W. et al. p. 59). The overarching goal is attitudinal. After this training, new instructors will choose to comply with state and institutional mandates when onboarding new students. However, Instructors must also know what those mandates are and what the proper sequence of activities are. The psychomotor component of this goal, while subordinate to the attitudinal purpose, is necessary because until new instructors are taught what the specific requirements are, they are unable to comply. Thus, an attitudinal value will be conveyed and embraced by providing instruction on the proper sequence of events and each recorded activity’s purpose. </w:t>
                            </w:r>
                          </w:p>
                          <w:p w14:paraId="782FF293" w14:textId="6279E95C" w:rsidR="00CF2822" w:rsidRPr="0027416B" w:rsidRDefault="00CF2822" w:rsidP="00645A0F">
                            <w:pPr>
                              <w:pBdr>
                                <w:top w:val="single" w:sz="36" w:space="6" w:color="000000" w:themeColor="text1"/>
                                <w:bottom w:val="single" w:sz="18" w:space="6" w:color="A8D08D" w:themeColor="accent6" w:themeTint="99"/>
                              </w:pBdr>
                              <w:spacing w:after="0"/>
                              <w:rPr>
                                <w:rStyle w:val="PlaceholderText"/>
                                <w:rFonts w:cstheme="minorHAnsi"/>
                                <w:color w:val="404040" w:themeColor="text1" w:themeTint="BF"/>
                              </w:rPr>
                            </w:pPr>
                          </w:p>
                          <w:p w14:paraId="18E698C1" w14:textId="77777777" w:rsidR="00CF2822" w:rsidRDefault="00CF2822" w:rsidP="00645A0F">
                            <w:pPr>
                              <w:pBdr>
                                <w:top w:val="single" w:sz="36" w:space="6" w:color="000000" w:themeColor="text1"/>
                                <w:bottom w:val="single" w:sz="18" w:space="6" w:color="A8D08D" w:themeColor="accent6" w:themeTint="99"/>
                              </w:pBdr>
                              <w:spacing w:after="0"/>
                              <w:rPr>
                                <w:rStyle w:val="PlaceholderText"/>
                                <w:color w:val="404040" w:themeColor="text1" w:themeTint="BF"/>
                              </w:rPr>
                            </w:pPr>
                          </w:p>
                          <w:p w14:paraId="30C2E364" w14:textId="77777777" w:rsidR="00A82C91" w:rsidRPr="000E50C7" w:rsidRDefault="00A82C91" w:rsidP="00A82C91">
                            <w:pPr>
                              <w:pBdr>
                                <w:top w:val="single" w:sz="36" w:space="6" w:color="000000" w:themeColor="text1"/>
                                <w:bottom w:val="single" w:sz="18" w:space="6" w:color="A8D08D" w:themeColor="accent6" w:themeTint="99"/>
                              </w:pBdr>
                              <w:shd w:val="clear" w:color="auto" w:fill="C5E0B3" w:themeFill="accent6" w:themeFillTint="66"/>
                              <w:spacing w:after="0"/>
                              <w:rPr>
                                <w:rStyle w:val="PlaceholderText"/>
                                <w:i/>
                                <w:iCs/>
                                <w:color w:val="404040" w:themeColor="text1" w:themeTint="BF"/>
                              </w:rPr>
                            </w:pPr>
                          </w:p>
                          <w:p w14:paraId="01F35BDD" w14:textId="77777777" w:rsidR="00A82C91" w:rsidRPr="00895F41" w:rsidRDefault="00A82C91" w:rsidP="00A82C91">
                            <w:pPr>
                              <w:pBdr>
                                <w:top w:val="single" w:sz="36" w:space="6" w:color="000000" w:themeColor="text1"/>
                                <w:bottom w:val="single" w:sz="18" w:space="6" w:color="A8D08D" w:themeColor="accent6" w:themeTint="99"/>
                              </w:pBdr>
                              <w:shd w:val="clear" w:color="auto" w:fill="C5E0B3" w:themeFill="accent6" w:themeFillTint="66"/>
                              <w:spacing w:after="0"/>
                              <w:rPr>
                                <w:rStyle w:val="PlaceholderText"/>
                                <w:i/>
                                <w:iCs/>
                                <w:color w:val="404040" w:themeColor="text1" w:themeTint="BF"/>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B420D" id="_x0000_s1028" type="#_x0000_t202" style="position:absolute;margin-left:3.75pt;margin-top:0;width:468pt;height:306pt;z-index:2516858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" filled="f" stroked="f">
                <v:textbox>
                  <w:txbxContent>
                    <w:p w14:paraId="6FE49F5F" w14:textId="3A112178" w:rsidR="00A82C91" w:rsidRDefault="00A82C91" w:rsidP="00A82C91">
                      <w:pPr>
                        <w:pBdr>
                          <w:top w:val="single" w:sz="36" w:space="6" w:color="000000" w:themeColor="text1"/>
                          <w:bottom w:val="single" w:sz="18" w:space="6" w:color="A8D08D" w:themeColor="accent6" w:themeTint="99"/>
                        </w:pBdr>
                        <w:shd w:val="clear" w:color="auto" w:fill="C5E0B3" w:themeFill="accent6" w:themeFillTint="66"/>
                        <w:spacing w:after="0"/>
                        <w:jc w:val="center"/>
                        <w:rPr>
                          <w:rStyle w:val="PlaceholderText"/>
                          <w:b/>
                          <w:bCs/>
                          <w:i/>
                          <w:iCs/>
                          <w:color w:val="404040" w:themeColor="text1" w:themeTint="BF"/>
                          <w:sz w:val="24"/>
                          <w:szCs w:val="24"/>
                        </w:rPr>
                      </w:pPr>
                      <w:r>
                        <w:rPr>
                          <w:rStyle w:val="PlaceholderText"/>
                          <w:b/>
                          <w:bCs/>
                          <w:i/>
                          <w:iCs/>
                          <w:color w:val="404040" w:themeColor="text1" w:themeTint="BF"/>
                          <w:sz w:val="24"/>
                          <w:szCs w:val="24"/>
                        </w:rPr>
                        <w:t>APPROACH TO G</w:t>
                      </w:r>
                      <w:r w:rsidR="005727C4">
                        <w:rPr>
                          <w:rStyle w:val="PlaceholderText"/>
                          <w:b/>
                          <w:bCs/>
                          <w:i/>
                          <w:iCs/>
                          <w:color w:val="404040" w:themeColor="text1" w:themeTint="BF"/>
                          <w:sz w:val="24"/>
                          <w:szCs w:val="24"/>
                        </w:rPr>
                        <w:t xml:space="preserve">OAL CREATION &amp; </w:t>
                      </w:r>
                      <w:r w:rsidR="00CE19CD">
                        <w:rPr>
                          <w:rStyle w:val="PlaceholderText"/>
                          <w:b/>
                          <w:bCs/>
                          <w:i/>
                          <w:iCs/>
                          <w:color w:val="404040" w:themeColor="text1" w:themeTint="BF"/>
                          <w:sz w:val="24"/>
                          <w:szCs w:val="24"/>
                        </w:rPr>
                        <w:t xml:space="preserve">LEARNING </w:t>
                      </w:r>
                      <w:r w:rsidR="005727C4">
                        <w:rPr>
                          <w:rStyle w:val="PlaceholderText"/>
                          <w:b/>
                          <w:bCs/>
                          <w:i/>
                          <w:iCs/>
                          <w:color w:val="404040" w:themeColor="text1" w:themeTint="BF"/>
                          <w:sz w:val="24"/>
                          <w:szCs w:val="24"/>
                        </w:rPr>
                        <w:t>ANALYSIS</w:t>
                      </w:r>
                      <w:r>
                        <w:rPr>
                          <w:rStyle w:val="PlaceholderText"/>
                          <w:b/>
                          <w:bCs/>
                          <w:i/>
                          <w:iCs/>
                          <w:color w:val="404040" w:themeColor="text1" w:themeTint="BF"/>
                          <w:sz w:val="24"/>
                          <w:szCs w:val="24"/>
                        </w:rPr>
                        <w:t>:</w:t>
                      </w:r>
                    </w:p>
                    <w:p w14:paraId="5EB17208" w14:textId="01EA5E89" w:rsidR="00A82C91" w:rsidRDefault="00A82C91" w:rsidP="00A82C91">
                      <w:pPr>
                        <w:pBdr>
                          <w:top w:val="single" w:sz="36" w:space="6"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p>
                    <w:p w14:paraId="04F96933" w14:textId="77777777" w:rsidR="0027416B" w:rsidRPr="0027416B" w:rsidRDefault="0027416B" w:rsidP="0027416B">
                      <w:pPr>
                        <w:spacing w:after="0" w:line="240" w:lineRule="auto"/>
                        <w:rPr>
                          <w:rFonts w:eastAsia="Times New Roman" w:cstheme="minorHAnsi"/>
                          <w:sz w:val="24"/>
                          <w:szCs w:val="24"/>
                        </w:rPr>
                      </w:pPr>
                      <w:r w:rsidRPr="0027416B">
                        <w:rPr>
                          <w:rFonts w:eastAsia="Times New Roman" w:cstheme="minorHAnsi"/>
                          <w:color w:val="000000"/>
                        </w:rPr>
                        <w:t>The sequence of events has been pre-determined by the state and the collegiate institution (MCC). Thus, this approach reflects an administrative mandate. Documents were examined, and phone calls to governing authorities were made to verify the accuracy of this series of activities along with their corresponding mandated documents. Materials in this module will be organized to encounter material in the same chronological order that they will be required to administer in the performance context.</w:t>
                      </w:r>
                    </w:p>
                    <w:p w14:paraId="6F4569D2" w14:textId="77777777" w:rsidR="0027416B" w:rsidRPr="0027416B" w:rsidRDefault="0027416B" w:rsidP="0027416B">
                      <w:pPr>
                        <w:spacing w:after="0" w:line="240" w:lineRule="auto"/>
                        <w:rPr>
                          <w:rFonts w:eastAsia="Times New Roman" w:cstheme="minorHAnsi"/>
                          <w:sz w:val="24"/>
                          <w:szCs w:val="24"/>
                        </w:rPr>
                      </w:pPr>
                    </w:p>
                    <w:p w14:paraId="54F98224" w14:textId="77777777" w:rsidR="0027416B" w:rsidRPr="0027416B" w:rsidRDefault="0027416B" w:rsidP="0027416B">
                      <w:pPr>
                        <w:spacing w:after="0" w:line="240" w:lineRule="auto"/>
                        <w:rPr>
                          <w:rFonts w:eastAsia="Times New Roman" w:cstheme="minorHAnsi"/>
                          <w:sz w:val="24"/>
                          <w:szCs w:val="24"/>
                        </w:rPr>
                      </w:pPr>
                      <w:r w:rsidRPr="0027416B">
                        <w:rPr>
                          <w:rFonts w:eastAsia="Times New Roman" w:cstheme="minorHAnsi"/>
                          <w:color w:val="000000"/>
                        </w:rPr>
                        <w:t>Given the ethical nature of complying with state and institution mandates, this goal represents an attitudinal skill analysis, as well as psychomotor (Dick W. et al. p. 59). The overarching goal is attitudinal. After this training, new instructors will choose to comply with state and institutional mandates when onboarding new students. However, Instructors must also know what those mandates are and what the proper sequence of activities are. The psychomotor component of this goal, while subordinate to the attitudinal purpose, is necessary because until new instructors are taught what the specific requirements are, they are unable to comply. Thus, an attitudinal value will be conveyed and embraced by providing instruction on the proper sequence of events and each recorded activity’s purpose. </w:t>
                      </w:r>
                    </w:p>
                    <w:p w14:paraId="782FF293" w14:textId="6279E95C" w:rsidR="00CF2822" w:rsidRPr="0027416B" w:rsidRDefault="00CF2822" w:rsidP="00645A0F">
                      <w:pPr>
                        <w:pBdr>
                          <w:top w:val="single" w:sz="36" w:space="6" w:color="000000" w:themeColor="text1"/>
                          <w:bottom w:val="single" w:sz="18" w:space="6" w:color="A8D08D" w:themeColor="accent6" w:themeTint="99"/>
                        </w:pBdr>
                        <w:spacing w:after="0"/>
                        <w:rPr>
                          <w:rStyle w:val="PlaceholderText"/>
                          <w:rFonts w:cstheme="minorHAnsi"/>
                          <w:color w:val="404040" w:themeColor="text1" w:themeTint="BF"/>
                        </w:rPr>
                      </w:pPr>
                    </w:p>
                    <w:p w14:paraId="18E698C1" w14:textId="77777777" w:rsidR="00CF2822" w:rsidRDefault="00CF2822" w:rsidP="00645A0F">
                      <w:pPr>
                        <w:pBdr>
                          <w:top w:val="single" w:sz="36" w:space="6" w:color="000000" w:themeColor="text1"/>
                          <w:bottom w:val="single" w:sz="18" w:space="6" w:color="A8D08D" w:themeColor="accent6" w:themeTint="99"/>
                        </w:pBdr>
                        <w:spacing w:after="0"/>
                        <w:rPr>
                          <w:rStyle w:val="PlaceholderText"/>
                          <w:color w:val="404040" w:themeColor="text1" w:themeTint="BF"/>
                        </w:rPr>
                      </w:pPr>
                    </w:p>
                    <w:p w14:paraId="30C2E364" w14:textId="77777777" w:rsidR="00A82C91" w:rsidRPr="000E50C7" w:rsidRDefault="00A82C91" w:rsidP="00A82C91">
                      <w:pPr>
                        <w:pBdr>
                          <w:top w:val="single" w:sz="36" w:space="6" w:color="000000" w:themeColor="text1"/>
                          <w:bottom w:val="single" w:sz="18" w:space="6" w:color="A8D08D" w:themeColor="accent6" w:themeTint="99"/>
                        </w:pBdr>
                        <w:shd w:val="clear" w:color="auto" w:fill="C5E0B3" w:themeFill="accent6" w:themeFillTint="66"/>
                        <w:spacing w:after="0"/>
                        <w:rPr>
                          <w:rStyle w:val="PlaceholderText"/>
                          <w:i/>
                          <w:iCs/>
                          <w:color w:val="404040" w:themeColor="text1" w:themeTint="BF"/>
                        </w:rPr>
                      </w:pPr>
                    </w:p>
                    <w:p w14:paraId="01F35BDD" w14:textId="77777777" w:rsidR="00A82C91" w:rsidRPr="00895F41" w:rsidRDefault="00A82C91" w:rsidP="00A82C91">
                      <w:pPr>
                        <w:pBdr>
                          <w:top w:val="single" w:sz="36" w:space="6" w:color="000000" w:themeColor="text1"/>
                          <w:bottom w:val="single" w:sz="18" w:space="6" w:color="A8D08D" w:themeColor="accent6" w:themeTint="99"/>
                        </w:pBdr>
                        <w:shd w:val="clear" w:color="auto" w:fill="C5E0B3" w:themeFill="accent6" w:themeFillTint="66"/>
                        <w:spacing w:after="0"/>
                        <w:rPr>
                          <w:rStyle w:val="PlaceholderText"/>
                          <w:i/>
                          <w:iCs/>
                          <w:color w:val="404040" w:themeColor="text1" w:themeTint="BF"/>
                          <w:sz w:val="16"/>
                          <w:szCs w:val="16"/>
                        </w:rPr>
                      </w:pPr>
                    </w:p>
                  </w:txbxContent>
                </v:textbox>
                <w10:wrap type="square" anchorx="margin"/>
              </v:shape>
            </w:pict>
          </mc:Fallback>
        </mc:AlternateContent>
      </w:r>
      <w:r w:rsidR="004B225A" w:rsidRPr="002C49DE">
        <w:rPr>
          <w:b/>
          <w:bCs/>
          <w:noProof/>
        </w:rPr>
        <mc:AlternateContent>
          <mc:Choice Requires="wps">
            <w:drawing>
              <wp:anchor distT="91440" distB="91440" distL="114300" distR="114300" simplePos="0" relativeHeight="251681792" behindDoc="0" locked="0" layoutInCell="1" allowOverlap="1" wp14:anchorId="6FF26104" wp14:editId="33BA76DF">
                <wp:simplePos x="0" y="0"/>
                <wp:positionH relativeFrom="margin">
                  <wp:posOffset>85725</wp:posOffset>
                </wp:positionH>
                <wp:positionV relativeFrom="paragraph">
                  <wp:posOffset>3455670</wp:posOffset>
                </wp:positionV>
                <wp:extent cx="5943600" cy="31242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24200"/>
                        </a:xfrm>
                        <a:prstGeom prst="rect">
                          <a:avLst/>
                        </a:prstGeom>
                        <a:noFill/>
                        <a:ln w="9525">
                          <a:noFill/>
                          <a:miter lim="800000"/>
                          <a:headEnd/>
                          <a:tailEnd/>
                        </a:ln>
                      </wps:spPr>
                      <wps:txbx>
                        <w:txbxContent>
                          <w:p w14:paraId="20045086" w14:textId="77777777" w:rsidR="00C71277" w:rsidRPr="000E50C7" w:rsidRDefault="00C71277" w:rsidP="00C71277">
                            <w:pPr>
                              <w:pBdr>
                                <w:top w:val="single" w:sz="36" w:space="6" w:color="000000" w:themeColor="text1"/>
                                <w:bottom w:val="single" w:sz="18" w:space="6" w:color="A8D08D" w:themeColor="accent6" w:themeTint="99"/>
                              </w:pBdr>
                              <w:shd w:val="clear" w:color="auto" w:fill="C5E0B3" w:themeFill="accent6" w:themeFillTint="66"/>
                              <w:spacing w:after="0"/>
                              <w:jc w:val="center"/>
                              <w:rPr>
                                <w:rStyle w:val="PlaceholderText"/>
                                <w:b/>
                                <w:bCs/>
                                <w:i/>
                                <w:iCs/>
                                <w:color w:val="404040" w:themeColor="text1" w:themeTint="BF"/>
                                <w:sz w:val="24"/>
                                <w:szCs w:val="24"/>
                              </w:rPr>
                            </w:pPr>
                            <w:r w:rsidRPr="000E50C7">
                              <w:rPr>
                                <w:rStyle w:val="PlaceholderText"/>
                                <w:b/>
                                <w:bCs/>
                                <w:i/>
                                <w:iCs/>
                                <w:color w:val="404040" w:themeColor="text1" w:themeTint="BF"/>
                                <w:sz w:val="24"/>
                                <w:szCs w:val="24"/>
                              </w:rPr>
                              <w:t>INSTRUCTIONAL GOAL</w:t>
                            </w:r>
                          </w:p>
                          <w:p w14:paraId="6091E950" w14:textId="77777777" w:rsidR="00C71277" w:rsidRPr="000E50C7" w:rsidRDefault="00C71277" w:rsidP="00C71277">
                            <w:pPr>
                              <w:pBdr>
                                <w:top w:val="single" w:sz="36" w:space="6" w:color="000000" w:themeColor="text1"/>
                                <w:bottom w:val="single" w:sz="18" w:space="6" w:color="A8D08D" w:themeColor="accent6" w:themeTint="99"/>
                              </w:pBdr>
                              <w:shd w:val="clear" w:color="auto" w:fill="C5E0B3" w:themeFill="accent6" w:themeFillTint="66"/>
                              <w:spacing w:after="0"/>
                              <w:rPr>
                                <w:rStyle w:val="PlaceholderText"/>
                                <w:i/>
                                <w:iCs/>
                                <w:color w:val="404040" w:themeColor="text1" w:themeTint="BF"/>
                              </w:rPr>
                            </w:pPr>
                          </w:p>
                          <w:p w14:paraId="58B08A96" w14:textId="53680955" w:rsidR="00C71277" w:rsidRDefault="00C71277" w:rsidP="00C71277">
                            <w:pPr>
                              <w:pBdr>
                                <w:top w:val="single" w:sz="36" w:space="6" w:color="000000" w:themeColor="text1"/>
                                <w:bottom w:val="single" w:sz="18" w:space="6" w:color="A8D08D" w:themeColor="accent6" w:themeTint="99"/>
                              </w:pBdr>
                              <w:shd w:val="clear" w:color="auto" w:fill="C5E0B3" w:themeFill="accent6" w:themeFillTint="66"/>
                              <w:spacing w:after="0"/>
                              <w:rPr>
                                <w:rStyle w:val="PlaceholderText"/>
                                <w:i/>
                                <w:iCs/>
                                <w:color w:val="404040" w:themeColor="text1" w:themeTint="BF"/>
                              </w:rPr>
                            </w:pPr>
                            <w:r w:rsidRPr="00895F41">
                              <w:rPr>
                                <w:rStyle w:val="PlaceholderText"/>
                                <w:i/>
                                <w:iCs/>
                                <w:color w:val="404040" w:themeColor="text1" w:themeTint="BF"/>
                              </w:rPr>
                              <w:t xml:space="preserve"> </w:t>
                            </w:r>
                            <w:r w:rsidRPr="00895F41">
                              <w:rPr>
                                <w:rStyle w:val="PlaceholderText"/>
                                <w:i/>
                                <w:iCs/>
                                <w:color w:val="404040" w:themeColor="text1" w:themeTint="BF"/>
                                <w:vertAlign w:val="superscript"/>
                              </w:rPr>
                              <w:t>1</w:t>
                            </w:r>
                            <w:r w:rsidR="00E84CF3">
                              <w:rPr>
                                <w:rStyle w:val="PlaceholderText"/>
                                <w:i/>
                                <w:iCs/>
                                <w:color w:val="404040" w:themeColor="text1" w:themeTint="BF"/>
                                <w:vertAlign w:val="superscript"/>
                              </w:rPr>
                              <w:t xml:space="preserve"> </w:t>
                            </w:r>
                            <w:r w:rsidR="00E84CF3">
                              <w:rPr>
                                <w:rStyle w:val="PlaceholderText"/>
                                <w:i/>
                                <w:iCs/>
                                <w:color w:val="404040" w:themeColor="text1" w:themeTint="BF"/>
                              </w:rPr>
                              <w:t xml:space="preserve">At the end of this training module, </w:t>
                            </w:r>
                            <w:r w:rsidRPr="00895F41">
                              <w:rPr>
                                <w:rStyle w:val="PlaceholderText"/>
                                <w:i/>
                                <w:iCs/>
                                <w:color w:val="404040" w:themeColor="text1" w:themeTint="BF"/>
                              </w:rPr>
                              <w:t>MCC GED Instructors will</w:t>
                            </w:r>
                            <w:r w:rsidR="00086643">
                              <w:rPr>
                                <w:rStyle w:val="PlaceholderText"/>
                                <w:i/>
                                <w:iCs/>
                                <w:color w:val="404040" w:themeColor="text1" w:themeTint="BF"/>
                              </w:rPr>
                              <w:t xml:space="preserve"> </w:t>
                            </w:r>
                            <w:r w:rsidR="00554D4D">
                              <w:rPr>
                                <w:rStyle w:val="PlaceholderText"/>
                                <w:i/>
                                <w:iCs/>
                                <w:color w:val="404040" w:themeColor="text1" w:themeTint="BF"/>
                              </w:rPr>
                              <w:t>successfully</w:t>
                            </w:r>
                            <w:r w:rsidRPr="00895F41">
                              <w:rPr>
                                <w:rStyle w:val="PlaceholderText"/>
                                <w:i/>
                                <w:iCs/>
                                <w:color w:val="404040" w:themeColor="text1" w:themeTint="BF"/>
                              </w:rPr>
                              <w:t xml:space="preserve"> </w:t>
                            </w:r>
                            <w:r w:rsidR="007D5FCF">
                              <w:rPr>
                                <w:rStyle w:val="PlaceholderText"/>
                                <w:i/>
                                <w:iCs/>
                                <w:color w:val="404040" w:themeColor="text1" w:themeTint="BF"/>
                                <w:vertAlign w:val="superscript"/>
                              </w:rPr>
                              <w:t>2</w:t>
                            </w:r>
                            <w:r w:rsidR="007D5FCF">
                              <w:rPr>
                                <w:rStyle w:val="PlaceholderText"/>
                                <w:i/>
                                <w:iCs/>
                                <w:color w:val="404040" w:themeColor="text1" w:themeTint="BF"/>
                              </w:rPr>
                              <w:t xml:space="preserve">comply with state and college level mandates </w:t>
                            </w:r>
                            <w:r w:rsidRPr="00895F41">
                              <w:rPr>
                                <w:rStyle w:val="PlaceholderText"/>
                                <w:i/>
                                <w:iCs/>
                                <w:color w:val="404040" w:themeColor="text1" w:themeTint="BF"/>
                              </w:rPr>
                              <w:t xml:space="preserve">to guide new TLC students through required onboarding paperwork and corresponding activities on the Fremont campus </w:t>
                            </w:r>
                            <w:r w:rsidRPr="00895F41">
                              <w:rPr>
                                <w:rStyle w:val="PlaceholderText"/>
                                <w:i/>
                                <w:iCs/>
                                <w:color w:val="404040" w:themeColor="text1" w:themeTint="BF"/>
                                <w:vertAlign w:val="superscript"/>
                              </w:rPr>
                              <w:t>3.</w:t>
                            </w:r>
                            <w:r w:rsidRPr="00895F41">
                              <w:rPr>
                                <w:rStyle w:val="PlaceholderText"/>
                                <w:i/>
                                <w:iCs/>
                                <w:color w:val="404040" w:themeColor="text1" w:themeTint="BF"/>
                              </w:rPr>
                              <w:t xml:space="preserve"> during regular instructional hours, with</w:t>
                            </w:r>
                            <w:r w:rsidR="004631ED">
                              <w:rPr>
                                <w:rStyle w:val="PlaceholderText"/>
                                <w:i/>
                                <w:iCs/>
                                <w:color w:val="404040" w:themeColor="text1" w:themeTint="BF"/>
                              </w:rPr>
                              <w:t xml:space="preserve"> </w:t>
                            </w:r>
                            <w:r w:rsidR="007F5746">
                              <w:rPr>
                                <w:rStyle w:val="PlaceholderText"/>
                                <w:i/>
                                <w:iCs/>
                                <w:color w:val="404040" w:themeColor="text1" w:themeTint="BF"/>
                              </w:rPr>
                              <w:t>the support of a student created job aid with 100%</w:t>
                            </w:r>
                            <w:r w:rsidR="004631ED">
                              <w:rPr>
                                <w:rStyle w:val="PlaceholderText"/>
                                <w:i/>
                                <w:iCs/>
                                <w:color w:val="404040" w:themeColor="text1" w:themeTint="BF"/>
                              </w:rPr>
                              <w:t xml:space="preserve"> degree of accuracy</w:t>
                            </w:r>
                            <w:r w:rsidRPr="00895F41">
                              <w:rPr>
                                <w:rStyle w:val="PlaceholderText"/>
                                <w:i/>
                                <w:iCs/>
                                <w:color w:val="404040" w:themeColor="text1" w:themeTint="BF"/>
                              </w:rPr>
                              <w:t xml:space="preserve"> </w:t>
                            </w:r>
                            <w:r w:rsidRPr="00895F41">
                              <w:rPr>
                                <w:rStyle w:val="PlaceholderText"/>
                                <w:i/>
                                <w:iCs/>
                                <w:color w:val="404040" w:themeColor="text1" w:themeTint="BF"/>
                                <w:vertAlign w:val="superscript"/>
                              </w:rPr>
                              <w:t>4.</w:t>
                            </w:r>
                            <w:r w:rsidRPr="00895F41">
                              <w:rPr>
                                <w:rStyle w:val="PlaceholderText"/>
                                <w:i/>
                                <w:iCs/>
                                <w:color w:val="404040" w:themeColor="text1" w:themeTint="BF"/>
                              </w:rPr>
                              <w:t xml:space="preserve"> </w:t>
                            </w:r>
                          </w:p>
                          <w:p w14:paraId="07C1853F" w14:textId="77777777" w:rsidR="00C71277" w:rsidRPr="00895F41" w:rsidRDefault="00C71277" w:rsidP="00C71277">
                            <w:pPr>
                              <w:pBdr>
                                <w:top w:val="single" w:sz="36" w:space="6" w:color="000000" w:themeColor="text1"/>
                                <w:bottom w:val="single" w:sz="18" w:space="6" w:color="A8D08D" w:themeColor="accent6" w:themeTint="99"/>
                              </w:pBdr>
                              <w:shd w:val="clear" w:color="auto" w:fill="C5E0B3" w:themeFill="accent6" w:themeFillTint="66"/>
                              <w:spacing w:after="0"/>
                              <w:rPr>
                                <w:rStyle w:val="PlaceholderText"/>
                                <w:i/>
                                <w:iCs/>
                                <w:color w:val="404040" w:themeColor="text1" w:themeTint="BF"/>
                              </w:rPr>
                            </w:pPr>
                            <w:r>
                              <w:rPr>
                                <w:rStyle w:val="PlaceholderText"/>
                                <w:i/>
                                <w:iCs/>
                                <w:color w:val="404040" w:themeColor="text1" w:themeTint="BF"/>
                              </w:rPr>
                              <w:t>__________________________________________________________________________________</w:t>
                            </w:r>
                          </w:p>
                          <w:p w14:paraId="262172D1" w14:textId="77777777" w:rsidR="00C71277" w:rsidRPr="000E50C7" w:rsidRDefault="00C71277" w:rsidP="00C71277">
                            <w:pPr>
                              <w:pBdr>
                                <w:top w:val="single" w:sz="36" w:space="6" w:color="000000" w:themeColor="text1"/>
                                <w:bottom w:val="single" w:sz="18" w:space="6" w:color="A8D08D" w:themeColor="accent6" w:themeTint="99"/>
                              </w:pBdr>
                              <w:shd w:val="clear" w:color="auto" w:fill="C5E0B3" w:themeFill="accent6" w:themeFillTint="66"/>
                              <w:spacing w:after="0"/>
                              <w:rPr>
                                <w:rStyle w:val="PlaceholderText"/>
                                <w:i/>
                                <w:iCs/>
                                <w:color w:val="404040" w:themeColor="text1" w:themeTint="BF"/>
                                <w:sz w:val="24"/>
                                <w:szCs w:val="24"/>
                              </w:rPr>
                            </w:pPr>
                          </w:p>
                          <w:p w14:paraId="6C3E86DA" w14:textId="47CB90E5" w:rsidR="00C71277" w:rsidRDefault="00C71277" w:rsidP="00C71277">
                            <w:pPr>
                              <w:pStyle w:val="ListParagraph"/>
                              <w:numPr>
                                <w:ilvl w:val="0"/>
                                <w:numId w:val="4"/>
                              </w:numPr>
                              <w:pBdr>
                                <w:top w:val="single" w:sz="36" w:space="6" w:color="000000" w:themeColor="text1"/>
                                <w:bottom w:val="single" w:sz="18" w:space="6" w:color="A8D08D" w:themeColor="accent6" w:themeTint="99"/>
                              </w:pBdr>
                              <w:shd w:val="clear" w:color="auto" w:fill="C5E0B3" w:themeFill="accent6" w:themeFillTint="66"/>
                              <w:spacing w:after="0"/>
                              <w:rPr>
                                <w:rStyle w:val="PlaceholderText"/>
                                <w:i/>
                                <w:iCs/>
                                <w:color w:val="404040" w:themeColor="text1" w:themeTint="BF"/>
                                <w:sz w:val="16"/>
                                <w:szCs w:val="16"/>
                              </w:rPr>
                            </w:pPr>
                            <w:r>
                              <w:rPr>
                                <w:rStyle w:val="PlaceholderText"/>
                                <w:i/>
                                <w:iCs/>
                                <w:color w:val="404040" w:themeColor="text1" w:themeTint="BF"/>
                                <w:sz w:val="16"/>
                                <w:szCs w:val="16"/>
                              </w:rPr>
                              <w:t xml:space="preserve">The learners: New MCC </w:t>
                            </w:r>
                            <w:r w:rsidR="00E84CF3">
                              <w:rPr>
                                <w:rStyle w:val="PlaceholderText"/>
                                <w:i/>
                                <w:iCs/>
                                <w:color w:val="404040" w:themeColor="text1" w:themeTint="BF"/>
                                <w:sz w:val="16"/>
                                <w:szCs w:val="16"/>
                              </w:rPr>
                              <w:t xml:space="preserve">Pre-GED &amp; </w:t>
                            </w:r>
                            <w:r>
                              <w:rPr>
                                <w:rStyle w:val="PlaceholderText"/>
                                <w:i/>
                                <w:iCs/>
                                <w:color w:val="404040" w:themeColor="text1" w:themeTint="BF"/>
                                <w:sz w:val="16"/>
                                <w:szCs w:val="16"/>
                              </w:rPr>
                              <w:t>GED Instructors at the Fremont Campus</w:t>
                            </w:r>
                          </w:p>
                          <w:p w14:paraId="35C84B9D" w14:textId="73E60AC7" w:rsidR="00C71277" w:rsidRDefault="00C71277" w:rsidP="00C71277">
                            <w:pPr>
                              <w:pStyle w:val="ListParagraph"/>
                              <w:numPr>
                                <w:ilvl w:val="0"/>
                                <w:numId w:val="4"/>
                              </w:numPr>
                              <w:pBdr>
                                <w:top w:val="single" w:sz="36" w:space="6" w:color="000000" w:themeColor="text1"/>
                                <w:bottom w:val="single" w:sz="18" w:space="6" w:color="A8D08D" w:themeColor="accent6" w:themeTint="99"/>
                              </w:pBdr>
                              <w:shd w:val="clear" w:color="auto" w:fill="C5E0B3" w:themeFill="accent6" w:themeFillTint="66"/>
                              <w:spacing w:after="0"/>
                              <w:rPr>
                                <w:rStyle w:val="PlaceholderText"/>
                                <w:i/>
                                <w:iCs/>
                                <w:color w:val="404040" w:themeColor="text1" w:themeTint="BF"/>
                                <w:sz w:val="16"/>
                                <w:szCs w:val="16"/>
                              </w:rPr>
                            </w:pPr>
                            <w:r>
                              <w:rPr>
                                <w:rStyle w:val="PlaceholderText"/>
                                <w:i/>
                                <w:iCs/>
                                <w:color w:val="404040" w:themeColor="text1" w:themeTint="BF"/>
                                <w:sz w:val="16"/>
                                <w:szCs w:val="16"/>
                              </w:rPr>
                              <w:t xml:space="preserve">What the learners will be able to do in the performance context: </w:t>
                            </w:r>
                            <w:r w:rsidR="007D5FCF">
                              <w:rPr>
                                <w:rStyle w:val="PlaceholderText"/>
                                <w:i/>
                                <w:iCs/>
                                <w:color w:val="404040" w:themeColor="text1" w:themeTint="BF"/>
                                <w:sz w:val="16"/>
                                <w:szCs w:val="16"/>
                              </w:rPr>
                              <w:t xml:space="preserve">Comply with state and institution mandates </w:t>
                            </w:r>
                            <w:r w:rsidR="00E84CF3">
                              <w:rPr>
                                <w:rStyle w:val="PlaceholderText"/>
                                <w:i/>
                                <w:iCs/>
                                <w:color w:val="404040" w:themeColor="text1" w:themeTint="BF"/>
                                <w:sz w:val="16"/>
                                <w:szCs w:val="16"/>
                              </w:rPr>
                              <w:t>during new student onboarding.</w:t>
                            </w:r>
                          </w:p>
                          <w:p w14:paraId="60098799" w14:textId="7B883D81" w:rsidR="00C71277" w:rsidRDefault="00C71277" w:rsidP="00C71277">
                            <w:pPr>
                              <w:pStyle w:val="ListParagraph"/>
                              <w:numPr>
                                <w:ilvl w:val="0"/>
                                <w:numId w:val="4"/>
                              </w:numPr>
                              <w:pBdr>
                                <w:top w:val="single" w:sz="36" w:space="6" w:color="000000" w:themeColor="text1"/>
                                <w:bottom w:val="single" w:sz="18" w:space="6" w:color="A8D08D" w:themeColor="accent6" w:themeTint="99"/>
                              </w:pBdr>
                              <w:shd w:val="clear" w:color="auto" w:fill="C5E0B3" w:themeFill="accent6" w:themeFillTint="66"/>
                              <w:spacing w:after="0"/>
                              <w:rPr>
                                <w:rStyle w:val="PlaceholderText"/>
                                <w:i/>
                                <w:iCs/>
                                <w:color w:val="404040" w:themeColor="text1" w:themeTint="BF"/>
                                <w:sz w:val="16"/>
                                <w:szCs w:val="16"/>
                              </w:rPr>
                            </w:pPr>
                            <w:r>
                              <w:rPr>
                                <w:rStyle w:val="PlaceholderText"/>
                                <w:i/>
                                <w:iCs/>
                                <w:color w:val="404040" w:themeColor="text1" w:themeTint="BF"/>
                                <w:sz w:val="16"/>
                                <w:szCs w:val="16"/>
                              </w:rPr>
                              <w:t xml:space="preserve">The performance context in which the skills will be applied: </w:t>
                            </w:r>
                            <w:r w:rsidR="00E84CF3">
                              <w:rPr>
                                <w:rStyle w:val="PlaceholderText"/>
                                <w:i/>
                                <w:iCs/>
                                <w:color w:val="404040" w:themeColor="text1" w:themeTint="BF"/>
                                <w:sz w:val="16"/>
                                <w:szCs w:val="16"/>
                              </w:rPr>
                              <w:t>during r</w:t>
                            </w:r>
                            <w:r>
                              <w:rPr>
                                <w:rStyle w:val="PlaceholderText"/>
                                <w:i/>
                                <w:iCs/>
                                <w:color w:val="404040" w:themeColor="text1" w:themeTint="BF"/>
                                <w:sz w:val="16"/>
                                <w:szCs w:val="16"/>
                              </w:rPr>
                              <w:t xml:space="preserve">egular </w:t>
                            </w:r>
                            <w:r w:rsidR="00E84CF3">
                              <w:rPr>
                                <w:rStyle w:val="PlaceholderText"/>
                                <w:i/>
                                <w:iCs/>
                                <w:color w:val="404040" w:themeColor="text1" w:themeTint="BF"/>
                                <w:sz w:val="16"/>
                                <w:szCs w:val="16"/>
                              </w:rPr>
                              <w:t>i</w:t>
                            </w:r>
                            <w:r>
                              <w:rPr>
                                <w:rStyle w:val="PlaceholderText"/>
                                <w:i/>
                                <w:iCs/>
                                <w:color w:val="404040" w:themeColor="text1" w:themeTint="BF"/>
                                <w:sz w:val="16"/>
                                <w:szCs w:val="16"/>
                              </w:rPr>
                              <w:t xml:space="preserve">nstructional </w:t>
                            </w:r>
                            <w:r w:rsidR="00E84CF3">
                              <w:rPr>
                                <w:rStyle w:val="PlaceholderText"/>
                                <w:i/>
                                <w:iCs/>
                                <w:color w:val="404040" w:themeColor="text1" w:themeTint="BF"/>
                                <w:sz w:val="16"/>
                                <w:szCs w:val="16"/>
                              </w:rPr>
                              <w:t>h</w:t>
                            </w:r>
                            <w:r>
                              <w:rPr>
                                <w:rStyle w:val="PlaceholderText"/>
                                <w:i/>
                                <w:iCs/>
                                <w:color w:val="404040" w:themeColor="text1" w:themeTint="BF"/>
                                <w:sz w:val="16"/>
                                <w:szCs w:val="16"/>
                              </w:rPr>
                              <w:t>ours</w:t>
                            </w:r>
                          </w:p>
                          <w:p w14:paraId="68A3CFF2" w14:textId="103BA16F" w:rsidR="00C71277" w:rsidRPr="00895F41" w:rsidRDefault="00C71277" w:rsidP="00C71277">
                            <w:pPr>
                              <w:pStyle w:val="ListParagraph"/>
                              <w:numPr>
                                <w:ilvl w:val="0"/>
                                <w:numId w:val="4"/>
                              </w:numPr>
                              <w:pBdr>
                                <w:top w:val="single" w:sz="36" w:space="6" w:color="000000" w:themeColor="text1"/>
                                <w:bottom w:val="single" w:sz="18" w:space="6" w:color="A8D08D" w:themeColor="accent6" w:themeTint="99"/>
                              </w:pBdr>
                              <w:shd w:val="clear" w:color="auto" w:fill="C5E0B3" w:themeFill="accent6" w:themeFillTint="66"/>
                              <w:spacing w:after="0"/>
                              <w:rPr>
                                <w:rStyle w:val="PlaceholderText"/>
                                <w:i/>
                                <w:iCs/>
                                <w:color w:val="404040" w:themeColor="text1" w:themeTint="BF"/>
                                <w:sz w:val="16"/>
                                <w:szCs w:val="16"/>
                              </w:rPr>
                            </w:pPr>
                            <w:r>
                              <w:rPr>
                                <w:rStyle w:val="PlaceholderText"/>
                                <w:i/>
                                <w:iCs/>
                                <w:color w:val="404040" w:themeColor="text1" w:themeTint="BF"/>
                                <w:sz w:val="16"/>
                                <w:szCs w:val="16"/>
                              </w:rPr>
                              <w:t>The tools that will be available to the learners in the Performance context: Pre-exposure to learning module &amp;</w:t>
                            </w:r>
                            <w:r w:rsidR="00A82C91">
                              <w:rPr>
                                <w:rStyle w:val="PlaceholderText"/>
                                <w:i/>
                                <w:iCs/>
                                <w:color w:val="404040" w:themeColor="text1" w:themeTint="BF"/>
                                <w:sz w:val="16"/>
                                <w:szCs w:val="16"/>
                              </w:rPr>
                              <w:t xml:space="preserve"> accessible </w:t>
                            </w:r>
                            <w:r>
                              <w:rPr>
                                <w:rStyle w:val="PlaceholderText"/>
                                <w:i/>
                                <w:iCs/>
                                <w:color w:val="404040" w:themeColor="text1" w:themeTint="BF"/>
                                <w:sz w:val="16"/>
                                <w:szCs w:val="16"/>
                              </w:rPr>
                              <w:t>Job Aid</w:t>
                            </w:r>
                          </w:p>
                          <w:p w14:paraId="6F6D6F2C" w14:textId="77777777" w:rsidR="00C71277" w:rsidRPr="00895F41" w:rsidRDefault="00C71277" w:rsidP="00C71277">
                            <w:pPr>
                              <w:pBdr>
                                <w:top w:val="single" w:sz="36" w:space="6" w:color="000000" w:themeColor="text1"/>
                                <w:bottom w:val="single" w:sz="18" w:space="6" w:color="A8D08D" w:themeColor="accent6" w:themeTint="99"/>
                              </w:pBdr>
                              <w:shd w:val="clear" w:color="auto" w:fill="C5E0B3" w:themeFill="accent6" w:themeFillTint="66"/>
                              <w:spacing w:after="0"/>
                              <w:rPr>
                                <w:rStyle w:val="PlaceholderText"/>
                                <w:i/>
                                <w:iCs/>
                                <w:color w:val="404040" w:themeColor="text1" w:themeTint="BF"/>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26104" id="_x0000_s1029" type="#_x0000_t202" style="position:absolute;margin-left:6.75pt;margin-top:272.1pt;width:468pt;height:246pt;z-index:25168179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" filled="f" stroked="f">
                <v:textbox>
                  <w:txbxContent>
                    <w:p w14:paraId="20045086" w14:textId="77777777" w:rsidR="00C71277" w:rsidRPr="000E50C7" w:rsidRDefault="00C71277" w:rsidP="00C71277">
                      <w:pPr>
                        <w:pBdr>
                          <w:top w:val="single" w:sz="36" w:space="6" w:color="000000" w:themeColor="text1"/>
                          <w:bottom w:val="single" w:sz="18" w:space="6" w:color="A8D08D" w:themeColor="accent6" w:themeTint="99"/>
                        </w:pBdr>
                        <w:shd w:val="clear" w:color="auto" w:fill="C5E0B3" w:themeFill="accent6" w:themeFillTint="66"/>
                        <w:spacing w:after="0"/>
                        <w:jc w:val="center"/>
                        <w:rPr>
                          <w:rStyle w:val="PlaceholderText"/>
                          <w:b/>
                          <w:bCs/>
                          <w:i/>
                          <w:iCs/>
                          <w:color w:val="404040" w:themeColor="text1" w:themeTint="BF"/>
                          <w:sz w:val="24"/>
                          <w:szCs w:val="24"/>
                        </w:rPr>
                      </w:pPr>
                      <w:r w:rsidRPr="000E50C7">
                        <w:rPr>
                          <w:rStyle w:val="PlaceholderText"/>
                          <w:b/>
                          <w:bCs/>
                          <w:i/>
                          <w:iCs/>
                          <w:color w:val="404040" w:themeColor="text1" w:themeTint="BF"/>
                          <w:sz w:val="24"/>
                          <w:szCs w:val="24"/>
                        </w:rPr>
                        <w:t>INSTRUCTIONAL GOAL</w:t>
                      </w:r>
                    </w:p>
                    <w:p w14:paraId="6091E950" w14:textId="77777777" w:rsidR="00C71277" w:rsidRPr="000E50C7" w:rsidRDefault="00C71277" w:rsidP="00C71277">
                      <w:pPr>
                        <w:pBdr>
                          <w:top w:val="single" w:sz="36" w:space="6" w:color="000000" w:themeColor="text1"/>
                          <w:bottom w:val="single" w:sz="18" w:space="6" w:color="A8D08D" w:themeColor="accent6" w:themeTint="99"/>
                        </w:pBdr>
                        <w:shd w:val="clear" w:color="auto" w:fill="C5E0B3" w:themeFill="accent6" w:themeFillTint="66"/>
                        <w:spacing w:after="0"/>
                        <w:rPr>
                          <w:rStyle w:val="PlaceholderText"/>
                          <w:i/>
                          <w:iCs/>
                          <w:color w:val="404040" w:themeColor="text1" w:themeTint="BF"/>
                        </w:rPr>
                      </w:pPr>
                    </w:p>
                    <w:p w14:paraId="58B08A96" w14:textId="53680955" w:rsidR="00C71277" w:rsidRDefault="00C71277" w:rsidP="00C71277">
                      <w:pPr>
                        <w:pBdr>
                          <w:top w:val="single" w:sz="36" w:space="6" w:color="000000" w:themeColor="text1"/>
                          <w:bottom w:val="single" w:sz="18" w:space="6" w:color="A8D08D" w:themeColor="accent6" w:themeTint="99"/>
                        </w:pBdr>
                        <w:shd w:val="clear" w:color="auto" w:fill="C5E0B3" w:themeFill="accent6" w:themeFillTint="66"/>
                        <w:spacing w:after="0"/>
                        <w:rPr>
                          <w:rStyle w:val="PlaceholderText"/>
                          <w:i/>
                          <w:iCs/>
                          <w:color w:val="404040" w:themeColor="text1" w:themeTint="BF"/>
                        </w:rPr>
                      </w:pPr>
                      <w:r w:rsidRPr="00895F41">
                        <w:rPr>
                          <w:rStyle w:val="PlaceholderText"/>
                          <w:i/>
                          <w:iCs/>
                          <w:color w:val="404040" w:themeColor="text1" w:themeTint="BF"/>
                        </w:rPr>
                        <w:t xml:space="preserve"> </w:t>
                      </w:r>
                      <w:r w:rsidRPr="00895F41">
                        <w:rPr>
                          <w:rStyle w:val="PlaceholderText"/>
                          <w:i/>
                          <w:iCs/>
                          <w:color w:val="404040" w:themeColor="text1" w:themeTint="BF"/>
                          <w:vertAlign w:val="superscript"/>
                        </w:rPr>
                        <w:t>1</w:t>
                      </w:r>
                      <w:r w:rsidR="00E84CF3">
                        <w:rPr>
                          <w:rStyle w:val="PlaceholderText"/>
                          <w:i/>
                          <w:iCs/>
                          <w:color w:val="404040" w:themeColor="text1" w:themeTint="BF"/>
                          <w:vertAlign w:val="superscript"/>
                        </w:rPr>
                        <w:t xml:space="preserve"> </w:t>
                      </w:r>
                      <w:r w:rsidR="00E84CF3">
                        <w:rPr>
                          <w:rStyle w:val="PlaceholderText"/>
                          <w:i/>
                          <w:iCs/>
                          <w:color w:val="404040" w:themeColor="text1" w:themeTint="BF"/>
                        </w:rPr>
                        <w:t xml:space="preserve">At the end of this training module, </w:t>
                      </w:r>
                      <w:r w:rsidRPr="00895F41">
                        <w:rPr>
                          <w:rStyle w:val="PlaceholderText"/>
                          <w:i/>
                          <w:iCs/>
                          <w:color w:val="404040" w:themeColor="text1" w:themeTint="BF"/>
                        </w:rPr>
                        <w:t>MCC GED Instructors will</w:t>
                      </w:r>
                      <w:r w:rsidR="00086643">
                        <w:rPr>
                          <w:rStyle w:val="PlaceholderText"/>
                          <w:i/>
                          <w:iCs/>
                          <w:color w:val="404040" w:themeColor="text1" w:themeTint="BF"/>
                        </w:rPr>
                        <w:t xml:space="preserve"> </w:t>
                      </w:r>
                      <w:r w:rsidR="00554D4D">
                        <w:rPr>
                          <w:rStyle w:val="PlaceholderText"/>
                          <w:i/>
                          <w:iCs/>
                          <w:color w:val="404040" w:themeColor="text1" w:themeTint="BF"/>
                        </w:rPr>
                        <w:t>successfully</w:t>
                      </w:r>
                      <w:r w:rsidRPr="00895F41">
                        <w:rPr>
                          <w:rStyle w:val="PlaceholderText"/>
                          <w:i/>
                          <w:iCs/>
                          <w:color w:val="404040" w:themeColor="text1" w:themeTint="BF"/>
                        </w:rPr>
                        <w:t xml:space="preserve"> </w:t>
                      </w:r>
                      <w:r w:rsidR="007D5FCF">
                        <w:rPr>
                          <w:rStyle w:val="PlaceholderText"/>
                          <w:i/>
                          <w:iCs/>
                          <w:color w:val="404040" w:themeColor="text1" w:themeTint="BF"/>
                          <w:vertAlign w:val="superscript"/>
                        </w:rPr>
                        <w:t>2</w:t>
                      </w:r>
                      <w:r w:rsidR="007D5FCF">
                        <w:rPr>
                          <w:rStyle w:val="PlaceholderText"/>
                          <w:i/>
                          <w:iCs/>
                          <w:color w:val="404040" w:themeColor="text1" w:themeTint="BF"/>
                        </w:rPr>
                        <w:t xml:space="preserve">comply with state and college level mandates </w:t>
                      </w:r>
                      <w:r w:rsidRPr="00895F41">
                        <w:rPr>
                          <w:rStyle w:val="PlaceholderText"/>
                          <w:i/>
                          <w:iCs/>
                          <w:color w:val="404040" w:themeColor="text1" w:themeTint="BF"/>
                        </w:rPr>
                        <w:t xml:space="preserve">to guide new TLC students through required onboarding paperwork and corresponding activities on the Fremont campus </w:t>
                      </w:r>
                      <w:r w:rsidRPr="00895F41">
                        <w:rPr>
                          <w:rStyle w:val="PlaceholderText"/>
                          <w:i/>
                          <w:iCs/>
                          <w:color w:val="404040" w:themeColor="text1" w:themeTint="BF"/>
                          <w:vertAlign w:val="superscript"/>
                        </w:rPr>
                        <w:t>3.</w:t>
                      </w:r>
                      <w:r w:rsidRPr="00895F41">
                        <w:rPr>
                          <w:rStyle w:val="PlaceholderText"/>
                          <w:i/>
                          <w:iCs/>
                          <w:color w:val="404040" w:themeColor="text1" w:themeTint="BF"/>
                        </w:rPr>
                        <w:t xml:space="preserve"> during regular instructional hours, with</w:t>
                      </w:r>
                      <w:r w:rsidR="004631ED">
                        <w:rPr>
                          <w:rStyle w:val="PlaceholderText"/>
                          <w:i/>
                          <w:iCs/>
                          <w:color w:val="404040" w:themeColor="text1" w:themeTint="BF"/>
                        </w:rPr>
                        <w:t xml:space="preserve"> </w:t>
                      </w:r>
                      <w:r w:rsidR="007F5746">
                        <w:rPr>
                          <w:rStyle w:val="PlaceholderText"/>
                          <w:i/>
                          <w:iCs/>
                          <w:color w:val="404040" w:themeColor="text1" w:themeTint="BF"/>
                        </w:rPr>
                        <w:t>the support of a student created job aid with 100%</w:t>
                      </w:r>
                      <w:r w:rsidR="004631ED">
                        <w:rPr>
                          <w:rStyle w:val="PlaceholderText"/>
                          <w:i/>
                          <w:iCs/>
                          <w:color w:val="404040" w:themeColor="text1" w:themeTint="BF"/>
                        </w:rPr>
                        <w:t xml:space="preserve"> degree of accuracy</w:t>
                      </w:r>
                      <w:r w:rsidRPr="00895F41">
                        <w:rPr>
                          <w:rStyle w:val="PlaceholderText"/>
                          <w:i/>
                          <w:iCs/>
                          <w:color w:val="404040" w:themeColor="text1" w:themeTint="BF"/>
                        </w:rPr>
                        <w:t xml:space="preserve"> </w:t>
                      </w:r>
                      <w:r w:rsidRPr="00895F41">
                        <w:rPr>
                          <w:rStyle w:val="PlaceholderText"/>
                          <w:i/>
                          <w:iCs/>
                          <w:color w:val="404040" w:themeColor="text1" w:themeTint="BF"/>
                          <w:vertAlign w:val="superscript"/>
                        </w:rPr>
                        <w:t>4.</w:t>
                      </w:r>
                      <w:r w:rsidRPr="00895F41">
                        <w:rPr>
                          <w:rStyle w:val="PlaceholderText"/>
                          <w:i/>
                          <w:iCs/>
                          <w:color w:val="404040" w:themeColor="text1" w:themeTint="BF"/>
                        </w:rPr>
                        <w:t xml:space="preserve"> </w:t>
                      </w:r>
                    </w:p>
                    <w:p w14:paraId="07C1853F" w14:textId="77777777" w:rsidR="00C71277" w:rsidRPr="00895F41" w:rsidRDefault="00C71277" w:rsidP="00C71277">
                      <w:pPr>
                        <w:pBdr>
                          <w:top w:val="single" w:sz="36" w:space="6" w:color="000000" w:themeColor="text1"/>
                          <w:bottom w:val="single" w:sz="18" w:space="6" w:color="A8D08D" w:themeColor="accent6" w:themeTint="99"/>
                        </w:pBdr>
                        <w:shd w:val="clear" w:color="auto" w:fill="C5E0B3" w:themeFill="accent6" w:themeFillTint="66"/>
                        <w:spacing w:after="0"/>
                        <w:rPr>
                          <w:rStyle w:val="PlaceholderText"/>
                          <w:i/>
                          <w:iCs/>
                          <w:color w:val="404040" w:themeColor="text1" w:themeTint="BF"/>
                        </w:rPr>
                      </w:pPr>
                      <w:r>
                        <w:rPr>
                          <w:rStyle w:val="PlaceholderText"/>
                          <w:i/>
                          <w:iCs/>
                          <w:color w:val="404040" w:themeColor="text1" w:themeTint="BF"/>
                        </w:rPr>
                        <w:t>__________________________________________________________________________________</w:t>
                      </w:r>
                    </w:p>
                    <w:p w14:paraId="262172D1" w14:textId="77777777" w:rsidR="00C71277" w:rsidRPr="000E50C7" w:rsidRDefault="00C71277" w:rsidP="00C71277">
                      <w:pPr>
                        <w:pBdr>
                          <w:top w:val="single" w:sz="36" w:space="6" w:color="000000" w:themeColor="text1"/>
                          <w:bottom w:val="single" w:sz="18" w:space="6" w:color="A8D08D" w:themeColor="accent6" w:themeTint="99"/>
                        </w:pBdr>
                        <w:shd w:val="clear" w:color="auto" w:fill="C5E0B3" w:themeFill="accent6" w:themeFillTint="66"/>
                        <w:spacing w:after="0"/>
                        <w:rPr>
                          <w:rStyle w:val="PlaceholderText"/>
                          <w:i/>
                          <w:iCs/>
                          <w:color w:val="404040" w:themeColor="text1" w:themeTint="BF"/>
                          <w:sz w:val="24"/>
                          <w:szCs w:val="24"/>
                        </w:rPr>
                      </w:pPr>
                    </w:p>
                    <w:p w14:paraId="6C3E86DA" w14:textId="47CB90E5" w:rsidR="00C71277" w:rsidRDefault="00C71277" w:rsidP="00C71277">
                      <w:pPr>
                        <w:pStyle w:val="ListParagraph"/>
                        <w:numPr>
                          <w:ilvl w:val="0"/>
                          <w:numId w:val="4"/>
                        </w:numPr>
                        <w:pBdr>
                          <w:top w:val="single" w:sz="36" w:space="6" w:color="000000" w:themeColor="text1"/>
                          <w:bottom w:val="single" w:sz="18" w:space="6" w:color="A8D08D" w:themeColor="accent6" w:themeTint="99"/>
                        </w:pBdr>
                        <w:shd w:val="clear" w:color="auto" w:fill="C5E0B3" w:themeFill="accent6" w:themeFillTint="66"/>
                        <w:spacing w:after="0"/>
                        <w:rPr>
                          <w:rStyle w:val="PlaceholderText"/>
                          <w:i/>
                          <w:iCs/>
                          <w:color w:val="404040" w:themeColor="text1" w:themeTint="BF"/>
                          <w:sz w:val="16"/>
                          <w:szCs w:val="16"/>
                        </w:rPr>
                      </w:pPr>
                      <w:r>
                        <w:rPr>
                          <w:rStyle w:val="PlaceholderText"/>
                          <w:i/>
                          <w:iCs/>
                          <w:color w:val="404040" w:themeColor="text1" w:themeTint="BF"/>
                          <w:sz w:val="16"/>
                          <w:szCs w:val="16"/>
                        </w:rPr>
                        <w:t xml:space="preserve">The learners: New MCC </w:t>
                      </w:r>
                      <w:r w:rsidR="00E84CF3">
                        <w:rPr>
                          <w:rStyle w:val="PlaceholderText"/>
                          <w:i/>
                          <w:iCs/>
                          <w:color w:val="404040" w:themeColor="text1" w:themeTint="BF"/>
                          <w:sz w:val="16"/>
                          <w:szCs w:val="16"/>
                        </w:rPr>
                        <w:t xml:space="preserve">Pre-GED &amp; </w:t>
                      </w:r>
                      <w:r>
                        <w:rPr>
                          <w:rStyle w:val="PlaceholderText"/>
                          <w:i/>
                          <w:iCs/>
                          <w:color w:val="404040" w:themeColor="text1" w:themeTint="BF"/>
                          <w:sz w:val="16"/>
                          <w:szCs w:val="16"/>
                        </w:rPr>
                        <w:t>GED Instructors at the Fremont Campus</w:t>
                      </w:r>
                    </w:p>
                    <w:p w14:paraId="35C84B9D" w14:textId="73E60AC7" w:rsidR="00C71277" w:rsidRDefault="00C71277" w:rsidP="00C71277">
                      <w:pPr>
                        <w:pStyle w:val="ListParagraph"/>
                        <w:numPr>
                          <w:ilvl w:val="0"/>
                          <w:numId w:val="4"/>
                        </w:numPr>
                        <w:pBdr>
                          <w:top w:val="single" w:sz="36" w:space="6" w:color="000000" w:themeColor="text1"/>
                          <w:bottom w:val="single" w:sz="18" w:space="6" w:color="A8D08D" w:themeColor="accent6" w:themeTint="99"/>
                        </w:pBdr>
                        <w:shd w:val="clear" w:color="auto" w:fill="C5E0B3" w:themeFill="accent6" w:themeFillTint="66"/>
                        <w:spacing w:after="0"/>
                        <w:rPr>
                          <w:rStyle w:val="PlaceholderText"/>
                          <w:i/>
                          <w:iCs/>
                          <w:color w:val="404040" w:themeColor="text1" w:themeTint="BF"/>
                          <w:sz w:val="16"/>
                          <w:szCs w:val="16"/>
                        </w:rPr>
                      </w:pPr>
                      <w:r>
                        <w:rPr>
                          <w:rStyle w:val="PlaceholderText"/>
                          <w:i/>
                          <w:iCs/>
                          <w:color w:val="404040" w:themeColor="text1" w:themeTint="BF"/>
                          <w:sz w:val="16"/>
                          <w:szCs w:val="16"/>
                        </w:rPr>
                        <w:t xml:space="preserve">What the learners will be able to do in the performance context: </w:t>
                      </w:r>
                      <w:r w:rsidR="007D5FCF">
                        <w:rPr>
                          <w:rStyle w:val="PlaceholderText"/>
                          <w:i/>
                          <w:iCs/>
                          <w:color w:val="404040" w:themeColor="text1" w:themeTint="BF"/>
                          <w:sz w:val="16"/>
                          <w:szCs w:val="16"/>
                        </w:rPr>
                        <w:t xml:space="preserve">Comply with state and institution mandates </w:t>
                      </w:r>
                      <w:r w:rsidR="00E84CF3">
                        <w:rPr>
                          <w:rStyle w:val="PlaceholderText"/>
                          <w:i/>
                          <w:iCs/>
                          <w:color w:val="404040" w:themeColor="text1" w:themeTint="BF"/>
                          <w:sz w:val="16"/>
                          <w:szCs w:val="16"/>
                        </w:rPr>
                        <w:t>during new student onboarding.</w:t>
                      </w:r>
                    </w:p>
                    <w:p w14:paraId="60098799" w14:textId="7B883D81" w:rsidR="00C71277" w:rsidRDefault="00C71277" w:rsidP="00C71277">
                      <w:pPr>
                        <w:pStyle w:val="ListParagraph"/>
                        <w:numPr>
                          <w:ilvl w:val="0"/>
                          <w:numId w:val="4"/>
                        </w:numPr>
                        <w:pBdr>
                          <w:top w:val="single" w:sz="36" w:space="6" w:color="000000" w:themeColor="text1"/>
                          <w:bottom w:val="single" w:sz="18" w:space="6" w:color="A8D08D" w:themeColor="accent6" w:themeTint="99"/>
                        </w:pBdr>
                        <w:shd w:val="clear" w:color="auto" w:fill="C5E0B3" w:themeFill="accent6" w:themeFillTint="66"/>
                        <w:spacing w:after="0"/>
                        <w:rPr>
                          <w:rStyle w:val="PlaceholderText"/>
                          <w:i/>
                          <w:iCs/>
                          <w:color w:val="404040" w:themeColor="text1" w:themeTint="BF"/>
                          <w:sz w:val="16"/>
                          <w:szCs w:val="16"/>
                        </w:rPr>
                      </w:pPr>
                      <w:r>
                        <w:rPr>
                          <w:rStyle w:val="PlaceholderText"/>
                          <w:i/>
                          <w:iCs/>
                          <w:color w:val="404040" w:themeColor="text1" w:themeTint="BF"/>
                          <w:sz w:val="16"/>
                          <w:szCs w:val="16"/>
                        </w:rPr>
                        <w:t xml:space="preserve">The performance context in which the skills will be applied: </w:t>
                      </w:r>
                      <w:r w:rsidR="00E84CF3">
                        <w:rPr>
                          <w:rStyle w:val="PlaceholderText"/>
                          <w:i/>
                          <w:iCs/>
                          <w:color w:val="404040" w:themeColor="text1" w:themeTint="BF"/>
                          <w:sz w:val="16"/>
                          <w:szCs w:val="16"/>
                        </w:rPr>
                        <w:t>during r</w:t>
                      </w:r>
                      <w:r>
                        <w:rPr>
                          <w:rStyle w:val="PlaceholderText"/>
                          <w:i/>
                          <w:iCs/>
                          <w:color w:val="404040" w:themeColor="text1" w:themeTint="BF"/>
                          <w:sz w:val="16"/>
                          <w:szCs w:val="16"/>
                        </w:rPr>
                        <w:t xml:space="preserve">egular </w:t>
                      </w:r>
                      <w:r w:rsidR="00E84CF3">
                        <w:rPr>
                          <w:rStyle w:val="PlaceholderText"/>
                          <w:i/>
                          <w:iCs/>
                          <w:color w:val="404040" w:themeColor="text1" w:themeTint="BF"/>
                          <w:sz w:val="16"/>
                          <w:szCs w:val="16"/>
                        </w:rPr>
                        <w:t>i</w:t>
                      </w:r>
                      <w:r>
                        <w:rPr>
                          <w:rStyle w:val="PlaceholderText"/>
                          <w:i/>
                          <w:iCs/>
                          <w:color w:val="404040" w:themeColor="text1" w:themeTint="BF"/>
                          <w:sz w:val="16"/>
                          <w:szCs w:val="16"/>
                        </w:rPr>
                        <w:t xml:space="preserve">nstructional </w:t>
                      </w:r>
                      <w:r w:rsidR="00E84CF3">
                        <w:rPr>
                          <w:rStyle w:val="PlaceholderText"/>
                          <w:i/>
                          <w:iCs/>
                          <w:color w:val="404040" w:themeColor="text1" w:themeTint="BF"/>
                          <w:sz w:val="16"/>
                          <w:szCs w:val="16"/>
                        </w:rPr>
                        <w:t>h</w:t>
                      </w:r>
                      <w:r>
                        <w:rPr>
                          <w:rStyle w:val="PlaceholderText"/>
                          <w:i/>
                          <w:iCs/>
                          <w:color w:val="404040" w:themeColor="text1" w:themeTint="BF"/>
                          <w:sz w:val="16"/>
                          <w:szCs w:val="16"/>
                        </w:rPr>
                        <w:t>ours</w:t>
                      </w:r>
                    </w:p>
                    <w:p w14:paraId="68A3CFF2" w14:textId="103BA16F" w:rsidR="00C71277" w:rsidRPr="00895F41" w:rsidRDefault="00C71277" w:rsidP="00C71277">
                      <w:pPr>
                        <w:pStyle w:val="ListParagraph"/>
                        <w:numPr>
                          <w:ilvl w:val="0"/>
                          <w:numId w:val="4"/>
                        </w:numPr>
                        <w:pBdr>
                          <w:top w:val="single" w:sz="36" w:space="6" w:color="000000" w:themeColor="text1"/>
                          <w:bottom w:val="single" w:sz="18" w:space="6" w:color="A8D08D" w:themeColor="accent6" w:themeTint="99"/>
                        </w:pBdr>
                        <w:shd w:val="clear" w:color="auto" w:fill="C5E0B3" w:themeFill="accent6" w:themeFillTint="66"/>
                        <w:spacing w:after="0"/>
                        <w:rPr>
                          <w:rStyle w:val="PlaceholderText"/>
                          <w:i/>
                          <w:iCs/>
                          <w:color w:val="404040" w:themeColor="text1" w:themeTint="BF"/>
                          <w:sz w:val="16"/>
                          <w:szCs w:val="16"/>
                        </w:rPr>
                      </w:pPr>
                      <w:r>
                        <w:rPr>
                          <w:rStyle w:val="PlaceholderText"/>
                          <w:i/>
                          <w:iCs/>
                          <w:color w:val="404040" w:themeColor="text1" w:themeTint="BF"/>
                          <w:sz w:val="16"/>
                          <w:szCs w:val="16"/>
                        </w:rPr>
                        <w:t>The tools that will be available to the learners in the Performance context: Pre-exposure to learning module &amp;</w:t>
                      </w:r>
                      <w:r w:rsidR="00A82C91">
                        <w:rPr>
                          <w:rStyle w:val="PlaceholderText"/>
                          <w:i/>
                          <w:iCs/>
                          <w:color w:val="404040" w:themeColor="text1" w:themeTint="BF"/>
                          <w:sz w:val="16"/>
                          <w:szCs w:val="16"/>
                        </w:rPr>
                        <w:t xml:space="preserve"> accessible </w:t>
                      </w:r>
                      <w:r>
                        <w:rPr>
                          <w:rStyle w:val="PlaceholderText"/>
                          <w:i/>
                          <w:iCs/>
                          <w:color w:val="404040" w:themeColor="text1" w:themeTint="BF"/>
                          <w:sz w:val="16"/>
                          <w:szCs w:val="16"/>
                        </w:rPr>
                        <w:t>Job Aid</w:t>
                      </w:r>
                    </w:p>
                    <w:p w14:paraId="6F6D6F2C" w14:textId="77777777" w:rsidR="00C71277" w:rsidRPr="00895F41" w:rsidRDefault="00C71277" w:rsidP="00C71277">
                      <w:pPr>
                        <w:pBdr>
                          <w:top w:val="single" w:sz="36" w:space="6" w:color="000000" w:themeColor="text1"/>
                          <w:bottom w:val="single" w:sz="18" w:space="6" w:color="A8D08D" w:themeColor="accent6" w:themeTint="99"/>
                        </w:pBdr>
                        <w:shd w:val="clear" w:color="auto" w:fill="C5E0B3" w:themeFill="accent6" w:themeFillTint="66"/>
                        <w:spacing w:after="0"/>
                        <w:rPr>
                          <w:rStyle w:val="PlaceholderText"/>
                          <w:i/>
                          <w:iCs/>
                          <w:color w:val="404040" w:themeColor="text1" w:themeTint="BF"/>
                          <w:sz w:val="16"/>
                          <w:szCs w:val="16"/>
                        </w:rPr>
                      </w:pPr>
                    </w:p>
                  </w:txbxContent>
                </v:textbox>
                <w10:wrap type="square" anchorx="margin"/>
              </v:shape>
            </w:pict>
          </mc:Fallback>
        </mc:AlternateContent>
      </w:r>
    </w:p>
    <w:p w14:paraId="419BC2E7" w14:textId="0FA7FD02" w:rsidR="005F52C4" w:rsidRPr="00B24684" w:rsidRDefault="001A7130" w:rsidP="001A7130">
      <w:pPr>
        <w:shd w:val="clear" w:color="auto" w:fill="FFFFFF" w:themeFill="background1"/>
      </w:pPr>
      <w:r w:rsidRPr="002C49DE">
        <w:rPr>
          <w:b/>
          <w:bCs/>
          <w:noProof/>
        </w:rPr>
        <w:lastRenderedPageBreak/>
        <mc:AlternateContent>
          <mc:Choice Requires="wps">
            <w:drawing>
              <wp:anchor distT="91440" distB="91440" distL="114300" distR="114300" simplePos="0" relativeHeight="251683840" behindDoc="0" locked="0" layoutInCell="1" allowOverlap="1" wp14:anchorId="1B91A919" wp14:editId="4586786E">
                <wp:simplePos x="0" y="0"/>
                <wp:positionH relativeFrom="margin">
                  <wp:posOffset>0</wp:posOffset>
                </wp:positionH>
                <wp:positionV relativeFrom="paragraph">
                  <wp:posOffset>872346</wp:posOffset>
                </wp:positionV>
                <wp:extent cx="5943600" cy="6037580"/>
                <wp:effectExtent l="0" t="0" r="0" b="12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037580"/>
                        </a:xfrm>
                        <a:prstGeom prst="rect">
                          <a:avLst/>
                        </a:prstGeom>
                        <a:noFill/>
                        <a:ln w="9525">
                          <a:noFill/>
                          <a:miter lim="800000"/>
                          <a:headEnd/>
                          <a:tailEnd/>
                        </a:ln>
                      </wps:spPr>
                      <wps:txbx>
                        <w:txbxContent>
                          <w:p w14:paraId="6843590F" w14:textId="5A8547C2" w:rsidR="00A82C91" w:rsidRDefault="00A82C91" w:rsidP="00A82C91">
                            <w:pPr>
                              <w:pBdr>
                                <w:top w:val="single" w:sz="36" w:space="0" w:color="000000" w:themeColor="text1"/>
                                <w:bottom w:val="single" w:sz="18" w:space="6" w:color="A8D08D" w:themeColor="accent6" w:themeTint="99"/>
                              </w:pBdr>
                              <w:shd w:val="clear" w:color="auto" w:fill="C5E0B3" w:themeFill="accent6" w:themeFillTint="66"/>
                              <w:spacing w:after="0"/>
                              <w:jc w:val="center"/>
                              <w:rPr>
                                <w:rStyle w:val="PlaceholderText"/>
                                <w:b/>
                                <w:bCs/>
                                <w:i/>
                                <w:iCs/>
                                <w:color w:val="404040" w:themeColor="text1" w:themeTint="BF"/>
                                <w:sz w:val="27"/>
                                <w:szCs w:val="27"/>
                              </w:rPr>
                            </w:pPr>
                            <w:r w:rsidRPr="000E50C7">
                              <w:rPr>
                                <w:rStyle w:val="PlaceholderText"/>
                                <w:b/>
                                <w:bCs/>
                                <w:i/>
                                <w:iCs/>
                                <w:color w:val="404040" w:themeColor="text1" w:themeTint="BF"/>
                                <w:sz w:val="27"/>
                                <w:szCs w:val="27"/>
                              </w:rPr>
                              <w:t>GOAL ANALYSIS DIAGRAM</w:t>
                            </w:r>
                          </w:p>
                          <w:p w14:paraId="30A7B047" w14:textId="76FF4A76" w:rsidR="001D5E1E" w:rsidRDefault="005727C4" w:rsidP="004D6C2A">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b/>
                                <w:bCs/>
                                <w:color w:val="404040" w:themeColor="text1" w:themeTint="BF"/>
                              </w:rPr>
                            </w:pPr>
                            <w:r w:rsidRPr="005727C4">
                              <w:rPr>
                                <w:rStyle w:val="PlaceholderText"/>
                                <w:b/>
                                <w:bCs/>
                                <w:color w:val="404040" w:themeColor="text1" w:themeTint="BF"/>
                              </w:rPr>
                              <w:t>P</w:t>
                            </w:r>
                            <w:r w:rsidR="00CE19CD">
                              <w:rPr>
                                <w:rStyle w:val="PlaceholderText"/>
                                <w:b/>
                                <w:bCs/>
                                <w:color w:val="404040" w:themeColor="text1" w:themeTint="BF"/>
                              </w:rPr>
                              <w:t>RE-REQUISITE ENTRY SKILLS:</w:t>
                            </w:r>
                          </w:p>
                          <w:p w14:paraId="1A33E5A7" w14:textId="516B0A12" w:rsidR="00F51BDF" w:rsidRDefault="00F51BDF" w:rsidP="004D6C2A">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r>
                              <w:rPr>
                                <w:rStyle w:val="PlaceholderText"/>
                                <w:color w:val="404040" w:themeColor="text1" w:themeTint="BF"/>
                              </w:rPr>
                              <w:t xml:space="preserve">1. </w:t>
                            </w:r>
                            <w:r w:rsidR="00C27765">
                              <w:rPr>
                                <w:rStyle w:val="PlaceholderText"/>
                                <w:color w:val="404040" w:themeColor="text1" w:themeTint="BF"/>
                              </w:rPr>
                              <w:t xml:space="preserve">Basic </w:t>
                            </w:r>
                            <w:r>
                              <w:rPr>
                                <w:rStyle w:val="PlaceholderText"/>
                                <w:color w:val="404040" w:themeColor="text1" w:themeTint="BF"/>
                              </w:rPr>
                              <w:t>Digital Literacy Skills</w:t>
                            </w:r>
                          </w:p>
                          <w:p w14:paraId="37E086A3" w14:textId="02B87D55" w:rsidR="004D6C2A" w:rsidRDefault="00F51BDF" w:rsidP="004D6C2A">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r>
                              <w:rPr>
                                <w:rStyle w:val="PlaceholderText"/>
                                <w:color w:val="404040" w:themeColor="text1" w:themeTint="BF"/>
                              </w:rPr>
                              <w:t>2</w:t>
                            </w:r>
                            <w:r w:rsidR="004D6C2A" w:rsidRPr="00CE19CD">
                              <w:rPr>
                                <w:rStyle w:val="PlaceholderText"/>
                                <w:color w:val="404040" w:themeColor="text1" w:themeTint="BF"/>
                              </w:rPr>
                              <w:t>. Knowledge of inter-departmental mail system</w:t>
                            </w:r>
                          </w:p>
                          <w:p w14:paraId="7294947F" w14:textId="4911B260" w:rsidR="00E17E61" w:rsidRDefault="00E17E61" w:rsidP="004D6C2A">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r>
                              <w:rPr>
                                <w:rStyle w:val="PlaceholderText"/>
                                <w:color w:val="404040" w:themeColor="text1" w:themeTint="BF"/>
                              </w:rPr>
                              <w:t>3. Knowledge of how to play a Kahoot Challenge.</w:t>
                            </w:r>
                          </w:p>
                          <w:p w14:paraId="76017862" w14:textId="46F4F433" w:rsidR="00E17E61" w:rsidRDefault="00E17E61" w:rsidP="004D6C2A">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r>
                              <w:rPr>
                                <w:rStyle w:val="PlaceholderText"/>
                                <w:color w:val="404040" w:themeColor="text1" w:themeTint="BF"/>
                              </w:rPr>
                              <w:t>4. How to follow highlighted text to a link, presented in a word document.</w:t>
                            </w:r>
                          </w:p>
                          <w:p w14:paraId="3E4934E0" w14:textId="15D8E0D4" w:rsidR="00E17E61" w:rsidRPr="00CE19CD" w:rsidRDefault="00E17E61" w:rsidP="004D6C2A">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p>
                          <w:p w14:paraId="35ED2089" w14:textId="6F46DA23" w:rsidR="004D6C2A" w:rsidRDefault="00F77111" w:rsidP="004D6C2A">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r>
                              <w:rPr>
                                <w:noProof/>
                                <w:color w:val="404040" w:themeColor="text1" w:themeTint="BF"/>
                              </w:rPr>
                              <w:drawing>
                                <wp:inline distT="0" distB="0" distL="0" distR="0" wp14:anchorId="0C2B52A6" wp14:editId="15062784">
                                  <wp:extent cx="5751830" cy="3234055"/>
                                  <wp:effectExtent l="0" t="0" r="127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8">
                                            <a:extLst>
                                              <a:ext uri="{28A0092B-C50C-407E-A947-70E740481C1C}">
                                                <a14:useLocalDpi xmlns:a14="http://schemas.microsoft.com/office/drawing/2010/main" val="0"/>
                                              </a:ext>
                                            </a:extLst>
                                          </a:blip>
                                          <a:stretch>
                                            <a:fillRect/>
                                          </a:stretch>
                                        </pic:blipFill>
                                        <pic:spPr>
                                          <a:xfrm>
                                            <a:off x="0" y="0"/>
                                            <a:ext cx="5751830" cy="3234055"/>
                                          </a:xfrm>
                                          <a:prstGeom prst="rect">
                                            <a:avLst/>
                                          </a:prstGeom>
                                        </pic:spPr>
                                      </pic:pic>
                                    </a:graphicData>
                                  </a:graphic>
                                </wp:inline>
                              </w:drawing>
                            </w:r>
                          </w:p>
                          <w:p w14:paraId="08FBE864" w14:textId="44EE30D1" w:rsidR="001D5E1E" w:rsidRDefault="001D5E1E" w:rsidP="004D6C2A">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p>
                          <w:p w14:paraId="32E60D3F" w14:textId="1DA788C4" w:rsidR="001D5E1E" w:rsidRDefault="00B24684" w:rsidP="004D6C2A">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r>
                              <w:rPr>
                                <w:rStyle w:val="PlaceholderText"/>
                                <w:color w:val="404040" w:themeColor="text1" w:themeTint="BF"/>
                              </w:rPr>
                              <w:t xml:space="preserve">Please </w:t>
                            </w:r>
                            <w:r w:rsidR="00E17E61">
                              <w:rPr>
                                <w:rStyle w:val="PlaceholderText"/>
                                <w:color w:val="404040" w:themeColor="text1" w:themeTint="BF"/>
                              </w:rPr>
                              <w:t>N</w:t>
                            </w:r>
                            <w:r>
                              <w:rPr>
                                <w:rStyle w:val="PlaceholderText"/>
                                <w:color w:val="404040" w:themeColor="text1" w:themeTint="BF"/>
                              </w:rPr>
                              <w:t xml:space="preserve">ote: </w:t>
                            </w:r>
                            <w:r w:rsidR="00F77111">
                              <w:rPr>
                                <w:rStyle w:val="PlaceholderText"/>
                                <w:color w:val="404040" w:themeColor="text1" w:themeTint="BF"/>
                              </w:rPr>
                              <w:t xml:space="preserve">Training for </w:t>
                            </w:r>
                            <w:proofErr w:type="spellStart"/>
                            <w:r w:rsidR="00F77111">
                              <w:rPr>
                                <w:rStyle w:val="PlaceholderText"/>
                                <w:color w:val="404040" w:themeColor="text1" w:themeTint="BF"/>
                              </w:rPr>
                              <w:t>Northstar</w:t>
                            </w:r>
                            <w:proofErr w:type="spellEnd"/>
                            <w:r w:rsidR="00F77111">
                              <w:rPr>
                                <w:rStyle w:val="PlaceholderText"/>
                                <w:color w:val="404040" w:themeColor="text1" w:themeTint="BF"/>
                              </w:rPr>
                              <w:t xml:space="preserve"> digital literacy and CASAS Baseline Testing will take place in detail through a separate module. However, there will be a general overview of both clusters in this module to maintain continuity of how the processes fits together. 5.3</w:t>
                            </w:r>
                            <w:r w:rsidR="006605A0">
                              <w:rPr>
                                <w:rStyle w:val="PlaceholderText"/>
                                <w:color w:val="404040" w:themeColor="text1" w:themeTint="BF"/>
                              </w:rPr>
                              <w:t xml:space="preserve"> is a step that will be returned to every time a student accumulated 40 hours of combined distance and in-person instruction. </w:t>
                            </w:r>
                          </w:p>
                          <w:p w14:paraId="419C5212" w14:textId="3037545A" w:rsidR="001D5E1E" w:rsidRDefault="001F1A09" w:rsidP="004D6C2A">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r>
                              <w:t> </w:t>
                            </w:r>
                          </w:p>
                          <w:p w14:paraId="59AFCED2" w14:textId="77777777" w:rsidR="001D5E1E" w:rsidRPr="004D6C2A" w:rsidRDefault="001D5E1E" w:rsidP="004D6C2A">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p>
                          <w:p w14:paraId="529E2E43" w14:textId="5ED6428E" w:rsidR="00CE19CD" w:rsidRDefault="00CE19CD" w:rsidP="001A7130">
                            <w:pPr>
                              <w:pBdr>
                                <w:top w:val="single" w:sz="36" w:space="0" w:color="000000" w:themeColor="text1"/>
                                <w:bottom w:val="single" w:sz="18" w:space="6" w:color="A8D08D" w:themeColor="accent6" w:themeTint="99"/>
                              </w:pBdr>
                              <w:spacing w:after="0"/>
                              <w:rPr>
                                <w:rStyle w:val="PlaceholderText"/>
                                <w:color w:val="404040" w:themeColor="text1" w:themeTint="BF"/>
                              </w:rPr>
                            </w:pPr>
                          </w:p>
                          <w:p w14:paraId="56C01C51" w14:textId="18AABE73" w:rsidR="00CE19CD" w:rsidRDefault="00CE19CD" w:rsidP="00A82C91">
                            <w:pPr>
                              <w:pBdr>
                                <w:top w:val="single" w:sz="36" w:space="0" w:color="000000" w:themeColor="text1"/>
                                <w:bottom w:val="single" w:sz="18" w:space="6" w:color="A8D08D" w:themeColor="accent6" w:themeTint="99"/>
                              </w:pBdr>
                              <w:spacing w:after="0"/>
                              <w:jc w:val="center"/>
                              <w:rPr>
                                <w:rStyle w:val="PlaceholderText"/>
                                <w:color w:val="404040" w:themeColor="text1" w:themeTint="BF"/>
                              </w:rPr>
                            </w:pPr>
                          </w:p>
                          <w:p w14:paraId="69591266" w14:textId="6CDC0CFC" w:rsidR="00CE19CD" w:rsidRDefault="00CE19CD" w:rsidP="00A82C91">
                            <w:pPr>
                              <w:pBdr>
                                <w:top w:val="single" w:sz="36" w:space="0" w:color="000000" w:themeColor="text1"/>
                                <w:bottom w:val="single" w:sz="18" w:space="6" w:color="A8D08D" w:themeColor="accent6" w:themeTint="99"/>
                              </w:pBdr>
                              <w:spacing w:after="0"/>
                              <w:jc w:val="center"/>
                              <w:rPr>
                                <w:rStyle w:val="PlaceholderText"/>
                                <w:color w:val="404040" w:themeColor="text1" w:themeTint="BF"/>
                              </w:rPr>
                            </w:pPr>
                          </w:p>
                          <w:p w14:paraId="16629526" w14:textId="5F008CDF" w:rsidR="001A7130" w:rsidRDefault="001A7130" w:rsidP="00A82C91">
                            <w:pPr>
                              <w:pBdr>
                                <w:top w:val="single" w:sz="36" w:space="0" w:color="000000" w:themeColor="text1"/>
                                <w:bottom w:val="single" w:sz="18" w:space="6" w:color="A8D08D" w:themeColor="accent6" w:themeTint="99"/>
                              </w:pBdr>
                              <w:spacing w:after="0"/>
                              <w:jc w:val="center"/>
                              <w:rPr>
                                <w:rStyle w:val="PlaceholderText"/>
                                <w:color w:val="404040" w:themeColor="text1" w:themeTint="BF"/>
                              </w:rPr>
                            </w:pPr>
                          </w:p>
                          <w:p w14:paraId="33293E73" w14:textId="77777777" w:rsidR="001A7130" w:rsidRPr="00A243ED" w:rsidRDefault="001A7130" w:rsidP="00A82C91">
                            <w:pPr>
                              <w:pBdr>
                                <w:top w:val="single" w:sz="36" w:space="0" w:color="000000" w:themeColor="text1"/>
                                <w:bottom w:val="single" w:sz="18" w:space="6" w:color="A8D08D" w:themeColor="accent6" w:themeTint="99"/>
                              </w:pBdr>
                              <w:spacing w:after="0"/>
                              <w:jc w:val="center"/>
                              <w:rPr>
                                <w:rStyle w:val="PlaceholderText"/>
                                <w:color w:val="404040" w:themeColor="text1" w:themeTint="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1A919" id="_x0000_s1030" type="#_x0000_t202" style="position:absolute;margin-left:0;margin-top:68.7pt;width:468pt;height:475.4pt;z-index:2516838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" filled="f" stroked="f">
                <v:textbox>
                  <w:txbxContent>
                    <w:p w14:paraId="6843590F" w14:textId="5A8547C2" w:rsidR="00A82C91" w:rsidRDefault="00A82C91" w:rsidP="00A82C91">
                      <w:pPr>
                        <w:pBdr>
                          <w:top w:val="single" w:sz="36" w:space="0" w:color="000000" w:themeColor="text1"/>
                          <w:bottom w:val="single" w:sz="18" w:space="6" w:color="A8D08D" w:themeColor="accent6" w:themeTint="99"/>
                        </w:pBdr>
                        <w:shd w:val="clear" w:color="auto" w:fill="C5E0B3" w:themeFill="accent6" w:themeFillTint="66"/>
                        <w:spacing w:after="0"/>
                        <w:jc w:val="center"/>
                        <w:rPr>
                          <w:rStyle w:val="PlaceholderText"/>
                          <w:b/>
                          <w:bCs/>
                          <w:i/>
                          <w:iCs/>
                          <w:color w:val="404040" w:themeColor="text1" w:themeTint="BF"/>
                          <w:sz w:val="27"/>
                          <w:szCs w:val="27"/>
                        </w:rPr>
                      </w:pPr>
                      <w:r w:rsidRPr="000E50C7">
                        <w:rPr>
                          <w:rStyle w:val="PlaceholderText"/>
                          <w:b/>
                          <w:bCs/>
                          <w:i/>
                          <w:iCs/>
                          <w:color w:val="404040" w:themeColor="text1" w:themeTint="BF"/>
                          <w:sz w:val="27"/>
                          <w:szCs w:val="27"/>
                        </w:rPr>
                        <w:t>GOAL ANALYSIS DIAGRAM</w:t>
                      </w:r>
                    </w:p>
                    <w:p w14:paraId="30A7B047" w14:textId="76FF4A76" w:rsidR="001D5E1E" w:rsidRDefault="005727C4" w:rsidP="004D6C2A">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b/>
                          <w:bCs/>
                          <w:color w:val="404040" w:themeColor="text1" w:themeTint="BF"/>
                        </w:rPr>
                      </w:pPr>
                      <w:r w:rsidRPr="005727C4">
                        <w:rPr>
                          <w:rStyle w:val="PlaceholderText"/>
                          <w:b/>
                          <w:bCs/>
                          <w:color w:val="404040" w:themeColor="text1" w:themeTint="BF"/>
                        </w:rPr>
                        <w:t>P</w:t>
                      </w:r>
                      <w:r w:rsidR="00CE19CD">
                        <w:rPr>
                          <w:rStyle w:val="PlaceholderText"/>
                          <w:b/>
                          <w:bCs/>
                          <w:color w:val="404040" w:themeColor="text1" w:themeTint="BF"/>
                        </w:rPr>
                        <w:t>RE-REQUISITE ENTRY SKILLS:</w:t>
                      </w:r>
                    </w:p>
                    <w:p w14:paraId="1A33E5A7" w14:textId="516B0A12" w:rsidR="00F51BDF" w:rsidRDefault="00F51BDF" w:rsidP="004D6C2A">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r>
                        <w:rPr>
                          <w:rStyle w:val="PlaceholderText"/>
                          <w:color w:val="404040" w:themeColor="text1" w:themeTint="BF"/>
                        </w:rPr>
                        <w:t xml:space="preserve">1. </w:t>
                      </w:r>
                      <w:r w:rsidR="00C27765">
                        <w:rPr>
                          <w:rStyle w:val="PlaceholderText"/>
                          <w:color w:val="404040" w:themeColor="text1" w:themeTint="BF"/>
                        </w:rPr>
                        <w:t xml:space="preserve">Basic </w:t>
                      </w:r>
                      <w:r>
                        <w:rPr>
                          <w:rStyle w:val="PlaceholderText"/>
                          <w:color w:val="404040" w:themeColor="text1" w:themeTint="BF"/>
                        </w:rPr>
                        <w:t>Digital Literacy Skills</w:t>
                      </w:r>
                    </w:p>
                    <w:p w14:paraId="37E086A3" w14:textId="02B87D55" w:rsidR="004D6C2A" w:rsidRDefault="00F51BDF" w:rsidP="004D6C2A">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r>
                        <w:rPr>
                          <w:rStyle w:val="PlaceholderText"/>
                          <w:color w:val="404040" w:themeColor="text1" w:themeTint="BF"/>
                        </w:rPr>
                        <w:t>2</w:t>
                      </w:r>
                      <w:r w:rsidR="004D6C2A" w:rsidRPr="00CE19CD">
                        <w:rPr>
                          <w:rStyle w:val="PlaceholderText"/>
                          <w:color w:val="404040" w:themeColor="text1" w:themeTint="BF"/>
                        </w:rPr>
                        <w:t>. Knowledge of inter-departmental mail system</w:t>
                      </w:r>
                    </w:p>
                    <w:p w14:paraId="7294947F" w14:textId="4911B260" w:rsidR="00E17E61" w:rsidRDefault="00E17E61" w:rsidP="004D6C2A">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r>
                        <w:rPr>
                          <w:rStyle w:val="PlaceholderText"/>
                          <w:color w:val="404040" w:themeColor="text1" w:themeTint="BF"/>
                        </w:rPr>
                        <w:t>3. Knowledge of how to play a Kahoot Challenge.</w:t>
                      </w:r>
                    </w:p>
                    <w:p w14:paraId="76017862" w14:textId="46F4F433" w:rsidR="00E17E61" w:rsidRDefault="00E17E61" w:rsidP="004D6C2A">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r>
                        <w:rPr>
                          <w:rStyle w:val="PlaceholderText"/>
                          <w:color w:val="404040" w:themeColor="text1" w:themeTint="BF"/>
                        </w:rPr>
                        <w:t>4. How to follow highlighted text to a link, presented in a word document.</w:t>
                      </w:r>
                    </w:p>
                    <w:p w14:paraId="3E4934E0" w14:textId="15D8E0D4" w:rsidR="00E17E61" w:rsidRPr="00CE19CD" w:rsidRDefault="00E17E61" w:rsidP="004D6C2A">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p>
                    <w:p w14:paraId="35ED2089" w14:textId="6F46DA23" w:rsidR="004D6C2A" w:rsidRDefault="00F77111" w:rsidP="004D6C2A">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r>
                        <w:rPr>
                          <w:noProof/>
                          <w:color w:val="404040" w:themeColor="text1" w:themeTint="BF"/>
                        </w:rPr>
                        <w:drawing>
                          <wp:inline distT="0" distB="0" distL="0" distR="0" wp14:anchorId="0C2B52A6" wp14:editId="15062784">
                            <wp:extent cx="5751830" cy="3234055"/>
                            <wp:effectExtent l="0" t="0" r="127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9">
                                      <a:extLst>
                                        <a:ext uri="{28A0092B-C50C-407E-A947-70E740481C1C}">
                                          <a14:useLocalDpi xmlns:a14="http://schemas.microsoft.com/office/drawing/2010/main" val="0"/>
                                        </a:ext>
                                      </a:extLst>
                                    </a:blip>
                                    <a:stretch>
                                      <a:fillRect/>
                                    </a:stretch>
                                  </pic:blipFill>
                                  <pic:spPr>
                                    <a:xfrm>
                                      <a:off x="0" y="0"/>
                                      <a:ext cx="5751830" cy="3234055"/>
                                    </a:xfrm>
                                    <a:prstGeom prst="rect">
                                      <a:avLst/>
                                    </a:prstGeom>
                                  </pic:spPr>
                                </pic:pic>
                              </a:graphicData>
                            </a:graphic>
                          </wp:inline>
                        </w:drawing>
                      </w:r>
                    </w:p>
                    <w:p w14:paraId="08FBE864" w14:textId="44EE30D1" w:rsidR="001D5E1E" w:rsidRDefault="001D5E1E" w:rsidP="004D6C2A">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p>
                    <w:p w14:paraId="32E60D3F" w14:textId="1DA788C4" w:rsidR="001D5E1E" w:rsidRDefault="00B24684" w:rsidP="004D6C2A">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r>
                        <w:rPr>
                          <w:rStyle w:val="PlaceholderText"/>
                          <w:color w:val="404040" w:themeColor="text1" w:themeTint="BF"/>
                        </w:rPr>
                        <w:t xml:space="preserve">Please </w:t>
                      </w:r>
                      <w:r w:rsidR="00E17E61">
                        <w:rPr>
                          <w:rStyle w:val="PlaceholderText"/>
                          <w:color w:val="404040" w:themeColor="text1" w:themeTint="BF"/>
                        </w:rPr>
                        <w:t>N</w:t>
                      </w:r>
                      <w:r>
                        <w:rPr>
                          <w:rStyle w:val="PlaceholderText"/>
                          <w:color w:val="404040" w:themeColor="text1" w:themeTint="BF"/>
                        </w:rPr>
                        <w:t xml:space="preserve">ote: </w:t>
                      </w:r>
                      <w:r w:rsidR="00F77111">
                        <w:rPr>
                          <w:rStyle w:val="PlaceholderText"/>
                          <w:color w:val="404040" w:themeColor="text1" w:themeTint="BF"/>
                        </w:rPr>
                        <w:t xml:space="preserve">Training for </w:t>
                      </w:r>
                      <w:proofErr w:type="spellStart"/>
                      <w:r w:rsidR="00F77111">
                        <w:rPr>
                          <w:rStyle w:val="PlaceholderText"/>
                          <w:color w:val="404040" w:themeColor="text1" w:themeTint="BF"/>
                        </w:rPr>
                        <w:t>Northstar</w:t>
                      </w:r>
                      <w:proofErr w:type="spellEnd"/>
                      <w:r w:rsidR="00F77111">
                        <w:rPr>
                          <w:rStyle w:val="PlaceholderText"/>
                          <w:color w:val="404040" w:themeColor="text1" w:themeTint="BF"/>
                        </w:rPr>
                        <w:t xml:space="preserve"> digital literacy and CASAS Baseline Testing will take place in detail through a separate module. However, there will be a general overview of both clusters in this module to maintain continuity of how the processes fits together. 5.3</w:t>
                      </w:r>
                      <w:r w:rsidR="006605A0">
                        <w:rPr>
                          <w:rStyle w:val="PlaceholderText"/>
                          <w:color w:val="404040" w:themeColor="text1" w:themeTint="BF"/>
                        </w:rPr>
                        <w:t xml:space="preserve"> is a step that will be returned to every time a student accumulated 40 hours of combined distance and in-person instruction. </w:t>
                      </w:r>
                    </w:p>
                    <w:p w14:paraId="419C5212" w14:textId="3037545A" w:rsidR="001D5E1E" w:rsidRDefault="001F1A09" w:rsidP="004D6C2A">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r>
                        <w:t> </w:t>
                      </w:r>
                    </w:p>
                    <w:p w14:paraId="59AFCED2" w14:textId="77777777" w:rsidR="001D5E1E" w:rsidRPr="004D6C2A" w:rsidRDefault="001D5E1E" w:rsidP="004D6C2A">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p>
                    <w:p w14:paraId="529E2E43" w14:textId="5ED6428E" w:rsidR="00CE19CD" w:rsidRDefault="00CE19CD" w:rsidP="001A7130">
                      <w:pPr>
                        <w:pBdr>
                          <w:top w:val="single" w:sz="36" w:space="0" w:color="000000" w:themeColor="text1"/>
                          <w:bottom w:val="single" w:sz="18" w:space="6" w:color="A8D08D" w:themeColor="accent6" w:themeTint="99"/>
                        </w:pBdr>
                        <w:spacing w:after="0"/>
                        <w:rPr>
                          <w:rStyle w:val="PlaceholderText"/>
                          <w:color w:val="404040" w:themeColor="text1" w:themeTint="BF"/>
                        </w:rPr>
                      </w:pPr>
                    </w:p>
                    <w:p w14:paraId="56C01C51" w14:textId="18AABE73" w:rsidR="00CE19CD" w:rsidRDefault="00CE19CD" w:rsidP="00A82C91">
                      <w:pPr>
                        <w:pBdr>
                          <w:top w:val="single" w:sz="36" w:space="0" w:color="000000" w:themeColor="text1"/>
                          <w:bottom w:val="single" w:sz="18" w:space="6" w:color="A8D08D" w:themeColor="accent6" w:themeTint="99"/>
                        </w:pBdr>
                        <w:spacing w:after="0"/>
                        <w:jc w:val="center"/>
                        <w:rPr>
                          <w:rStyle w:val="PlaceholderText"/>
                          <w:color w:val="404040" w:themeColor="text1" w:themeTint="BF"/>
                        </w:rPr>
                      </w:pPr>
                    </w:p>
                    <w:p w14:paraId="69591266" w14:textId="6CDC0CFC" w:rsidR="00CE19CD" w:rsidRDefault="00CE19CD" w:rsidP="00A82C91">
                      <w:pPr>
                        <w:pBdr>
                          <w:top w:val="single" w:sz="36" w:space="0" w:color="000000" w:themeColor="text1"/>
                          <w:bottom w:val="single" w:sz="18" w:space="6" w:color="A8D08D" w:themeColor="accent6" w:themeTint="99"/>
                        </w:pBdr>
                        <w:spacing w:after="0"/>
                        <w:jc w:val="center"/>
                        <w:rPr>
                          <w:rStyle w:val="PlaceholderText"/>
                          <w:color w:val="404040" w:themeColor="text1" w:themeTint="BF"/>
                        </w:rPr>
                      </w:pPr>
                    </w:p>
                    <w:p w14:paraId="16629526" w14:textId="5F008CDF" w:rsidR="001A7130" w:rsidRDefault="001A7130" w:rsidP="00A82C91">
                      <w:pPr>
                        <w:pBdr>
                          <w:top w:val="single" w:sz="36" w:space="0" w:color="000000" w:themeColor="text1"/>
                          <w:bottom w:val="single" w:sz="18" w:space="6" w:color="A8D08D" w:themeColor="accent6" w:themeTint="99"/>
                        </w:pBdr>
                        <w:spacing w:after="0"/>
                        <w:jc w:val="center"/>
                        <w:rPr>
                          <w:rStyle w:val="PlaceholderText"/>
                          <w:color w:val="404040" w:themeColor="text1" w:themeTint="BF"/>
                        </w:rPr>
                      </w:pPr>
                    </w:p>
                    <w:p w14:paraId="33293E73" w14:textId="77777777" w:rsidR="001A7130" w:rsidRPr="00A243ED" w:rsidRDefault="001A7130" w:rsidP="00A82C91">
                      <w:pPr>
                        <w:pBdr>
                          <w:top w:val="single" w:sz="36" w:space="0" w:color="000000" w:themeColor="text1"/>
                          <w:bottom w:val="single" w:sz="18" w:space="6" w:color="A8D08D" w:themeColor="accent6" w:themeTint="99"/>
                        </w:pBdr>
                        <w:spacing w:after="0"/>
                        <w:jc w:val="center"/>
                        <w:rPr>
                          <w:rStyle w:val="PlaceholderText"/>
                          <w:color w:val="404040" w:themeColor="text1" w:themeTint="BF"/>
                        </w:rPr>
                      </w:pPr>
                    </w:p>
                  </w:txbxContent>
                </v:textbox>
                <w10:wrap type="square" anchorx="margin"/>
              </v:shape>
            </w:pict>
          </mc:Fallback>
        </mc:AlternateContent>
      </w:r>
    </w:p>
    <w:p w14:paraId="608D2AB1" w14:textId="22ABBDDE" w:rsidR="00EE5FA5" w:rsidRDefault="00EE5FA5" w:rsidP="001A7130">
      <w:pPr>
        <w:shd w:val="clear" w:color="auto" w:fill="FFFFFF" w:themeFill="background1"/>
      </w:pPr>
    </w:p>
    <w:p w14:paraId="322B7154" w14:textId="797B70EC" w:rsidR="00EE5FA5" w:rsidRDefault="00EE5FA5" w:rsidP="001A7130">
      <w:pPr>
        <w:shd w:val="clear" w:color="auto" w:fill="FFFFFF" w:themeFill="background1"/>
      </w:pPr>
    </w:p>
    <w:p w14:paraId="58989201" w14:textId="6517F6FB" w:rsidR="001A7130" w:rsidRPr="00EE5FA5" w:rsidRDefault="001A7130" w:rsidP="00190A33">
      <w:pPr>
        <w:shd w:val="clear" w:color="auto" w:fill="C5E0B3" w:themeFill="accent6" w:themeFillTint="66"/>
        <w:jc w:val="center"/>
        <w:rPr>
          <w:i/>
          <w:iCs/>
          <w:sz w:val="16"/>
          <w:szCs w:val="16"/>
        </w:rPr>
      </w:pPr>
      <w:r w:rsidRPr="00EE5FA5">
        <w:rPr>
          <w:i/>
          <w:iCs/>
          <w:sz w:val="16"/>
          <w:szCs w:val="16"/>
        </w:rPr>
        <w:t>.</w:t>
      </w:r>
    </w:p>
    <w:p w14:paraId="03D1D6D1" w14:textId="5F82DE30" w:rsidR="00671FE8" w:rsidRDefault="00397B8E" w:rsidP="00671FE8">
      <w:r w:rsidRPr="002C49DE">
        <w:rPr>
          <w:b/>
          <w:bCs/>
          <w:noProof/>
        </w:rPr>
        <w:lastRenderedPageBreak/>
        <mc:AlternateContent>
          <mc:Choice Requires="wps">
            <w:drawing>
              <wp:anchor distT="91440" distB="91440" distL="114300" distR="114300" simplePos="0" relativeHeight="251689984" behindDoc="0" locked="0" layoutInCell="1" allowOverlap="1" wp14:anchorId="3B724400" wp14:editId="29A7860C">
                <wp:simplePos x="0" y="0"/>
                <wp:positionH relativeFrom="margin">
                  <wp:posOffset>0</wp:posOffset>
                </wp:positionH>
                <wp:positionV relativeFrom="paragraph">
                  <wp:posOffset>13335</wp:posOffset>
                </wp:positionV>
                <wp:extent cx="6038850" cy="8213090"/>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8213090"/>
                        </a:xfrm>
                        <a:prstGeom prst="rect">
                          <a:avLst/>
                        </a:prstGeom>
                        <a:noFill/>
                        <a:ln w="9525">
                          <a:noFill/>
                          <a:miter lim="800000"/>
                          <a:headEnd/>
                          <a:tailEnd/>
                        </a:ln>
                      </wps:spPr>
                      <wps:txbx>
                        <w:txbxContent>
                          <w:p w14:paraId="79347AD2" w14:textId="665EE583" w:rsidR="00397B8E" w:rsidRPr="004D33F9" w:rsidRDefault="00397B8E" w:rsidP="00397B8E">
                            <w:pPr>
                              <w:pBdr>
                                <w:top w:val="single" w:sz="36" w:space="0" w:color="000000" w:themeColor="text1"/>
                                <w:bottom w:val="single" w:sz="18" w:space="6" w:color="A8D08D" w:themeColor="accent6" w:themeTint="99"/>
                              </w:pBdr>
                              <w:shd w:val="clear" w:color="auto" w:fill="C5E0B3" w:themeFill="accent6" w:themeFillTint="66"/>
                              <w:spacing w:after="0"/>
                              <w:jc w:val="center"/>
                              <w:rPr>
                                <w:rStyle w:val="PlaceholderText"/>
                                <w:b/>
                                <w:bCs/>
                                <w:i/>
                                <w:iCs/>
                                <w:color w:val="000000" w:themeColor="text1"/>
                                <w:sz w:val="27"/>
                                <w:szCs w:val="27"/>
                              </w:rPr>
                            </w:pPr>
                            <w:r w:rsidRPr="004D33F9">
                              <w:rPr>
                                <w:rStyle w:val="PlaceholderText"/>
                                <w:b/>
                                <w:bCs/>
                                <w:i/>
                                <w:iCs/>
                                <w:color w:val="000000" w:themeColor="text1"/>
                                <w:sz w:val="27"/>
                                <w:szCs w:val="27"/>
                              </w:rPr>
                              <w:t>REFLECTION</w:t>
                            </w:r>
                            <w:r w:rsidR="004D33F9">
                              <w:rPr>
                                <w:rStyle w:val="PlaceholderText"/>
                                <w:b/>
                                <w:bCs/>
                                <w:i/>
                                <w:iCs/>
                                <w:color w:val="000000" w:themeColor="text1"/>
                                <w:sz w:val="27"/>
                                <w:szCs w:val="27"/>
                              </w:rPr>
                              <w:t xml:space="preserve"> 1</w:t>
                            </w:r>
                          </w:p>
                          <w:p w14:paraId="6D58CF49" w14:textId="77777777" w:rsidR="00397B8E" w:rsidRPr="00975692" w:rsidRDefault="00397B8E" w:rsidP="00397B8E">
                            <w:pPr>
                              <w:pStyle w:val="NormalWeb"/>
                              <w:shd w:val="clear" w:color="auto" w:fill="C5E0B3"/>
                              <w:spacing w:before="240" w:beforeAutospacing="0" w:after="0" w:afterAutospacing="0"/>
                              <w:rPr>
                                <w:rFonts w:asciiTheme="minorHAnsi" w:hAnsiTheme="minorHAnsi" w:cstheme="minorHAnsi"/>
                              </w:rPr>
                            </w:pPr>
                            <w:r w:rsidRPr="00975692">
                              <w:rPr>
                                <w:rFonts w:asciiTheme="minorHAnsi" w:hAnsiTheme="minorHAnsi" w:cstheme="minorHAnsi"/>
                                <w:b/>
                                <w:bCs/>
                                <w:sz w:val="22"/>
                                <w:szCs w:val="22"/>
                              </w:rPr>
                              <w:t>1.So far, what has gone well?</w:t>
                            </w:r>
                            <w:r w:rsidRPr="00975692">
                              <w:rPr>
                                <w:rFonts w:asciiTheme="minorHAnsi" w:hAnsiTheme="minorHAnsi" w:cstheme="minorHAnsi"/>
                                <w:sz w:val="22"/>
                                <w:szCs w:val="22"/>
                              </w:rPr>
                              <w:t xml:space="preserve"> One thing that has gone well is the connection with my peers. I have been able to touch base with them and talk about some of the finer points of this assignment. I think the conversation has helped to clarify our expectations and created reliable and quality feedback.</w:t>
                            </w:r>
                          </w:p>
                          <w:p w14:paraId="03150D3F" w14:textId="77777777" w:rsidR="00397B8E" w:rsidRPr="00975692" w:rsidRDefault="00397B8E" w:rsidP="00397B8E">
                            <w:pPr>
                              <w:pStyle w:val="NormalWeb"/>
                              <w:shd w:val="clear" w:color="auto" w:fill="C5E0B3"/>
                              <w:spacing w:before="0" w:beforeAutospacing="0" w:after="0" w:afterAutospacing="0"/>
                              <w:rPr>
                                <w:rFonts w:asciiTheme="minorHAnsi" w:hAnsiTheme="minorHAnsi" w:cstheme="minorHAnsi"/>
                              </w:rPr>
                            </w:pPr>
                            <w:r w:rsidRPr="00975692">
                              <w:rPr>
                                <w:rFonts w:asciiTheme="minorHAnsi" w:hAnsiTheme="minorHAnsi" w:cstheme="minorHAnsi"/>
                                <w:sz w:val="22"/>
                                <w:szCs w:val="22"/>
                              </w:rPr>
                              <w:t> </w:t>
                            </w:r>
                          </w:p>
                          <w:p w14:paraId="59A9E8C0" w14:textId="77777777" w:rsidR="00397B8E" w:rsidRPr="00975692" w:rsidRDefault="00397B8E" w:rsidP="00397B8E">
                            <w:pPr>
                              <w:pStyle w:val="NormalWeb"/>
                              <w:shd w:val="clear" w:color="auto" w:fill="C5E0B3"/>
                              <w:spacing w:before="0" w:beforeAutospacing="0" w:after="0" w:afterAutospacing="0"/>
                              <w:rPr>
                                <w:rFonts w:asciiTheme="minorHAnsi" w:hAnsiTheme="minorHAnsi" w:cstheme="minorHAnsi"/>
                              </w:rPr>
                            </w:pPr>
                            <w:r w:rsidRPr="00975692">
                              <w:rPr>
                                <w:rFonts w:asciiTheme="minorHAnsi" w:hAnsiTheme="minorHAnsi" w:cstheme="minorHAnsi"/>
                                <w:b/>
                                <w:bCs/>
                                <w:sz w:val="22"/>
                                <w:szCs w:val="22"/>
                              </w:rPr>
                              <w:t>2. So far, what has been a challenge?</w:t>
                            </w:r>
                            <w:r w:rsidRPr="00975692">
                              <w:rPr>
                                <w:rFonts w:asciiTheme="minorHAnsi" w:hAnsiTheme="minorHAnsi" w:cstheme="minorHAnsi"/>
                                <w:sz w:val="22"/>
                                <w:szCs w:val="22"/>
                              </w:rPr>
                              <w:t xml:space="preserve"> One challenge has been my schedule. In order to stay on top of things with my work/ life schedule, it helps to get things done a little early. However, not everyone has this sort of schedule or inclination. When we work in teams, I sometimes have to wait quite a while and sometimes until the last minute to get the peer reviews I need to move forward with a project.  This can make meeting deadlines and managing my daily commitments a challenge. This is not to say that my classmates are late. They do get things turned in on the deadline. I do think this sort of dynamic can show up in the professional world. I recently was in an interview, and they spoke about the difficulties with meeting deadlines when other departments were late with their deliverables.  I suppose my greatest fear is that I will not have time to fully reflect on my feedback because there was no time to make changes based on peer feedback due to it coming in at the last minute.</w:t>
                            </w:r>
                          </w:p>
                          <w:p w14:paraId="6652F6CD" w14:textId="77777777" w:rsidR="00397B8E" w:rsidRPr="00975692" w:rsidRDefault="00397B8E" w:rsidP="00397B8E">
                            <w:pPr>
                              <w:pStyle w:val="NormalWeb"/>
                              <w:shd w:val="clear" w:color="auto" w:fill="C5E0B3"/>
                              <w:spacing w:before="0" w:beforeAutospacing="0" w:after="0" w:afterAutospacing="0"/>
                              <w:rPr>
                                <w:rFonts w:asciiTheme="minorHAnsi" w:hAnsiTheme="minorHAnsi" w:cstheme="minorHAnsi"/>
                              </w:rPr>
                            </w:pPr>
                            <w:r w:rsidRPr="00975692">
                              <w:rPr>
                                <w:rFonts w:asciiTheme="minorHAnsi" w:hAnsiTheme="minorHAnsi" w:cstheme="minorHAnsi"/>
                                <w:sz w:val="22"/>
                                <w:szCs w:val="22"/>
                              </w:rPr>
                              <w:t> </w:t>
                            </w:r>
                          </w:p>
                          <w:p w14:paraId="17D2FA48" w14:textId="77777777" w:rsidR="00397B8E" w:rsidRPr="00975692" w:rsidRDefault="00397B8E" w:rsidP="00397B8E">
                            <w:pPr>
                              <w:pStyle w:val="NormalWeb"/>
                              <w:shd w:val="clear" w:color="auto" w:fill="C5E0B3"/>
                              <w:spacing w:before="0" w:beforeAutospacing="0" w:after="0" w:afterAutospacing="0"/>
                              <w:rPr>
                                <w:rFonts w:asciiTheme="minorHAnsi" w:hAnsiTheme="minorHAnsi" w:cstheme="minorHAnsi"/>
                              </w:rPr>
                            </w:pPr>
                            <w:r w:rsidRPr="00975692">
                              <w:rPr>
                                <w:rFonts w:asciiTheme="minorHAnsi" w:hAnsiTheme="minorHAnsi" w:cstheme="minorHAnsi"/>
                                <w:b/>
                                <w:bCs/>
                                <w:sz w:val="22"/>
                                <w:szCs w:val="22"/>
                              </w:rPr>
                              <w:t xml:space="preserve">3. Describe what you learned from the peer feedback process? </w:t>
                            </w:r>
                            <w:r w:rsidRPr="00975692">
                              <w:rPr>
                                <w:rFonts w:asciiTheme="minorHAnsi" w:hAnsiTheme="minorHAnsi" w:cstheme="minorHAnsi"/>
                                <w:sz w:val="22"/>
                                <w:szCs w:val="22"/>
                              </w:rPr>
                              <w:t>It is always helpful to know how others see my presentation. When a person is teaching, learners come in with very different ways of seeing things. It helps to get a second eye on my work before rolling it out to the learners. I also find that other people pick up different expectations, and talking to them about the assignment helps refine the vision of the end product. It helps bring the information into a better focus.</w:t>
                            </w:r>
                          </w:p>
                          <w:p w14:paraId="13D84D89" w14:textId="77777777" w:rsidR="00397B8E" w:rsidRPr="00975692" w:rsidRDefault="00397B8E" w:rsidP="00397B8E">
                            <w:pPr>
                              <w:pStyle w:val="NormalWeb"/>
                              <w:shd w:val="clear" w:color="auto" w:fill="C5E0B3"/>
                              <w:spacing w:before="0" w:beforeAutospacing="0" w:after="0" w:afterAutospacing="0"/>
                              <w:rPr>
                                <w:rFonts w:asciiTheme="minorHAnsi" w:hAnsiTheme="minorHAnsi" w:cstheme="minorHAnsi"/>
                              </w:rPr>
                            </w:pPr>
                            <w:r w:rsidRPr="00975692">
                              <w:rPr>
                                <w:rFonts w:asciiTheme="minorHAnsi" w:hAnsiTheme="minorHAnsi" w:cstheme="minorHAnsi"/>
                                <w:sz w:val="22"/>
                                <w:szCs w:val="22"/>
                              </w:rPr>
                              <w:t> </w:t>
                            </w:r>
                          </w:p>
                          <w:p w14:paraId="6C234F24" w14:textId="77777777" w:rsidR="00397B8E" w:rsidRPr="00975692" w:rsidRDefault="00397B8E" w:rsidP="00397B8E">
                            <w:pPr>
                              <w:pStyle w:val="NormalWeb"/>
                              <w:shd w:val="clear" w:color="auto" w:fill="C5E0B3"/>
                              <w:spacing w:before="0" w:beforeAutospacing="0" w:after="0" w:afterAutospacing="0"/>
                              <w:rPr>
                                <w:rFonts w:asciiTheme="minorHAnsi" w:hAnsiTheme="minorHAnsi" w:cstheme="minorHAnsi"/>
                              </w:rPr>
                            </w:pPr>
                            <w:r w:rsidRPr="00975692">
                              <w:rPr>
                                <w:rFonts w:asciiTheme="minorHAnsi" w:hAnsiTheme="minorHAnsi" w:cstheme="minorHAnsi"/>
                                <w:b/>
                                <w:bCs/>
                                <w:sz w:val="22"/>
                                <w:szCs w:val="22"/>
                              </w:rPr>
                              <w:t>4. Which suggestions were you able to implement?</w:t>
                            </w:r>
                            <w:r w:rsidRPr="00975692">
                              <w:rPr>
                                <w:rFonts w:asciiTheme="minorHAnsi" w:hAnsiTheme="minorHAnsi" w:cstheme="minorHAnsi"/>
                                <w:sz w:val="22"/>
                                <w:szCs w:val="22"/>
                              </w:rPr>
                              <w:t xml:space="preserve"> Some changes that I made involved changing the direction of the arrows on the subordinate skills. Initially, I had the arrows moving from the primary skills to the subordinate skills. Reversing the arrows made a lot of sense once I thought about it. I also changed my degree of accuracy to 95%rather than 100%. It was pointed out to me that a 100% degree of accuracy is rarely attainable. I wanted to keep the accuracy rate high because failing to get all the required paperwork in and complete the activities could cause a loss of program funding or a state audit.</w:t>
                            </w:r>
                          </w:p>
                          <w:p w14:paraId="21A01822" w14:textId="77777777" w:rsidR="00397B8E" w:rsidRPr="00975692" w:rsidRDefault="00397B8E" w:rsidP="00397B8E">
                            <w:pPr>
                              <w:pStyle w:val="NormalWeb"/>
                              <w:shd w:val="clear" w:color="auto" w:fill="C5E0B3"/>
                              <w:spacing w:before="0" w:beforeAutospacing="0" w:after="0" w:afterAutospacing="0"/>
                              <w:rPr>
                                <w:rFonts w:asciiTheme="minorHAnsi" w:hAnsiTheme="minorHAnsi" w:cstheme="minorHAnsi"/>
                              </w:rPr>
                            </w:pPr>
                            <w:r w:rsidRPr="00975692">
                              <w:rPr>
                                <w:rFonts w:asciiTheme="minorHAnsi" w:hAnsiTheme="minorHAnsi" w:cstheme="minorHAnsi"/>
                                <w:sz w:val="22"/>
                                <w:szCs w:val="22"/>
                              </w:rPr>
                              <w:t> </w:t>
                            </w:r>
                          </w:p>
                          <w:p w14:paraId="15CA942A" w14:textId="77777777" w:rsidR="00397B8E" w:rsidRPr="00975692" w:rsidRDefault="00397B8E" w:rsidP="00397B8E">
                            <w:pPr>
                              <w:pStyle w:val="NormalWeb"/>
                              <w:shd w:val="clear" w:color="auto" w:fill="C5E0B3"/>
                              <w:spacing w:before="0" w:beforeAutospacing="0" w:after="0" w:afterAutospacing="0"/>
                              <w:rPr>
                                <w:rFonts w:asciiTheme="minorHAnsi" w:hAnsiTheme="minorHAnsi" w:cstheme="minorHAnsi"/>
                              </w:rPr>
                            </w:pPr>
                            <w:r w:rsidRPr="00975692">
                              <w:rPr>
                                <w:rFonts w:asciiTheme="minorHAnsi" w:hAnsiTheme="minorHAnsi" w:cstheme="minorHAnsi"/>
                                <w:b/>
                                <w:bCs/>
                                <w:sz w:val="22"/>
                                <w:szCs w:val="22"/>
                              </w:rPr>
                              <w:t xml:space="preserve">5. Which suggestions did you decide not to address? </w:t>
                            </w:r>
                            <w:r w:rsidRPr="00975692">
                              <w:rPr>
                                <w:rFonts w:asciiTheme="minorHAnsi" w:hAnsiTheme="minorHAnsi" w:cstheme="minorHAnsi"/>
                                <w:sz w:val="22"/>
                                <w:szCs w:val="22"/>
                              </w:rPr>
                              <w:t>One tip I did not handle involved confusion over who the learner is. It was suggested that my series focuses too much on what the instructor will do. However, in this case, my defined group of learners is new instructors. That makes the new instructors the target learners for this course, not the TLC Pre-GED students they will be serving.  </w:t>
                            </w:r>
                          </w:p>
                          <w:p w14:paraId="17A2D17F" w14:textId="77777777" w:rsidR="00397B8E" w:rsidRPr="00975692" w:rsidRDefault="00397B8E" w:rsidP="00397B8E">
                            <w:pPr>
                              <w:pStyle w:val="NormalWeb"/>
                              <w:shd w:val="clear" w:color="auto" w:fill="C5E0B3"/>
                              <w:spacing w:before="0" w:beforeAutospacing="0" w:after="0" w:afterAutospacing="0"/>
                              <w:rPr>
                                <w:rFonts w:asciiTheme="minorHAnsi" w:hAnsiTheme="minorHAnsi" w:cstheme="minorHAnsi"/>
                              </w:rPr>
                            </w:pPr>
                            <w:r w:rsidRPr="00975692">
                              <w:rPr>
                                <w:rFonts w:asciiTheme="minorHAnsi" w:hAnsiTheme="minorHAnsi" w:cstheme="minorHAnsi"/>
                                <w:b/>
                                <w:bCs/>
                                <w:sz w:val="22"/>
                                <w:szCs w:val="22"/>
                              </w:rPr>
                              <w:t> </w:t>
                            </w:r>
                          </w:p>
                          <w:p w14:paraId="5C4BBE7D" w14:textId="77777777" w:rsidR="00397B8E" w:rsidRPr="00975692" w:rsidRDefault="00397B8E" w:rsidP="00397B8E">
                            <w:pPr>
                              <w:pStyle w:val="NormalWeb"/>
                              <w:shd w:val="clear" w:color="auto" w:fill="C5E0B3" w:themeFill="accent6" w:themeFillTint="66"/>
                              <w:spacing w:before="0" w:beforeAutospacing="0" w:after="0" w:afterAutospacing="0"/>
                              <w:rPr>
                                <w:rFonts w:asciiTheme="minorHAnsi" w:hAnsiTheme="minorHAnsi" w:cstheme="minorHAnsi"/>
                                <w:sz w:val="22"/>
                                <w:szCs w:val="22"/>
                              </w:rPr>
                            </w:pPr>
                            <w:r w:rsidRPr="00975692">
                              <w:rPr>
                                <w:rFonts w:asciiTheme="minorHAnsi" w:hAnsiTheme="minorHAnsi" w:cstheme="minorHAnsi"/>
                                <w:b/>
                                <w:bCs/>
                                <w:sz w:val="22"/>
                                <w:szCs w:val="22"/>
                              </w:rPr>
                              <w:t xml:space="preserve">6. Why did you make that choice? </w:t>
                            </w:r>
                            <w:r w:rsidRPr="00975692">
                              <w:rPr>
                                <w:rFonts w:asciiTheme="minorHAnsi" w:hAnsiTheme="minorHAnsi" w:cstheme="minorHAnsi"/>
                                <w:sz w:val="22"/>
                                <w:szCs w:val="22"/>
                              </w:rPr>
                              <w:t>I made this choice because, in this situation, keeping the module learner-centric means keeping the tasks of the new instructor front and center. If I were to skip the level of new instructors as learners and go straight to what the TLC Pre-GED learners would do, there would be some essential paperwork that would never get filed. This paperwork is mandated by the state and cannot be skipped. Also, the attitudinal goal is to value the procedures that the institution and the state require. The TLC Pre-GED student does not need to understand this goal. However, the new instructor does. That is why I chose the new instructor as my learning group and left the model as is.</w:t>
                            </w:r>
                          </w:p>
                          <w:p w14:paraId="60D7BAF1" w14:textId="77777777" w:rsidR="00397B8E" w:rsidRPr="00975692" w:rsidRDefault="00397B8E" w:rsidP="00397B8E">
                            <w:pPr>
                              <w:pStyle w:val="NormalWeb"/>
                              <w:shd w:val="clear" w:color="auto" w:fill="C5E0B3" w:themeFill="accent6" w:themeFillTint="66"/>
                              <w:spacing w:before="0" w:beforeAutospacing="0" w:after="0" w:afterAutospacing="0"/>
                              <w:rPr>
                                <w:rFonts w:asciiTheme="minorHAnsi" w:hAnsiTheme="minorHAnsi" w:cstheme="minorHAnsi"/>
                                <w:sz w:val="22"/>
                                <w:szCs w:val="22"/>
                              </w:rPr>
                            </w:pPr>
                          </w:p>
                          <w:p w14:paraId="4F2BA137" w14:textId="77777777" w:rsidR="00397B8E" w:rsidRDefault="00397B8E" w:rsidP="00397B8E">
                            <w:pPr>
                              <w:pStyle w:val="NormalWeb"/>
                              <w:shd w:val="clear" w:color="auto" w:fill="C5E0B3" w:themeFill="accent6" w:themeFillTint="66"/>
                              <w:spacing w:before="0" w:beforeAutospacing="0" w:after="0" w:afterAutospacing="0"/>
                              <w:rPr>
                                <w:rFonts w:asciiTheme="minorHAnsi" w:hAnsiTheme="minorHAnsi" w:cstheme="minorHAnsi"/>
                                <w:color w:val="404040"/>
                                <w:sz w:val="22"/>
                                <w:szCs w:val="22"/>
                              </w:rPr>
                            </w:pPr>
                          </w:p>
                          <w:p w14:paraId="57D4A9E0" w14:textId="77777777" w:rsidR="00397B8E" w:rsidRPr="0027416B" w:rsidRDefault="00397B8E" w:rsidP="00397B8E">
                            <w:pPr>
                              <w:pStyle w:val="NormalWeb"/>
                              <w:shd w:val="clear" w:color="auto" w:fill="C5E0B3" w:themeFill="accent6" w:themeFillTint="66"/>
                              <w:spacing w:before="0" w:beforeAutospacing="0" w:after="0" w:afterAutospacing="0"/>
                              <w:rPr>
                                <w:rFonts w:asciiTheme="minorHAnsi" w:hAnsiTheme="minorHAnsi" w:cstheme="minorHAnsi"/>
                              </w:rPr>
                            </w:pPr>
                          </w:p>
                          <w:p w14:paraId="1485C9A0" w14:textId="77777777" w:rsidR="00397B8E" w:rsidRDefault="00397B8E" w:rsidP="00397B8E">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p>
                          <w:p w14:paraId="6B94AB08" w14:textId="77777777" w:rsidR="00397B8E" w:rsidRDefault="00397B8E" w:rsidP="00397B8E">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p>
                          <w:p w14:paraId="41723CAE" w14:textId="77777777" w:rsidR="00397B8E" w:rsidRPr="003A799D" w:rsidRDefault="00397B8E" w:rsidP="00397B8E">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24400" id="Text Box 6" o:spid="_x0000_s1031" type="#_x0000_t202" style="position:absolute;margin-left:0;margin-top:1.05pt;width:475.5pt;height:646.7pt;z-index:25168998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" filled="f" stroked="f">
                <v:textbox>
                  <w:txbxContent>
                    <w:p w14:paraId="79347AD2" w14:textId="665EE583" w:rsidR="00397B8E" w:rsidRPr="004D33F9" w:rsidRDefault="00397B8E" w:rsidP="00397B8E">
                      <w:pPr>
                        <w:pBdr>
                          <w:top w:val="single" w:sz="36" w:space="0" w:color="000000" w:themeColor="text1"/>
                          <w:bottom w:val="single" w:sz="18" w:space="6" w:color="A8D08D" w:themeColor="accent6" w:themeTint="99"/>
                        </w:pBdr>
                        <w:shd w:val="clear" w:color="auto" w:fill="C5E0B3" w:themeFill="accent6" w:themeFillTint="66"/>
                        <w:spacing w:after="0"/>
                        <w:jc w:val="center"/>
                        <w:rPr>
                          <w:rStyle w:val="PlaceholderText"/>
                          <w:b/>
                          <w:bCs/>
                          <w:i/>
                          <w:iCs/>
                          <w:color w:val="000000" w:themeColor="text1"/>
                          <w:sz w:val="27"/>
                          <w:szCs w:val="27"/>
                        </w:rPr>
                      </w:pPr>
                      <w:r w:rsidRPr="004D33F9">
                        <w:rPr>
                          <w:rStyle w:val="PlaceholderText"/>
                          <w:b/>
                          <w:bCs/>
                          <w:i/>
                          <w:iCs/>
                          <w:color w:val="000000" w:themeColor="text1"/>
                          <w:sz w:val="27"/>
                          <w:szCs w:val="27"/>
                        </w:rPr>
                        <w:t>REFLECTION</w:t>
                      </w:r>
                      <w:r w:rsidR="004D33F9">
                        <w:rPr>
                          <w:rStyle w:val="PlaceholderText"/>
                          <w:b/>
                          <w:bCs/>
                          <w:i/>
                          <w:iCs/>
                          <w:color w:val="000000" w:themeColor="text1"/>
                          <w:sz w:val="27"/>
                          <w:szCs w:val="27"/>
                        </w:rPr>
                        <w:t xml:space="preserve"> 1</w:t>
                      </w:r>
                    </w:p>
                    <w:p w14:paraId="6D58CF49" w14:textId="77777777" w:rsidR="00397B8E" w:rsidRPr="00975692" w:rsidRDefault="00397B8E" w:rsidP="00397B8E">
                      <w:pPr>
                        <w:pStyle w:val="NormalWeb"/>
                        <w:shd w:val="clear" w:color="auto" w:fill="C5E0B3"/>
                        <w:spacing w:before="240" w:beforeAutospacing="0" w:after="0" w:afterAutospacing="0"/>
                        <w:rPr>
                          <w:rFonts w:asciiTheme="minorHAnsi" w:hAnsiTheme="minorHAnsi" w:cstheme="minorHAnsi"/>
                        </w:rPr>
                      </w:pPr>
                      <w:r w:rsidRPr="00975692">
                        <w:rPr>
                          <w:rFonts w:asciiTheme="minorHAnsi" w:hAnsiTheme="minorHAnsi" w:cstheme="minorHAnsi"/>
                          <w:b/>
                          <w:bCs/>
                          <w:sz w:val="22"/>
                          <w:szCs w:val="22"/>
                        </w:rPr>
                        <w:t>1.So far, what has gone well?</w:t>
                      </w:r>
                      <w:r w:rsidRPr="00975692">
                        <w:rPr>
                          <w:rFonts w:asciiTheme="minorHAnsi" w:hAnsiTheme="minorHAnsi" w:cstheme="minorHAnsi"/>
                          <w:sz w:val="22"/>
                          <w:szCs w:val="22"/>
                        </w:rPr>
                        <w:t xml:space="preserve"> One thing that has gone well is the connection with my peers. I have been able to touch base with them and talk about some of the finer points of this assignment. I think the conversation has helped to clarify our expectations and created reliable and quality feedback.</w:t>
                      </w:r>
                    </w:p>
                    <w:p w14:paraId="03150D3F" w14:textId="77777777" w:rsidR="00397B8E" w:rsidRPr="00975692" w:rsidRDefault="00397B8E" w:rsidP="00397B8E">
                      <w:pPr>
                        <w:pStyle w:val="NormalWeb"/>
                        <w:shd w:val="clear" w:color="auto" w:fill="C5E0B3"/>
                        <w:spacing w:before="0" w:beforeAutospacing="0" w:after="0" w:afterAutospacing="0"/>
                        <w:rPr>
                          <w:rFonts w:asciiTheme="minorHAnsi" w:hAnsiTheme="minorHAnsi" w:cstheme="minorHAnsi"/>
                        </w:rPr>
                      </w:pPr>
                      <w:r w:rsidRPr="00975692">
                        <w:rPr>
                          <w:rFonts w:asciiTheme="minorHAnsi" w:hAnsiTheme="minorHAnsi" w:cstheme="minorHAnsi"/>
                          <w:sz w:val="22"/>
                          <w:szCs w:val="22"/>
                        </w:rPr>
                        <w:t> </w:t>
                      </w:r>
                    </w:p>
                    <w:p w14:paraId="59A9E8C0" w14:textId="77777777" w:rsidR="00397B8E" w:rsidRPr="00975692" w:rsidRDefault="00397B8E" w:rsidP="00397B8E">
                      <w:pPr>
                        <w:pStyle w:val="NormalWeb"/>
                        <w:shd w:val="clear" w:color="auto" w:fill="C5E0B3"/>
                        <w:spacing w:before="0" w:beforeAutospacing="0" w:after="0" w:afterAutospacing="0"/>
                        <w:rPr>
                          <w:rFonts w:asciiTheme="minorHAnsi" w:hAnsiTheme="minorHAnsi" w:cstheme="minorHAnsi"/>
                        </w:rPr>
                      </w:pPr>
                      <w:r w:rsidRPr="00975692">
                        <w:rPr>
                          <w:rFonts w:asciiTheme="minorHAnsi" w:hAnsiTheme="minorHAnsi" w:cstheme="minorHAnsi"/>
                          <w:b/>
                          <w:bCs/>
                          <w:sz w:val="22"/>
                          <w:szCs w:val="22"/>
                        </w:rPr>
                        <w:t>2. So far, what has been a challenge?</w:t>
                      </w:r>
                      <w:r w:rsidRPr="00975692">
                        <w:rPr>
                          <w:rFonts w:asciiTheme="minorHAnsi" w:hAnsiTheme="minorHAnsi" w:cstheme="minorHAnsi"/>
                          <w:sz w:val="22"/>
                          <w:szCs w:val="22"/>
                        </w:rPr>
                        <w:t xml:space="preserve"> One challenge has been my schedule. In order to stay on top of things with my work/ life schedule, it helps to get things done a little early. However, not everyone has this sort of schedule or inclination. When we work in teams, I sometimes have to wait quite a while and sometimes until the last minute to get the peer reviews I need to move forward with a project.  This can make meeting deadlines and managing my daily commitments a challenge. This is not to say that my classmates are late. They do get things turned in on the deadline. I do think this sort of dynamic can show up in the professional world. I recently was in an interview, and they spoke about the difficulties with meeting deadlines when other departments were late with their deliverables.  I suppose my greatest fear is that I will not have time to fully reflect on my feedback because there was no time to make changes based on peer feedback due to it coming in at the last minute.</w:t>
                      </w:r>
                    </w:p>
                    <w:p w14:paraId="6652F6CD" w14:textId="77777777" w:rsidR="00397B8E" w:rsidRPr="00975692" w:rsidRDefault="00397B8E" w:rsidP="00397B8E">
                      <w:pPr>
                        <w:pStyle w:val="NormalWeb"/>
                        <w:shd w:val="clear" w:color="auto" w:fill="C5E0B3"/>
                        <w:spacing w:before="0" w:beforeAutospacing="0" w:after="0" w:afterAutospacing="0"/>
                        <w:rPr>
                          <w:rFonts w:asciiTheme="minorHAnsi" w:hAnsiTheme="minorHAnsi" w:cstheme="minorHAnsi"/>
                        </w:rPr>
                      </w:pPr>
                      <w:r w:rsidRPr="00975692">
                        <w:rPr>
                          <w:rFonts w:asciiTheme="minorHAnsi" w:hAnsiTheme="minorHAnsi" w:cstheme="minorHAnsi"/>
                          <w:sz w:val="22"/>
                          <w:szCs w:val="22"/>
                        </w:rPr>
                        <w:t> </w:t>
                      </w:r>
                    </w:p>
                    <w:p w14:paraId="17D2FA48" w14:textId="77777777" w:rsidR="00397B8E" w:rsidRPr="00975692" w:rsidRDefault="00397B8E" w:rsidP="00397B8E">
                      <w:pPr>
                        <w:pStyle w:val="NormalWeb"/>
                        <w:shd w:val="clear" w:color="auto" w:fill="C5E0B3"/>
                        <w:spacing w:before="0" w:beforeAutospacing="0" w:after="0" w:afterAutospacing="0"/>
                        <w:rPr>
                          <w:rFonts w:asciiTheme="minorHAnsi" w:hAnsiTheme="minorHAnsi" w:cstheme="minorHAnsi"/>
                        </w:rPr>
                      </w:pPr>
                      <w:r w:rsidRPr="00975692">
                        <w:rPr>
                          <w:rFonts w:asciiTheme="minorHAnsi" w:hAnsiTheme="minorHAnsi" w:cstheme="minorHAnsi"/>
                          <w:b/>
                          <w:bCs/>
                          <w:sz w:val="22"/>
                          <w:szCs w:val="22"/>
                        </w:rPr>
                        <w:t xml:space="preserve">3. Describe what you learned from the peer feedback process? </w:t>
                      </w:r>
                      <w:r w:rsidRPr="00975692">
                        <w:rPr>
                          <w:rFonts w:asciiTheme="minorHAnsi" w:hAnsiTheme="minorHAnsi" w:cstheme="minorHAnsi"/>
                          <w:sz w:val="22"/>
                          <w:szCs w:val="22"/>
                        </w:rPr>
                        <w:t>It is always helpful to know how others see my presentation. When a person is teaching, learners come in with very different ways of seeing things. It helps to get a second eye on my work before rolling it out to the learners. I also find that other people pick up different expectations, and talking to them about the assignment helps refine the vision of the end product. It helps bring the information into a better focus.</w:t>
                      </w:r>
                    </w:p>
                    <w:p w14:paraId="13D84D89" w14:textId="77777777" w:rsidR="00397B8E" w:rsidRPr="00975692" w:rsidRDefault="00397B8E" w:rsidP="00397B8E">
                      <w:pPr>
                        <w:pStyle w:val="NormalWeb"/>
                        <w:shd w:val="clear" w:color="auto" w:fill="C5E0B3"/>
                        <w:spacing w:before="0" w:beforeAutospacing="0" w:after="0" w:afterAutospacing="0"/>
                        <w:rPr>
                          <w:rFonts w:asciiTheme="minorHAnsi" w:hAnsiTheme="minorHAnsi" w:cstheme="minorHAnsi"/>
                        </w:rPr>
                      </w:pPr>
                      <w:r w:rsidRPr="00975692">
                        <w:rPr>
                          <w:rFonts w:asciiTheme="minorHAnsi" w:hAnsiTheme="minorHAnsi" w:cstheme="minorHAnsi"/>
                          <w:sz w:val="22"/>
                          <w:szCs w:val="22"/>
                        </w:rPr>
                        <w:t> </w:t>
                      </w:r>
                    </w:p>
                    <w:p w14:paraId="6C234F24" w14:textId="77777777" w:rsidR="00397B8E" w:rsidRPr="00975692" w:rsidRDefault="00397B8E" w:rsidP="00397B8E">
                      <w:pPr>
                        <w:pStyle w:val="NormalWeb"/>
                        <w:shd w:val="clear" w:color="auto" w:fill="C5E0B3"/>
                        <w:spacing w:before="0" w:beforeAutospacing="0" w:after="0" w:afterAutospacing="0"/>
                        <w:rPr>
                          <w:rFonts w:asciiTheme="minorHAnsi" w:hAnsiTheme="minorHAnsi" w:cstheme="minorHAnsi"/>
                        </w:rPr>
                      </w:pPr>
                      <w:r w:rsidRPr="00975692">
                        <w:rPr>
                          <w:rFonts w:asciiTheme="minorHAnsi" w:hAnsiTheme="minorHAnsi" w:cstheme="minorHAnsi"/>
                          <w:b/>
                          <w:bCs/>
                          <w:sz w:val="22"/>
                          <w:szCs w:val="22"/>
                        </w:rPr>
                        <w:t>4. Which suggestions were you able to implement?</w:t>
                      </w:r>
                      <w:r w:rsidRPr="00975692">
                        <w:rPr>
                          <w:rFonts w:asciiTheme="minorHAnsi" w:hAnsiTheme="minorHAnsi" w:cstheme="minorHAnsi"/>
                          <w:sz w:val="22"/>
                          <w:szCs w:val="22"/>
                        </w:rPr>
                        <w:t xml:space="preserve"> Some changes that I made involved changing the direction of the arrows on the subordinate skills. Initially, I had the arrows moving from the primary skills to the subordinate skills. Reversing the arrows made a lot of sense once I thought about it. I also changed my degree of accuracy to 95%rather than 100%. It was pointed out to me that a 100% degree of accuracy is rarely attainable. I wanted to keep the accuracy rate high because failing to get all the required paperwork in and complete the activities could cause a loss of program funding or a state audit.</w:t>
                      </w:r>
                    </w:p>
                    <w:p w14:paraId="21A01822" w14:textId="77777777" w:rsidR="00397B8E" w:rsidRPr="00975692" w:rsidRDefault="00397B8E" w:rsidP="00397B8E">
                      <w:pPr>
                        <w:pStyle w:val="NormalWeb"/>
                        <w:shd w:val="clear" w:color="auto" w:fill="C5E0B3"/>
                        <w:spacing w:before="0" w:beforeAutospacing="0" w:after="0" w:afterAutospacing="0"/>
                        <w:rPr>
                          <w:rFonts w:asciiTheme="minorHAnsi" w:hAnsiTheme="minorHAnsi" w:cstheme="minorHAnsi"/>
                        </w:rPr>
                      </w:pPr>
                      <w:r w:rsidRPr="00975692">
                        <w:rPr>
                          <w:rFonts w:asciiTheme="minorHAnsi" w:hAnsiTheme="minorHAnsi" w:cstheme="minorHAnsi"/>
                          <w:sz w:val="22"/>
                          <w:szCs w:val="22"/>
                        </w:rPr>
                        <w:t> </w:t>
                      </w:r>
                    </w:p>
                    <w:p w14:paraId="15CA942A" w14:textId="77777777" w:rsidR="00397B8E" w:rsidRPr="00975692" w:rsidRDefault="00397B8E" w:rsidP="00397B8E">
                      <w:pPr>
                        <w:pStyle w:val="NormalWeb"/>
                        <w:shd w:val="clear" w:color="auto" w:fill="C5E0B3"/>
                        <w:spacing w:before="0" w:beforeAutospacing="0" w:after="0" w:afterAutospacing="0"/>
                        <w:rPr>
                          <w:rFonts w:asciiTheme="minorHAnsi" w:hAnsiTheme="minorHAnsi" w:cstheme="minorHAnsi"/>
                        </w:rPr>
                      </w:pPr>
                      <w:r w:rsidRPr="00975692">
                        <w:rPr>
                          <w:rFonts w:asciiTheme="minorHAnsi" w:hAnsiTheme="minorHAnsi" w:cstheme="minorHAnsi"/>
                          <w:b/>
                          <w:bCs/>
                          <w:sz w:val="22"/>
                          <w:szCs w:val="22"/>
                        </w:rPr>
                        <w:t xml:space="preserve">5. Which suggestions did you decide not to address? </w:t>
                      </w:r>
                      <w:r w:rsidRPr="00975692">
                        <w:rPr>
                          <w:rFonts w:asciiTheme="minorHAnsi" w:hAnsiTheme="minorHAnsi" w:cstheme="minorHAnsi"/>
                          <w:sz w:val="22"/>
                          <w:szCs w:val="22"/>
                        </w:rPr>
                        <w:t>One tip I did not handle involved confusion over who the learner is. It was suggested that my series focuses too much on what the instructor will do. However, in this case, my defined group of learners is new instructors. That makes the new instructors the target learners for this course, not the TLC Pre-GED students they will be serving.  </w:t>
                      </w:r>
                    </w:p>
                    <w:p w14:paraId="17A2D17F" w14:textId="77777777" w:rsidR="00397B8E" w:rsidRPr="00975692" w:rsidRDefault="00397B8E" w:rsidP="00397B8E">
                      <w:pPr>
                        <w:pStyle w:val="NormalWeb"/>
                        <w:shd w:val="clear" w:color="auto" w:fill="C5E0B3"/>
                        <w:spacing w:before="0" w:beforeAutospacing="0" w:after="0" w:afterAutospacing="0"/>
                        <w:rPr>
                          <w:rFonts w:asciiTheme="minorHAnsi" w:hAnsiTheme="minorHAnsi" w:cstheme="minorHAnsi"/>
                        </w:rPr>
                      </w:pPr>
                      <w:r w:rsidRPr="00975692">
                        <w:rPr>
                          <w:rFonts w:asciiTheme="minorHAnsi" w:hAnsiTheme="minorHAnsi" w:cstheme="minorHAnsi"/>
                          <w:b/>
                          <w:bCs/>
                          <w:sz w:val="22"/>
                          <w:szCs w:val="22"/>
                        </w:rPr>
                        <w:t> </w:t>
                      </w:r>
                    </w:p>
                    <w:p w14:paraId="5C4BBE7D" w14:textId="77777777" w:rsidR="00397B8E" w:rsidRPr="00975692" w:rsidRDefault="00397B8E" w:rsidP="00397B8E">
                      <w:pPr>
                        <w:pStyle w:val="NormalWeb"/>
                        <w:shd w:val="clear" w:color="auto" w:fill="C5E0B3" w:themeFill="accent6" w:themeFillTint="66"/>
                        <w:spacing w:before="0" w:beforeAutospacing="0" w:after="0" w:afterAutospacing="0"/>
                        <w:rPr>
                          <w:rFonts w:asciiTheme="minorHAnsi" w:hAnsiTheme="minorHAnsi" w:cstheme="minorHAnsi"/>
                          <w:sz w:val="22"/>
                          <w:szCs w:val="22"/>
                        </w:rPr>
                      </w:pPr>
                      <w:r w:rsidRPr="00975692">
                        <w:rPr>
                          <w:rFonts w:asciiTheme="minorHAnsi" w:hAnsiTheme="minorHAnsi" w:cstheme="minorHAnsi"/>
                          <w:b/>
                          <w:bCs/>
                          <w:sz w:val="22"/>
                          <w:szCs w:val="22"/>
                        </w:rPr>
                        <w:t xml:space="preserve">6. Why did you make that choice? </w:t>
                      </w:r>
                      <w:r w:rsidRPr="00975692">
                        <w:rPr>
                          <w:rFonts w:asciiTheme="minorHAnsi" w:hAnsiTheme="minorHAnsi" w:cstheme="minorHAnsi"/>
                          <w:sz w:val="22"/>
                          <w:szCs w:val="22"/>
                        </w:rPr>
                        <w:t>I made this choice because, in this situation, keeping the module learner-centric means keeping the tasks of the new instructor front and center. If I were to skip the level of new instructors as learners and go straight to what the TLC Pre-GED learners would do, there would be some essential paperwork that would never get filed. This paperwork is mandated by the state and cannot be skipped. Also, the attitudinal goal is to value the procedures that the institution and the state require. The TLC Pre-GED student does not need to understand this goal. However, the new instructor does. That is why I chose the new instructor as my learning group and left the model as is.</w:t>
                      </w:r>
                    </w:p>
                    <w:p w14:paraId="60D7BAF1" w14:textId="77777777" w:rsidR="00397B8E" w:rsidRPr="00975692" w:rsidRDefault="00397B8E" w:rsidP="00397B8E">
                      <w:pPr>
                        <w:pStyle w:val="NormalWeb"/>
                        <w:shd w:val="clear" w:color="auto" w:fill="C5E0B3" w:themeFill="accent6" w:themeFillTint="66"/>
                        <w:spacing w:before="0" w:beforeAutospacing="0" w:after="0" w:afterAutospacing="0"/>
                        <w:rPr>
                          <w:rFonts w:asciiTheme="minorHAnsi" w:hAnsiTheme="minorHAnsi" w:cstheme="minorHAnsi"/>
                          <w:sz w:val="22"/>
                          <w:szCs w:val="22"/>
                        </w:rPr>
                      </w:pPr>
                    </w:p>
                    <w:p w14:paraId="4F2BA137" w14:textId="77777777" w:rsidR="00397B8E" w:rsidRDefault="00397B8E" w:rsidP="00397B8E">
                      <w:pPr>
                        <w:pStyle w:val="NormalWeb"/>
                        <w:shd w:val="clear" w:color="auto" w:fill="C5E0B3" w:themeFill="accent6" w:themeFillTint="66"/>
                        <w:spacing w:before="0" w:beforeAutospacing="0" w:after="0" w:afterAutospacing="0"/>
                        <w:rPr>
                          <w:rFonts w:asciiTheme="minorHAnsi" w:hAnsiTheme="minorHAnsi" w:cstheme="minorHAnsi"/>
                          <w:color w:val="404040"/>
                          <w:sz w:val="22"/>
                          <w:szCs w:val="22"/>
                        </w:rPr>
                      </w:pPr>
                    </w:p>
                    <w:p w14:paraId="57D4A9E0" w14:textId="77777777" w:rsidR="00397B8E" w:rsidRPr="0027416B" w:rsidRDefault="00397B8E" w:rsidP="00397B8E">
                      <w:pPr>
                        <w:pStyle w:val="NormalWeb"/>
                        <w:shd w:val="clear" w:color="auto" w:fill="C5E0B3" w:themeFill="accent6" w:themeFillTint="66"/>
                        <w:spacing w:before="0" w:beforeAutospacing="0" w:after="0" w:afterAutospacing="0"/>
                        <w:rPr>
                          <w:rFonts w:asciiTheme="minorHAnsi" w:hAnsiTheme="minorHAnsi" w:cstheme="minorHAnsi"/>
                        </w:rPr>
                      </w:pPr>
                    </w:p>
                    <w:p w14:paraId="1485C9A0" w14:textId="77777777" w:rsidR="00397B8E" w:rsidRDefault="00397B8E" w:rsidP="00397B8E">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p>
                    <w:p w14:paraId="6B94AB08" w14:textId="77777777" w:rsidR="00397B8E" w:rsidRDefault="00397B8E" w:rsidP="00397B8E">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p>
                    <w:p w14:paraId="41723CAE" w14:textId="77777777" w:rsidR="00397B8E" w:rsidRPr="003A799D" w:rsidRDefault="00397B8E" w:rsidP="00397B8E">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p>
                  </w:txbxContent>
                </v:textbox>
                <w10:wrap type="square" anchorx="margin"/>
              </v:shape>
            </w:pict>
          </mc:Fallback>
        </mc:AlternateContent>
      </w:r>
    </w:p>
    <w:p w14:paraId="2295DD09" w14:textId="59211554" w:rsidR="00397B8E" w:rsidRPr="004D33F9" w:rsidRDefault="00671FE8" w:rsidP="004D33F9">
      <w:pPr>
        <w:pBdr>
          <w:top w:val="single" w:sz="36" w:space="6" w:color="000000" w:themeColor="text1"/>
          <w:bottom w:val="single" w:sz="18" w:space="6" w:color="A8D08D" w:themeColor="accent6" w:themeTint="99"/>
        </w:pBdr>
        <w:spacing w:after="0"/>
        <w:jc w:val="center"/>
        <w:rPr>
          <w:b/>
          <w:bCs/>
          <w:i/>
          <w:iCs/>
          <w:sz w:val="27"/>
          <w:szCs w:val="27"/>
        </w:rPr>
      </w:pPr>
      <w:r w:rsidRPr="004D33F9">
        <w:rPr>
          <w:rStyle w:val="PlaceholderText"/>
          <w:b/>
          <w:bCs/>
          <w:i/>
          <w:iCs/>
          <w:color w:val="auto"/>
          <w:sz w:val="27"/>
          <w:szCs w:val="27"/>
        </w:rPr>
        <w:lastRenderedPageBreak/>
        <w:t>LEARNER ANALYSIS</w:t>
      </w:r>
    </w:p>
    <w:p w14:paraId="1B3A2525" w14:textId="6A4D6C39" w:rsidR="00397B8E" w:rsidRPr="00975692" w:rsidRDefault="00397B8E" w:rsidP="00397B8E">
      <w:pPr>
        <w:pStyle w:val="NormalWeb"/>
        <w:spacing w:before="0" w:beforeAutospacing="0" w:after="0" w:afterAutospacing="0"/>
        <w:rPr>
          <w:rFonts w:asciiTheme="minorHAnsi" w:hAnsiTheme="minorHAnsi" w:cstheme="minorHAnsi"/>
        </w:rPr>
      </w:pPr>
      <w:r w:rsidRPr="00975692">
        <w:rPr>
          <w:rFonts w:asciiTheme="minorHAnsi" w:hAnsiTheme="minorHAnsi" w:cstheme="minorHAnsi"/>
          <w:sz w:val="22"/>
          <w:szCs w:val="22"/>
        </w:rPr>
        <w:t>Learners that will utilize this module (new MCC instructors at the Fremont location) enter the program at various points during the year. This intermittent hiring pattern means cohorts of new instructors are small and irregular. A module that can be self-navigated is particularly valuable as in-person training can be costly concerning time. The opportunity to practice these procedures will most likely be well received and instill confidence and efficiency on their first day on the job.</w:t>
      </w:r>
    </w:p>
    <w:p w14:paraId="20AFB251" w14:textId="77777777" w:rsidR="00397B8E" w:rsidRPr="00975692" w:rsidRDefault="00397B8E" w:rsidP="00397B8E">
      <w:pPr>
        <w:pStyle w:val="NormalWeb"/>
        <w:spacing w:before="0" w:beforeAutospacing="0" w:after="0" w:afterAutospacing="0"/>
        <w:rPr>
          <w:rFonts w:asciiTheme="minorHAnsi" w:hAnsiTheme="minorHAnsi" w:cstheme="minorHAnsi"/>
        </w:rPr>
      </w:pPr>
      <w:r w:rsidRPr="00975692">
        <w:rPr>
          <w:rFonts w:asciiTheme="minorHAnsi" w:hAnsiTheme="minorHAnsi" w:cstheme="minorHAnsi"/>
          <w:sz w:val="22"/>
          <w:szCs w:val="22"/>
        </w:rPr>
        <w:t> </w:t>
      </w:r>
    </w:p>
    <w:p w14:paraId="0F5897E8" w14:textId="77777777" w:rsidR="00397B8E" w:rsidRPr="00975692" w:rsidRDefault="00397B8E" w:rsidP="00397B8E">
      <w:pPr>
        <w:pStyle w:val="NormalWeb"/>
        <w:spacing w:before="0" w:beforeAutospacing="0" w:after="0" w:afterAutospacing="0"/>
        <w:rPr>
          <w:rFonts w:asciiTheme="minorHAnsi" w:hAnsiTheme="minorHAnsi" w:cstheme="minorHAnsi"/>
        </w:rPr>
      </w:pPr>
      <w:r w:rsidRPr="00975692">
        <w:rPr>
          <w:rFonts w:asciiTheme="minorHAnsi" w:hAnsiTheme="minorHAnsi" w:cstheme="minorHAnsi"/>
          <w:sz w:val="22"/>
          <w:szCs w:val="22"/>
        </w:rPr>
        <w:t>Public Job Advertisements indicate that all new instructors have at least a bachelor’s degree and conversations during meetings indicate that they are well equipped for self-study situations. They tend to be enthusiastic about learning what they need to know to assist their future students. Most new instructors tend to be white, middle-class teachers with previous teaching experience and an interest in reaching diverse populations.</w:t>
      </w:r>
    </w:p>
    <w:p w14:paraId="54C867E3" w14:textId="77777777" w:rsidR="00397B8E" w:rsidRPr="00975692" w:rsidRDefault="00397B8E" w:rsidP="00397B8E">
      <w:pPr>
        <w:pStyle w:val="NormalWeb"/>
        <w:spacing w:before="0" w:beforeAutospacing="0" w:after="0" w:afterAutospacing="0"/>
        <w:rPr>
          <w:rFonts w:asciiTheme="minorHAnsi" w:hAnsiTheme="minorHAnsi" w:cstheme="minorHAnsi"/>
        </w:rPr>
      </w:pPr>
      <w:r w:rsidRPr="00975692">
        <w:rPr>
          <w:rFonts w:asciiTheme="minorHAnsi" w:hAnsiTheme="minorHAnsi" w:cstheme="minorHAnsi"/>
          <w:sz w:val="22"/>
          <w:szCs w:val="22"/>
        </w:rPr>
        <w:t> </w:t>
      </w:r>
    </w:p>
    <w:p w14:paraId="274649AE" w14:textId="77777777" w:rsidR="00397B8E" w:rsidRPr="00975692" w:rsidRDefault="00397B8E" w:rsidP="00397B8E">
      <w:pPr>
        <w:pStyle w:val="NormalWeb"/>
        <w:spacing w:before="0" w:beforeAutospacing="0" w:after="0" w:afterAutospacing="0"/>
        <w:rPr>
          <w:rFonts w:asciiTheme="minorHAnsi" w:hAnsiTheme="minorHAnsi" w:cstheme="minorHAnsi"/>
        </w:rPr>
      </w:pPr>
      <w:r w:rsidRPr="00975692">
        <w:rPr>
          <w:rFonts w:asciiTheme="minorHAnsi" w:hAnsiTheme="minorHAnsi" w:cstheme="minorHAnsi"/>
          <w:sz w:val="22"/>
          <w:szCs w:val="22"/>
        </w:rPr>
        <w:t>This job’s part-time nature attracts employees with certain life conditions that make such an arrangement attractive. Current teachers need extra income to make ends meet, retired teachers looking to supplement retirement income, parents with previous teaching experience taking care of children full-time, and former teachers in career transition. New Instructors can gain insurance through other organizations or resources, or they do not have insurance at all. It seems that there is a common belief that education promotes equality and can better the lives of those from diverse backgrounds. There is also a sense of wanting to support those that “fell through the cracks” of the educational system the first time through. The MCC program is funded by the state of Nebraska and allows students the opportunity to study and obtain their GED for free. In general, there is a sense of being a part of a larger mission among both new and veteran instructors.</w:t>
      </w:r>
    </w:p>
    <w:p w14:paraId="4E85665C" w14:textId="77777777" w:rsidR="00397B8E" w:rsidRPr="00975692" w:rsidRDefault="00397B8E" w:rsidP="00397B8E">
      <w:pPr>
        <w:pStyle w:val="NormalWeb"/>
        <w:spacing w:before="0" w:beforeAutospacing="0" w:after="0" w:afterAutospacing="0"/>
        <w:rPr>
          <w:rFonts w:asciiTheme="minorHAnsi" w:hAnsiTheme="minorHAnsi" w:cstheme="minorHAnsi"/>
        </w:rPr>
      </w:pPr>
      <w:r w:rsidRPr="00975692">
        <w:rPr>
          <w:rFonts w:asciiTheme="minorHAnsi" w:hAnsiTheme="minorHAnsi" w:cstheme="minorHAnsi"/>
          <w:sz w:val="22"/>
          <w:szCs w:val="22"/>
        </w:rPr>
        <w:t> </w:t>
      </w:r>
    </w:p>
    <w:p w14:paraId="6EB4C291" w14:textId="77777777" w:rsidR="00397B8E" w:rsidRPr="00975692" w:rsidRDefault="00397B8E" w:rsidP="00397B8E">
      <w:pPr>
        <w:pStyle w:val="NormalWeb"/>
        <w:spacing w:before="0" w:beforeAutospacing="0" w:after="0" w:afterAutospacing="0"/>
        <w:rPr>
          <w:rFonts w:asciiTheme="minorHAnsi" w:hAnsiTheme="minorHAnsi" w:cstheme="minorHAnsi"/>
        </w:rPr>
      </w:pPr>
      <w:r w:rsidRPr="00975692">
        <w:rPr>
          <w:rFonts w:asciiTheme="minorHAnsi" w:hAnsiTheme="minorHAnsi" w:cstheme="minorHAnsi"/>
          <w:sz w:val="22"/>
          <w:szCs w:val="22"/>
        </w:rPr>
        <w:t>Most are digitally literate and can navigate email and zoom upon entry. Other entry skills include basic teaching proficiency, mastery of high school level math, &amp;/or high school level English. The ability to handle administrative tasks, such as attendance and confidential record keeping, are also skills that are already mastered before their initial hire date. However, the systems that are institutionally designated for these administrative tasks are relatively unique. New instructors may require explicit training to access and utilize these systems.</w:t>
      </w:r>
    </w:p>
    <w:p w14:paraId="27992B24" w14:textId="77777777" w:rsidR="00397B8E" w:rsidRPr="00975692" w:rsidRDefault="00397B8E" w:rsidP="00397B8E">
      <w:pPr>
        <w:pStyle w:val="NormalWeb"/>
        <w:spacing w:before="0" w:beforeAutospacing="0" w:after="0" w:afterAutospacing="0"/>
        <w:rPr>
          <w:rFonts w:asciiTheme="minorHAnsi" w:hAnsiTheme="minorHAnsi" w:cstheme="minorHAnsi"/>
        </w:rPr>
      </w:pPr>
      <w:r w:rsidRPr="00975692">
        <w:rPr>
          <w:rFonts w:asciiTheme="minorHAnsi" w:hAnsiTheme="minorHAnsi" w:cstheme="minorHAnsi"/>
          <w:sz w:val="22"/>
          <w:szCs w:val="22"/>
        </w:rPr>
        <w:t> </w:t>
      </w:r>
    </w:p>
    <w:p w14:paraId="3A18BE4C" w14:textId="77777777" w:rsidR="00397B8E" w:rsidRPr="00975692" w:rsidRDefault="00397B8E" w:rsidP="00397B8E">
      <w:pPr>
        <w:pStyle w:val="NormalWeb"/>
        <w:spacing w:before="0" w:beforeAutospacing="0" w:after="0" w:afterAutospacing="0"/>
        <w:rPr>
          <w:rFonts w:asciiTheme="minorHAnsi" w:hAnsiTheme="minorHAnsi" w:cstheme="minorHAnsi"/>
        </w:rPr>
      </w:pPr>
      <w:r w:rsidRPr="00975692">
        <w:rPr>
          <w:rFonts w:asciiTheme="minorHAnsi" w:hAnsiTheme="minorHAnsi" w:cstheme="minorHAnsi"/>
          <w:sz w:val="22"/>
          <w:szCs w:val="22"/>
        </w:rPr>
        <w:t>Current onboarding methods allow for a cursory introduction to the required procedures. However, opportunities to practice these procedures before facilitating their first class are wanting. New instructors may complete the introduction process but are not given time to process and practice the steps they will need to be proficient with on day one of class. A desire for greater immersion into the required procedures and practices exists among some instructors.</w:t>
      </w:r>
    </w:p>
    <w:p w14:paraId="6249489E" w14:textId="77777777" w:rsidR="00397B8E" w:rsidRPr="00975692" w:rsidRDefault="00397B8E" w:rsidP="00397B8E">
      <w:pPr>
        <w:pStyle w:val="NormalWeb"/>
        <w:spacing w:before="0" w:beforeAutospacing="0" w:after="0" w:afterAutospacing="0"/>
        <w:rPr>
          <w:rFonts w:asciiTheme="minorHAnsi" w:hAnsiTheme="minorHAnsi" w:cstheme="minorHAnsi"/>
        </w:rPr>
      </w:pPr>
      <w:r w:rsidRPr="00975692">
        <w:rPr>
          <w:rFonts w:asciiTheme="minorHAnsi" w:hAnsiTheme="minorHAnsi" w:cstheme="minorHAnsi"/>
          <w:sz w:val="22"/>
          <w:szCs w:val="22"/>
        </w:rPr>
        <w:t> </w:t>
      </w:r>
    </w:p>
    <w:p w14:paraId="3073BB87" w14:textId="45755BC0" w:rsidR="00397B8E" w:rsidRPr="00975692" w:rsidRDefault="00397B8E" w:rsidP="00397B8E">
      <w:pPr>
        <w:pStyle w:val="NormalWeb"/>
        <w:spacing w:before="0" w:beforeAutospacing="0" w:after="0" w:afterAutospacing="0"/>
        <w:rPr>
          <w:rFonts w:asciiTheme="minorHAnsi" w:hAnsiTheme="minorHAnsi" w:cstheme="minorHAnsi"/>
          <w:sz w:val="22"/>
          <w:szCs w:val="22"/>
        </w:rPr>
      </w:pPr>
      <w:r w:rsidRPr="00975692">
        <w:rPr>
          <w:rFonts w:asciiTheme="minorHAnsi" w:hAnsiTheme="minorHAnsi" w:cstheme="minorHAnsi"/>
          <w:sz w:val="22"/>
          <w:szCs w:val="22"/>
        </w:rPr>
        <w:t>Information about the learners (i.e., new instructors) comes from the following: first-hand experience, interviews with other instructors, conversations with other instructors during weekly meetings, and institution documents such as job advertisements &amp; job description documents.</w:t>
      </w:r>
    </w:p>
    <w:p w14:paraId="424DC19F" w14:textId="3C09C7AE" w:rsidR="00397B8E" w:rsidRPr="00975692" w:rsidRDefault="00397B8E" w:rsidP="00397B8E">
      <w:pPr>
        <w:pStyle w:val="NormalWeb"/>
        <w:spacing w:before="0" w:beforeAutospacing="0" w:after="0" w:afterAutospacing="0"/>
        <w:rPr>
          <w:rFonts w:asciiTheme="minorHAnsi" w:hAnsiTheme="minorHAnsi" w:cstheme="minorHAnsi"/>
          <w:sz w:val="22"/>
          <w:szCs w:val="22"/>
        </w:rPr>
      </w:pPr>
    </w:p>
    <w:p w14:paraId="5E3E2CA9" w14:textId="77777777" w:rsidR="00397B8E" w:rsidRPr="00397B8E" w:rsidRDefault="00397B8E" w:rsidP="00397B8E">
      <w:pPr>
        <w:pStyle w:val="NormalWeb"/>
        <w:spacing w:before="0" w:beforeAutospacing="0" w:after="0" w:afterAutospacing="0"/>
        <w:rPr>
          <w:rFonts w:asciiTheme="minorHAnsi" w:hAnsiTheme="minorHAnsi" w:cstheme="minorHAnsi"/>
        </w:rPr>
      </w:pPr>
    </w:p>
    <w:p w14:paraId="412D1202" w14:textId="520994B0" w:rsidR="00671FE8" w:rsidRPr="00B53B3B" w:rsidRDefault="00671FE8" w:rsidP="00B53B3B">
      <w:pPr>
        <w:pBdr>
          <w:top w:val="single" w:sz="36" w:space="6" w:color="000000" w:themeColor="text1"/>
          <w:bottom w:val="single" w:sz="18" w:space="6" w:color="A8D08D" w:themeColor="accent6" w:themeTint="99"/>
        </w:pBdr>
        <w:spacing w:after="0"/>
        <w:rPr>
          <w:rStyle w:val="PlaceholderText"/>
          <w:color w:val="404040" w:themeColor="text1" w:themeTint="BF"/>
        </w:rPr>
      </w:pPr>
    </w:p>
    <w:tbl>
      <w:tblPr>
        <w:tblStyle w:val="TableGrid"/>
        <w:tblpPr w:leftFromText="180" w:rightFromText="180" w:vertAnchor="text" w:horzAnchor="margin" w:tblpXSpec="center" w:tblpY="692"/>
        <w:tblW w:w="9895" w:type="dxa"/>
        <w:tblLook w:val="04A0" w:firstRow="1" w:lastRow="0" w:firstColumn="1" w:lastColumn="0" w:noHBand="0" w:noVBand="1"/>
      </w:tblPr>
      <w:tblGrid>
        <w:gridCol w:w="2155"/>
        <w:gridCol w:w="2340"/>
        <w:gridCol w:w="5400"/>
      </w:tblGrid>
      <w:tr w:rsidR="00671FE8" w14:paraId="4C2D9464" w14:textId="77777777" w:rsidTr="00671FE8">
        <w:tc>
          <w:tcPr>
            <w:tcW w:w="2155" w:type="dxa"/>
            <w:shd w:val="clear" w:color="auto" w:fill="C5E0B3" w:themeFill="accent6" w:themeFillTint="66"/>
          </w:tcPr>
          <w:p w14:paraId="2369862A" w14:textId="77777777" w:rsidR="00671FE8" w:rsidRPr="00840B5D" w:rsidRDefault="00671FE8" w:rsidP="00671FE8">
            <w:pPr>
              <w:rPr>
                <w:b/>
                <w:bCs/>
                <w:sz w:val="20"/>
                <w:szCs w:val="20"/>
              </w:rPr>
            </w:pPr>
            <w:r w:rsidRPr="00840B5D">
              <w:rPr>
                <w:b/>
                <w:bCs/>
                <w:sz w:val="20"/>
                <w:szCs w:val="20"/>
              </w:rPr>
              <w:lastRenderedPageBreak/>
              <w:t>Information Categories</w:t>
            </w:r>
          </w:p>
        </w:tc>
        <w:tc>
          <w:tcPr>
            <w:tcW w:w="2340" w:type="dxa"/>
            <w:shd w:val="clear" w:color="auto" w:fill="C5E0B3" w:themeFill="accent6" w:themeFillTint="66"/>
          </w:tcPr>
          <w:p w14:paraId="224CB248" w14:textId="77777777" w:rsidR="00671FE8" w:rsidRPr="00840B5D" w:rsidRDefault="00671FE8" w:rsidP="00671FE8">
            <w:pPr>
              <w:rPr>
                <w:b/>
                <w:bCs/>
                <w:sz w:val="20"/>
                <w:szCs w:val="20"/>
              </w:rPr>
            </w:pPr>
            <w:r w:rsidRPr="00840B5D">
              <w:rPr>
                <w:b/>
                <w:bCs/>
                <w:sz w:val="20"/>
                <w:szCs w:val="20"/>
              </w:rPr>
              <w:t>Data Sources</w:t>
            </w:r>
          </w:p>
        </w:tc>
        <w:tc>
          <w:tcPr>
            <w:tcW w:w="5400" w:type="dxa"/>
            <w:shd w:val="clear" w:color="auto" w:fill="C5E0B3" w:themeFill="accent6" w:themeFillTint="66"/>
          </w:tcPr>
          <w:p w14:paraId="73603065" w14:textId="77777777" w:rsidR="00671FE8" w:rsidRPr="00840B5D" w:rsidRDefault="00671FE8" w:rsidP="00671FE8">
            <w:pPr>
              <w:rPr>
                <w:b/>
                <w:bCs/>
                <w:sz w:val="20"/>
                <w:szCs w:val="20"/>
              </w:rPr>
            </w:pPr>
            <w:r w:rsidRPr="00840B5D">
              <w:rPr>
                <w:b/>
                <w:bCs/>
                <w:sz w:val="20"/>
                <w:szCs w:val="20"/>
              </w:rPr>
              <w:t>Learner Characteristics</w:t>
            </w:r>
          </w:p>
        </w:tc>
      </w:tr>
      <w:tr w:rsidR="00671FE8" w14:paraId="06B41075" w14:textId="77777777" w:rsidTr="00B0709A">
        <w:tc>
          <w:tcPr>
            <w:tcW w:w="2155" w:type="dxa"/>
            <w:shd w:val="clear" w:color="auto" w:fill="FFFFFF" w:themeFill="background1"/>
          </w:tcPr>
          <w:p w14:paraId="0BA2AA5B" w14:textId="77777777" w:rsidR="00671FE8" w:rsidRPr="00F91746" w:rsidRDefault="00671FE8" w:rsidP="00671FE8">
            <w:pPr>
              <w:rPr>
                <w:b/>
                <w:bCs/>
                <w:sz w:val="18"/>
                <w:szCs w:val="18"/>
              </w:rPr>
            </w:pPr>
            <w:r w:rsidRPr="00F91746">
              <w:rPr>
                <w:b/>
                <w:bCs/>
                <w:sz w:val="18"/>
                <w:szCs w:val="18"/>
              </w:rPr>
              <w:t>Entry Skills</w:t>
            </w:r>
          </w:p>
        </w:tc>
        <w:tc>
          <w:tcPr>
            <w:tcW w:w="2340" w:type="dxa"/>
          </w:tcPr>
          <w:p w14:paraId="7A6E195B" w14:textId="77777777" w:rsidR="00671FE8" w:rsidRPr="00F91746" w:rsidRDefault="00671FE8" w:rsidP="00671FE8">
            <w:pPr>
              <w:rPr>
                <w:sz w:val="18"/>
                <w:szCs w:val="18"/>
              </w:rPr>
            </w:pPr>
            <w:r w:rsidRPr="00F91746">
              <w:rPr>
                <w:b/>
                <w:bCs/>
                <w:sz w:val="18"/>
                <w:szCs w:val="18"/>
              </w:rPr>
              <w:t>Observation/ Reflection:</w:t>
            </w:r>
            <w:r w:rsidRPr="00F91746">
              <w:rPr>
                <w:sz w:val="18"/>
                <w:szCs w:val="18"/>
              </w:rPr>
              <w:t xml:space="preserve"> </w:t>
            </w:r>
          </w:p>
          <w:p w14:paraId="00061845" w14:textId="77777777" w:rsidR="00671FE8" w:rsidRDefault="00671FE8" w:rsidP="00671FE8">
            <w:pPr>
              <w:rPr>
                <w:sz w:val="18"/>
                <w:szCs w:val="18"/>
              </w:rPr>
            </w:pPr>
            <w:r w:rsidRPr="00F91746">
              <w:rPr>
                <w:b/>
                <w:bCs/>
                <w:sz w:val="18"/>
                <w:szCs w:val="18"/>
              </w:rPr>
              <w:t>Job Recruitment Ads</w:t>
            </w:r>
            <w:r w:rsidR="00B53B3B">
              <w:rPr>
                <w:b/>
                <w:bCs/>
                <w:sz w:val="18"/>
                <w:szCs w:val="18"/>
              </w:rPr>
              <w:t>:</w:t>
            </w:r>
            <w:r w:rsidRPr="00F91746">
              <w:rPr>
                <w:sz w:val="18"/>
                <w:szCs w:val="18"/>
              </w:rPr>
              <w:t xml:space="preserve"> </w:t>
            </w:r>
          </w:p>
          <w:p w14:paraId="6CCFB004" w14:textId="74583B13" w:rsidR="00B53B3B" w:rsidRPr="00B53B3B" w:rsidRDefault="00B53B3B" w:rsidP="00671FE8">
            <w:pPr>
              <w:rPr>
                <w:b/>
                <w:bCs/>
                <w:sz w:val="18"/>
                <w:szCs w:val="18"/>
              </w:rPr>
            </w:pPr>
            <w:r w:rsidRPr="00B53B3B">
              <w:rPr>
                <w:b/>
                <w:bCs/>
                <w:sz w:val="18"/>
                <w:szCs w:val="18"/>
              </w:rPr>
              <w:t>Job Description:</w:t>
            </w:r>
          </w:p>
        </w:tc>
        <w:tc>
          <w:tcPr>
            <w:tcW w:w="5400" w:type="dxa"/>
          </w:tcPr>
          <w:p w14:paraId="65A5EFEB" w14:textId="77777777" w:rsidR="00671FE8" w:rsidRDefault="00671FE8" w:rsidP="00671FE8">
            <w:pPr>
              <w:rPr>
                <w:sz w:val="18"/>
                <w:szCs w:val="18"/>
              </w:rPr>
            </w:pPr>
            <w:r w:rsidRPr="00F91746">
              <w:rPr>
                <w:sz w:val="18"/>
                <w:szCs w:val="18"/>
              </w:rPr>
              <w:t>Because I was a new instructor, I have first-hand experience of what the current situation is observations and reflections on my experience will be applied to this analysis. Ability to teach up to 12</w:t>
            </w:r>
            <w:r w:rsidRPr="00F91746">
              <w:rPr>
                <w:sz w:val="18"/>
                <w:szCs w:val="18"/>
                <w:vertAlign w:val="superscript"/>
              </w:rPr>
              <w:t>th</w:t>
            </w:r>
            <w:r w:rsidRPr="00F91746">
              <w:rPr>
                <w:sz w:val="18"/>
                <w:szCs w:val="18"/>
              </w:rPr>
              <w:t xml:space="preserve"> grade level English and/ or Math. Ability to work on temporary assignments that may change on a semester basis.</w:t>
            </w:r>
          </w:p>
          <w:p w14:paraId="76A0824F" w14:textId="29F1E808" w:rsidR="00397B8E" w:rsidRPr="00F91746" w:rsidRDefault="00397B8E" w:rsidP="00671FE8">
            <w:pPr>
              <w:rPr>
                <w:sz w:val="18"/>
                <w:szCs w:val="18"/>
              </w:rPr>
            </w:pPr>
          </w:p>
        </w:tc>
      </w:tr>
      <w:tr w:rsidR="00671FE8" w14:paraId="200A5047" w14:textId="77777777" w:rsidTr="00C93FE3">
        <w:trPr>
          <w:trHeight w:val="877"/>
        </w:trPr>
        <w:tc>
          <w:tcPr>
            <w:tcW w:w="2155" w:type="dxa"/>
            <w:shd w:val="clear" w:color="auto" w:fill="FFFFFF" w:themeFill="background1"/>
          </w:tcPr>
          <w:p w14:paraId="44E80071" w14:textId="77777777" w:rsidR="00671FE8" w:rsidRPr="00F91746" w:rsidRDefault="00671FE8" w:rsidP="00671FE8">
            <w:pPr>
              <w:rPr>
                <w:b/>
                <w:bCs/>
                <w:sz w:val="18"/>
                <w:szCs w:val="18"/>
              </w:rPr>
            </w:pPr>
            <w:r w:rsidRPr="00F91746">
              <w:rPr>
                <w:b/>
                <w:bCs/>
                <w:sz w:val="18"/>
                <w:szCs w:val="18"/>
              </w:rPr>
              <w:t>Prior Knowledge of Topic Area</w:t>
            </w:r>
          </w:p>
        </w:tc>
        <w:tc>
          <w:tcPr>
            <w:tcW w:w="2340" w:type="dxa"/>
            <w:shd w:val="clear" w:color="auto" w:fill="FFFFFF" w:themeFill="background1"/>
          </w:tcPr>
          <w:p w14:paraId="1391F574" w14:textId="77777777" w:rsidR="00671FE8" w:rsidRDefault="00671FE8" w:rsidP="00671FE8">
            <w:pPr>
              <w:rPr>
                <w:b/>
                <w:bCs/>
                <w:sz w:val="18"/>
                <w:szCs w:val="18"/>
              </w:rPr>
            </w:pPr>
            <w:r w:rsidRPr="00F91746">
              <w:rPr>
                <w:b/>
                <w:bCs/>
                <w:sz w:val="18"/>
                <w:szCs w:val="18"/>
              </w:rPr>
              <w:t xml:space="preserve">Observation/ Reflection: </w:t>
            </w:r>
          </w:p>
          <w:p w14:paraId="1365C1C6" w14:textId="136EB15B" w:rsidR="00B53B3B" w:rsidRPr="00F91746" w:rsidRDefault="00B53B3B" w:rsidP="00671FE8">
            <w:pPr>
              <w:rPr>
                <w:b/>
                <w:bCs/>
                <w:sz w:val="18"/>
                <w:szCs w:val="18"/>
              </w:rPr>
            </w:pPr>
            <w:r>
              <w:rPr>
                <w:b/>
                <w:bCs/>
                <w:sz w:val="18"/>
                <w:szCs w:val="18"/>
              </w:rPr>
              <w:t>Conversation with Instructors &amp; Managers:</w:t>
            </w:r>
          </w:p>
        </w:tc>
        <w:tc>
          <w:tcPr>
            <w:tcW w:w="5400" w:type="dxa"/>
            <w:shd w:val="clear" w:color="auto" w:fill="FFFFFF" w:themeFill="background1"/>
          </w:tcPr>
          <w:p w14:paraId="14F73761" w14:textId="77777777" w:rsidR="00671FE8" w:rsidRDefault="00671FE8" w:rsidP="00671FE8">
            <w:pPr>
              <w:rPr>
                <w:sz w:val="18"/>
                <w:szCs w:val="18"/>
              </w:rPr>
            </w:pPr>
            <w:r w:rsidRPr="00F91746">
              <w:rPr>
                <w:sz w:val="18"/>
                <w:szCs w:val="18"/>
              </w:rPr>
              <w:t>Instructors should feel comfortable with high school level English, &amp;/or math, opportunities to brush up on topics are provided with materials.</w:t>
            </w:r>
          </w:p>
          <w:p w14:paraId="41C790C9" w14:textId="356C409B" w:rsidR="00397B8E" w:rsidRPr="00F91746" w:rsidRDefault="00397B8E" w:rsidP="00671FE8">
            <w:pPr>
              <w:rPr>
                <w:sz w:val="18"/>
                <w:szCs w:val="18"/>
              </w:rPr>
            </w:pPr>
          </w:p>
        </w:tc>
      </w:tr>
      <w:tr w:rsidR="00671FE8" w14:paraId="7576D869" w14:textId="77777777" w:rsidTr="00B0709A">
        <w:trPr>
          <w:trHeight w:val="832"/>
        </w:trPr>
        <w:tc>
          <w:tcPr>
            <w:tcW w:w="2155" w:type="dxa"/>
            <w:shd w:val="clear" w:color="auto" w:fill="FFFFFF" w:themeFill="background1"/>
          </w:tcPr>
          <w:p w14:paraId="46B684CA" w14:textId="77777777" w:rsidR="00671FE8" w:rsidRPr="00F91746" w:rsidRDefault="00671FE8" w:rsidP="00671FE8">
            <w:pPr>
              <w:rPr>
                <w:b/>
                <w:bCs/>
                <w:sz w:val="18"/>
                <w:szCs w:val="18"/>
              </w:rPr>
            </w:pPr>
            <w:r w:rsidRPr="00F91746">
              <w:rPr>
                <w:b/>
                <w:bCs/>
                <w:sz w:val="18"/>
                <w:szCs w:val="18"/>
              </w:rPr>
              <w:t>Attitudes Toward Content</w:t>
            </w:r>
          </w:p>
        </w:tc>
        <w:tc>
          <w:tcPr>
            <w:tcW w:w="2340" w:type="dxa"/>
          </w:tcPr>
          <w:p w14:paraId="631120C8" w14:textId="77777777" w:rsidR="00671FE8" w:rsidRPr="00F91746" w:rsidRDefault="00671FE8" w:rsidP="00671FE8">
            <w:pPr>
              <w:rPr>
                <w:b/>
                <w:bCs/>
                <w:sz w:val="18"/>
                <w:szCs w:val="18"/>
              </w:rPr>
            </w:pPr>
            <w:r w:rsidRPr="00F91746">
              <w:rPr>
                <w:b/>
                <w:bCs/>
                <w:sz w:val="18"/>
                <w:szCs w:val="18"/>
              </w:rPr>
              <w:t>Observation:</w:t>
            </w:r>
          </w:p>
          <w:p w14:paraId="23238BF9" w14:textId="77777777" w:rsidR="00671FE8" w:rsidRPr="00F91746" w:rsidRDefault="00671FE8" w:rsidP="00671FE8">
            <w:pPr>
              <w:rPr>
                <w:b/>
                <w:bCs/>
                <w:sz w:val="18"/>
                <w:szCs w:val="18"/>
              </w:rPr>
            </w:pPr>
            <w:r w:rsidRPr="00F91746">
              <w:rPr>
                <w:b/>
                <w:bCs/>
                <w:sz w:val="18"/>
                <w:szCs w:val="18"/>
              </w:rPr>
              <w:t>Interviews with other instructors:</w:t>
            </w:r>
          </w:p>
        </w:tc>
        <w:tc>
          <w:tcPr>
            <w:tcW w:w="5400" w:type="dxa"/>
          </w:tcPr>
          <w:p w14:paraId="6AE6DAFE" w14:textId="77777777" w:rsidR="00671FE8" w:rsidRDefault="00671FE8" w:rsidP="00671FE8">
            <w:pPr>
              <w:rPr>
                <w:sz w:val="18"/>
                <w:szCs w:val="18"/>
              </w:rPr>
            </w:pPr>
            <w:r w:rsidRPr="00F91746">
              <w:rPr>
                <w:sz w:val="18"/>
                <w:szCs w:val="18"/>
              </w:rPr>
              <w:t xml:space="preserve">Most instructors are enthusiastic about </w:t>
            </w:r>
            <w:r>
              <w:rPr>
                <w:sz w:val="18"/>
                <w:szCs w:val="18"/>
              </w:rPr>
              <w:t>h</w:t>
            </w:r>
            <w:r w:rsidRPr="00F91746">
              <w:rPr>
                <w:sz w:val="18"/>
                <w:szCs w:val="18"/>
              </w:rPr>
              <w:t xml:space="preserve">elping others obtain a GED. As a rule, new instructors come in with a preference for teaching either English or Math </w:t>
            </w:r>
          </w:p>
          <w:p w14:paraId="25BD97D7" w14:textId="248DB1B3" w:rsidR="00397B8E" w:rsidRPr="00F91746" w:rsidRDefault="00397B8E" w:rsidP="00671FE8">
            <w:pPr>
              <w:rPr>
                <w:sz w:val="18"/>
                <w:szCs w:val="18"/>
              </w:rPr>
            </w:pPr>
          </w:p>
        </w:tc>
      </w:tr>
      <w:tr w:rsidR="00671FE8" w14:paraId="61C5D691" w14:textId="77777777" w:rsidTr="00B0709A">
        <w:trPr>
          <w:trHeight w:val="1165"/>
        </w:trPr>
        <w:tc>
          <w:tcPr>
            <w:tcW w:w="2155" w:type="dxa"/>
            <w:shd w:val="clear" w:color="auto" w:fill="FFFFFF" w:themeFill="background1"/>
          </w:tcPr>
          <w:p w14:paraId="6B593505" w14:textId="77777777" w:rsidR="00671FE8" w:rsidRPr="00F91746" w:rsidRDefault="00671FE8" w:rsidP="00671FE8">
            <w:pPr>
              <w:rPr>
                <w:b/>
                <w:bCs/>
                <w:sz w:val="18"/>
                <w:szCs w:val="18"/>
              </w:rPr>
            </w:pPr>
            <w:r w:rsidRPr="00F91746">
              <w:rPr>
                <w:b/>
                <w:bCs/>
                <w:sz w:val="18"/>
                <w:szCs w:val="18"/>
              </w:rPr>
              <w:t>Attitudes Toward Delivery System</w:t>
            </w:r>
          </w:p>
        </w:tc>
        <w:tc>
          <w:tcPr>
            <w:tcW w:w="2340" w:type="dxa"/>
          </w:tcPr>
          <w:p w14:paraId="5853EAD7" w14:textId="77777777" w:rsidR="00671FE8" w:rsidRPr="00F91746" w:rsidRDefault="00671FE8" w:rsidP="00671FE8">
            <w:pPr>
              <w:rPr>
                <w:b/>
                <w:bCs/>
                <w:sz w:val="18"/>
                <w:szCs w:val="18"/>
              </w:rPr>
            </w:pPr>
            <w:r w:rsidRPr="00F91746">
              <w:rPr>
                <w:b/>
                <w:bCs/>
                <w:sz w:val="18"/>
                <w:szCs w:val="18"/>
              </w:rPr>
              <w:t>Observation:</w:t>
            </w:r>
          </w:p>
          <w:p w14:paraId="266514D8" w14:textId="3E6B99E8" w:rsidR="00671FE8" w:rsidRPr="00F91746" w:rsidRDefault="00B53B3B" w:rsidP="00671FE8">
            <w:pPr>
              <w:rPr>
                <w:b/>
                <w:bCs/>
                <w:sz w:val="18"/>
                <w:szCs w:val="18"/>
              </w:rPr>
            </w:pPr>
            <w:r>
              <w:rPr>
                <w:b/>
                <w:bCs/>
                <w:sz w:val="18"/>
                <w:szCs w:val="18"/>
              </w:rPr>
              <w:t xml:space="preserve">Conversations at </w:t>
            </w:r>
            <w:r w:rsidR="00671FE8" w:rsidRPr="00F91746">
              <w:rPr>
                <w:b/>
                <w:bCs/>
                <w:sz w:val="18"/>
                <w:szCs w:val="18"/>
              </w:rPr>
              <w:t>Weekly Meetings:</w:t>
            </w:r>
          </w:p>
        </w:tc>
        <w:tc>
          <w:tcPr>
            <w:tcW w:w="5400" w:type="dxa"/>
          </w:tcPr>
          <w:p w14:paraId="01E0D6B3" w14:textId="1B456E35" w:rsidR="00671FE8" w:rsidRDefault="00671FE8" w:rsidP="00671FE8">
            <w:pPr>
              <w:rPr>
                <w:sz w:val="18"/>
                <w:szCs w:val="18"/>
              </w:rPr>
            </w:pPr>
            <w:r w:rsidRPr="00F91746">
              <w:rPr>
                <w:sz w:val="18"/>
                <w:szCs w:val="18"/>
              </w:rPr>
              <w:t xml:space="preserve">The current delivery system is </w:t>
            </w:r>
            <w:r w:rsidR="00E52140">
              <w:rPr>
                <w:sz w:val="18"/>
                <w:szCs w:val="18"/>
              </w:rPr>
              <w:t>“</w:t>
            </w:r>
            <w:proofErr w:type="spellStart"/>
            <w:r w:rsidRPr="00F91746">
              <w:rPr>
                <w:sz w:val="18"/>
                <w:szCs w:val="18"/>
              </w:rPr>
              <w:t>AztecPlus</w:t>
            </w:r>
            <w:proofErr w:type="spellEnd"/>
            <w:r w:rsidR="00E52140">
              <w:rPr>
                <w:sz w:val="18"/>
                <w:szCs w:val="18"/>
              </w:rPr>
              <w:t>”</w:t>
            </w:r>
            <w:r w:rsidRPr="00F91746">
              <w:rPr>
                <w:sz w:val="18"/>
                <w:szCs w:val="18"/>
              </w:rPr>
              <w:t xml:space="preserve"> and as a whole attitude toward the system are positive.</w:t>
            </w:r>
            <w:r w:rsidR="00E52140">
              <w:rPr>
                <w:sz w:val="18"/>
                <w:szCs w:val="18"/>
              </w:rPr>
              <w:t xml:space="preserve"> Veteran teachers report that it is a vast improvement from previous systems. </w:t>
            </w:r>
            <w:r w:rsidRPr="00F91746">
              <w:rPr>
                <w:sz w:val="18"/>
                <w:szCs w:val="18"/>
              </w:rPr>
              <w:t xml:space="preserve"> However, there are a few bugs and a few units that have poorly constructed questions. Those issues have been reported to the platform owners. </w:t>
            </w:r>
          </w:p>
          <w:p w14:paraId="0EDD7B0A" w14:textId="6B143923" w:rsidR="00397B8E" w:rsidRPr="00F91746" w:rsidRDefault="00397B8E" w:rsidP="00671FE8">
            <w:pPr>
              <w:rPr>
                <w:sz w:val="18"/>
                <w:szCs w:val="18"/>
              </w:rPr>
            </w:pPr>
          </w:p>
        </w:tc>
      </w:tr>
      <w:tr w:rsidR="00671FE8" w14:paraId="5F650339" w14:textId="77777777" w:rsidTr="00B0709A">
        <w:trPr>
          <w:trHeight w:val="985"/>
        </w:trPr>
        <w:tc>
          <w:tcPr>
            <w:tcW w:w="2155" w:type="dxa"/>
            <w:shd w:val="clear" w:color="auto" w:fill="FFFFFF" w:themeFill="background1"/>
          </w:tcPr>
          <w:p w14:paraId="7DC571C2" w14:textId="77777777" w:rsidR="00671FE8" w:rsidRPr="00F91746" w:rsidRDefault="00671FE8" w:rsidP="00671FE8">
            <w:pPr>
              <w:rPr>
                <w:b/>
                <w:bCs/>
                <w:sz w:val="18"/>
                <w:szCs w:val="18"/>
              </w:rPr>
            </w:pPr>
            <w:r w:rsidRPr="00F91746">
              <w:rPr>
                <w:b/>
                <w:bCs/>
                <w:sz w:val="18"/>
                <w:szCs w:val="18"/>
              </w:rPr>
              <w:t>Motivation for Instruction</w:t>
            </w:r>
          </w:p>
        </w:tc>
        <w:tc>
          <w:tcPr>
            <w:tcW w:w="2340" w:type="dxa"/>
          </w:tcPr>
          <w:p w14:paraId="1AAA0DB3" w14:textId="77777777" w:rsidR="00671FE8" w:rsidRPr="00F91746" w:rsidRDefault="00671FE8" w:rsidP="00671FE8">
            <w:pPr>
              <w:rPr>
                <w:b/>
                <w:bCs/>
                <w:sz w:val="18"/>
                <w:szCs w:val="18"/>
              </w:rPr>
            </w:pPr>
            <w:r w:rsidRPr="00F91746">
              <w:rPr>
                <w:b/>
                <w:bCs/>
                <w:sz w:val="18"/>
                <w:szCs w:val="18"/>
              </w:rPr>
              <w:t>Observation:</w:t>
            </w:r>
          </w:p>
          <w:p w14:paraId="08DC4700" w14:textId="77777777" w:rsidR="00671FE8" w:rsidRPr="00F91746" w:rsidRDefault="00671FE8" w:rsidP="00671FE8">
            <w:pPr>
              <w:rPr>
                <w:sz w:val="18"/>
                <w:szCs w:val="18"/>
              </w:rPr>
            </w:pPr>
            <w:r w:rsidRPr="00F91746">
              <w:rPr>
                <w:b/>
                <w:bCs/>
                <w:sz w:val="18"/>
                <w:szCs w:val="18"/>
              </w:rPr>
              <w:t>Interview:</w:t>
            </w:r>
          </w:p>
        </w:tc>
        <w:tc>
          <w:tcPr>
            <w:tcW w:w="5400" w:type="dxa"/>
          </w:tcPr>
          <w:p w14:paraId="059C7C9B" w14:textId="4ABA1BB0" w:rsidR="00671FE8" w:rsidRPr="00F91746" w:rsidRDefault="001A0D59" w:rsidP="00671FE8">
            <w:pPr>
              <w:rPr>
                <w:sz w:val="18"/>
                <w:szCs w:val="18"/>
              </w:rPr>
            </w:pPr>
            <w:r>
              <w:rPr>
                <w:sz w:val="18"/>
                <w:szCs w:val="18"/>
              </w:rPr>
              <w:t>N</w:t>
            </w:r>
            <w:r w:rsidR="00671FE8" w:rsidRPr="00F91746">
              <w:rPr>
                <w:sz w:val="18"/>
                <w:szCs w:val="18"/>
              </w:rPr>
              <w:t xml:space="preserve">ew instructors </w:t>
            </w:r>
            <w:r>
              <w:rPr>
                <w:sz w:val="18"/>
                <w:szCs w:val="18"/>
              </w:rPr>
              <w:t xml:space="preserve">seem to </w:t>
            </w:r>
            <w:r w:rsidR="00671FE8" w:rsidRPr="00F91746">
              <w:rPr>
                <w:sz w:val="18"/>
                <w:szCs w:val="18"/>
              </w:rPr>
              <w:t>want to help someone else succeed</w:t>
            </w:r>
            <w:r>
              <w:rPr>
                <w:sz w:val="18"/>
                <w:szCs w:val="18"/>
              </w:rPr>
              <w:t xml:space="preserve">; they believe education is a viable path to equality, </w:t>
            </w:r>
            <w:r w:rsidR="00671FE8" w:rsidRPr="00F91746">
              <w:rPr>
                <w:sz w:val="18"/>
                <w:szCs w:val="18"/>
              </w:rPr>
              <w:t>and look forward to learning how to</w:t>
            </w:r>
            <w:r>
              <w:rPr>
                <w:sz w:val="18"/>
                <w:szCs w:val="18"/>
              </w:rPr>
              <w:t xml:space="preserve"> participate in the procedures to promote this value</w:t>
            </w:r>
            <w:r w:rsidR="00671FE8" w:rsidRPr="00F91746">
              <w:rPr>
                <w:sz w:val="18"/>
                <w:szCs w:val="18"/>
              </w:rPr>
              <w:t xml:space="preserve">. </w:t>
            </w:r>
          </w:p>
        </w:tc>
      </w:tr>
      <w:tr w:rsidR="00671FE8" w14:paraId="5B0E1B4A" w14:textId="77777777" w:rsidTr="00B0709A">
        <w:trPr>
          <w:trHeight w:val="778"/>
        </w:trPr>
        <w:tc>
          <w:tcPr>
            <w:tcW w:w="2155" w:type="dxa"/>
            <w:shd w:val="clear" w:color="auto" w:fill="FFFFFF" w:themeFill="background1"/>
          </w:tcPr>
          <w:p w14:paraId="41399566" w14:textId="77777777" w:rsidR="00671FE8" w:rsidRPr="00F91746" w:rsidRDefault="00671FE8" w:rsidP="00671FE8">
            <w:pPr>
              <w:rPr>
                <w:b/>
                <w:bCs/>
                <w:sz w:val="18"/>
                <w:szCs w:val="18"/>
              </w:rPr>
            </w:pPr>
            <w:r w:rsidRPr="00F91746">
              <w:rPr>
                <w:b/>
                <w:bCs/>
                <w:sz w:val="18"/>
                <w:szCs w:val="18"/>
              </w:rPr>
              <w:t>Education and Ability Levels</w:t>
            </w:r>
          </w:p>
        </w:tc>
        <w:tc>
          <w:tcPr>
            <w:tcW w:w="2340" w:type="dxa"/>
          </w:tcPr>
          <w:p w14:paraId="59252EEA" w14:textId="77777777" w:rsidR="00671FE8" w:rsidRPr="00F91746" w:rsidRDefault="00671FE8" w:rsidP="00671FE8">
            <w:pPr>
              <w:rPr>
                <w:b/>
                <w:bCs/>
                <w:sz w:val="18"/>
                <w:szCs w:val="18"/>
              </w:rPr>
            </w:pPr>
            <w:r w:rsidRPr="00F91746">
              <w:rPr>
                <w:b/>
                <w:bCs/>
                <w:sz w:val="18"/>
                <w:szCs w:val="18"/>
              </w:rPr>
              <w:t>Job description:</w:t>
            </w:r>
          </w:p>
        </w:tc>
        <w:tc>
          <w:tcPr>
            <w:tcW w:w="5400" w:type="dxa"/>
          </w:tcPr>
          <w:p w14:paraId="02859E14" w14:textId="074A2EA7" w:rsidR="00671FE8" w:rsidRPr="00F91746" w:rsidRDefault="00671FE8" w:rsidP="00671FE8">
            <w:pPr>
              <w:rPr>
                <w:sz w:val="18"/>
                <w:szCs w:val="18"/>
              </w:rPr>
            </w:pPr>
            <w:r w:rsidRPr="00F91746">
              <w:rPr>
                <w:sz w:val="18"/>
                <w:szCs w:val="18"/>
              </w:rPr>
              <w:t>Minimum education level is a bachelor’s degree, preferably with experience teaching.</w:t>
            </w:r>
            <w:r w:rsidR="00B53B3B">
              <w:rPr>
                <w:sz w:val="18"/>
                <w:szCs w:val="18"/>
              </w:rPr>
              <w:t xml:space="preserve"> Ability to teach high school Math &amp;/or English.</w:t>
            </w:r>
          </w:p>
        </w:tc>
      </w:tr>
      <w:tr w:rsidR="00671FE8" w14:paraId="24D175F9" w14:textId="77777777" w:rsidTr="00B0709A">
        <w:trPr>
          <w:trHeight w:val="1417"/>
        </w:trPr>
        <w:tc>
          <w:tcPr>
            <w:tcW w:w="2155" w:type="dxa"/>
            <w:shd w:val="clear" w:color="auto" w:fill="FFFFFF" w:themeFill="background1"/>
          </w:tcPr>
          <w:p w14:paraId="4739BE4D" w14:textId="77777777" w:rsidR="00671FE8" w:rsidRPr="00F91746" w:rsidRDefault="00671FE8" w:rsidP="00671FE8">
            <w:pPr>
              <w:rPr>
                <w:b/>
                <w:bCs/>
                <w:sz w:val="18"/>
                <w:szCs w:val="18"/>
              </w:rPr>
            </w:pPr>
            <w:r w:rsidRPr="00F91746">
              <w:rPr>
                <w:b/>
                <w:bCs/>
                <w:sz w:val="18"/>
                <w:szCs w:val="18"/>
              </w:rPr>
              <w:t>General Learning Preferences</w:t>
            </w:r>
          </w:p>
        </w:tc>
        <w:tc>
          <w:tcPr>
            <w:tcW w:w="2340" w:type="dxa"/>
          </w:tcPr>
          <w:p w14:paraId="0D466758" w14:textId="77777777" w:rsidR="00671FE8" w:rsidRPr="00F91746" w:rsidRDefault="00671FE8" w:rsidP="00671FE8">
            <w:pPr>
              <w:rPr>
                <w:b/>
                <w:bCs/>
                <w:sz w:val="18"/>
                <w:szCs w:val="18"/>
              </w:rPr>
            </w:pPr>
            <w:r w:rsidRPr="00F91746">
              <w:rPr>
                <w:b/>
                <w:bCs/>
                <w:sz w:val="18"/>
                <w:szCs w:val="18"/>
              </w:rPr>
              <w:t>Observation:</w:t>
            </w:r>
          </w:p>
          <w:p w14:paraId="60F74680" w14:textId="77777777" w:rsidR="00671FE8" w:rsidRPr="00F91746" w:rsidRDefault="00671FE8" w:rsidP="00671FE8">
            <w:pPr>
              <w:rPr>
                <w:sz w:val="18"/>
                <w:szCs w:val="18"/>
              </w:rPr>
            </w:pPr>
            <w:r w:rsidRPr="00F91746">
              <w:rPr>
                <w:b/>
                <w:bCs/>
                <w:sz w:val="18"/>
                <w:szCs w:val="18"/>
              </w:rPr>
              <w:t>Interview/Discussion:</w:t>
            </w:r>
          </w:p>
        </w:tc>
        <w:tc>
          <w:tcPr>
            <w:tcW w:w="5400" w:type="dxa"/>
          </w:tcPr>
          <w:p w14:paraId="779B1DE6" w14:textId="77777777" w:rsidR="00671FE8" w:rsidRDefault="00671FE8" w:rsidP="00671FE8">
            <w:pPr>
              <w:rPr>
                <w:sz w:val="18"/>
                <w:szCs w:val="18"/>
              </w:rPr>
            </w:pPr>
            <w:r w:rsidRPr="00F91746">
              <w:rPr>
                <w:sz w:val="18"/>
                <w:szCs w:val="18"/>
              </w:rPr>
              <w:t xml:space="preserve">Most new instructors have a history of success with academic related skill-sets, and are independent learners. They are resourceful and able to supplement required materials with their own ideas and materials. Learning from books, on-line tutorials, and in-person instruction are all effective instruction strategies. </w:t>
            </w:r>
          </w:p>
          <w:p w14:paraId="09588ACC" w14:textId="2999428F" w:rsidR="00397B8E" w:rsidRPr="00F91746" w:rsidRDefault="00397B8E" w:rsidP="00671FE8">
            <w:pPr>
              <w:rPr>
                <w:sz w:val="18"/>
                <w:szCs w:val="18"/>
              </w:rPr>
            </w:pPr>
          </w:p>
        </w:tc>
      </w:tr>
      <w:tr w:rsidR="00671FE8" w14:paraId="05F130EA" w14:textId="77777777" w:rsidTr="00B0709A">
        <w:trPr>
          <w:trHeight w:val="976"/>
        </w:trPr>
        <w:tc>
          <w:tcPr>
            <w:tcW w:w="2155" w:type="dxa"/>
            <w:shd w:val="clear" w:color="auto" w:fill="FFFFFF" w:themeFill="background1"/>
          </w:tcPr>
          <w:p w14:paraId="12A79E56" w14:textId="77777777" w:rsidR="00671FE8" w:rsidRPr="00F91746" w:rsidRDefault="00671FE8" w:rsidP="00671FE8">
            <w:pPr>
              <w:rPr>
                <w:b/>
                <w:bCs/>
                <w:sz w:val="18"/>
                <w:szCs w:val="18"/>
              </w:rPr>
            </w:pPr>
            <w:r w:rsidRPr="00F91746">
              <w:rPr>
                <w:b/>
                <w:bCs/>
                <w:sz w:val="18"/>
                <w:szCs w:val="18"/>
              </w:rPr>
              <w:t>Attitudes Toward Training Organization</w:t>
            </w:r>
          </w:p>
        </w:tc>
        <w:tc>
          <w:tcPr>
            <w:tcW w:w="2340" w:type="dxa"/>
          </w:tcPr>
          <w:p w14:paraId="43720AA8" w14:textId="77777777" w:rsidR="00671FE8" w:rsidRPr="00F91746" w:rsidRDefault="00671FE8" w:rsidP="00671FE8">
            <w:pPr>
              <w:rPr>
                <w:b/>
                <w:bCs/>
                <w:sz w:val="18"/>
                <w:szCs w:val="18"/>
              </w:rPr>
            </w:pPr>
            <w:r w:rsidRPr="00F91746">
              <w:rPr>
                <w:b/>
                <w:bCs/>
                <w:sz w:val="18"/>
                <w:szCs w:val="18"/>
              </w:rPr>
              <w:t>Observation:</w:t>
            </w:r>
          </w:p>
          <w:p w14:paraId="090F9877" w14:textId="77777777" w:rsidR="00671FE8" w:rsidRPr="00F91746" w:rsidRDefault="00671FE8" w:rsidP="00671FE8">
            <w:pPr>
              <w:rPr>
                <w:sz w:val="18"/>
                <w:szCs w:val="18"/>
              </w:rPr>
            </w:pPr>
            <w:r w:rsidRPr="00F91746">
              <w:rPr>
                <w:b/>
                <w:bCs/>
                <w:sz w:val="18"/>
                <w:szCs w:val="18"/>
              </w:rPr>
              <w:t>Interview/Discussion:</w:t>
            </w:r>
          </w:p>
        </w:tc>
        <w:tc>
          <w:tcPr>
            <w:tcW w:w="5400" w:type="dxa"/>
          </w:tcPr>
          <w:p w14:paraId="35EB52E5" w14:textId="77777777" w:rsidR="00671FE8" w:rsidRDefault="00671FE8" w:rsidP="00671FE8">
            <w:pPr>
              <w:rPr>
                <w:sz w:val="18"/>
                <w:szCs w:val="18"/>
              </w:rPr>
            </w:pPr>
            <w:r w:rsidRPr="00F91746">
              <w:rPr>
                <w:sz w:val="18"/>
                <w:szCs w:val="18"/>
              </w:rPr>
              <w:t xml:space="preserve">New instructors are enthusiastic about working with the community college to help others obtain a GED. Increased support to help them prepare for this would be welcomed. </w:t>
            </w:r>
          </w:p>
          <w:p w14:paraId="3658C102" w14:textId="3BC5FF99" w:rsidR="00397B8E" w:rsidRPr="00F91746" w:rsidRDefault="00397B8E" w:rsidP="00671FE8">
            <w:pPr>
              <w:rPr>
                <w:sz w:val="18"/>
                <w:szCs w:val="18"/>
              </w:rPr>
            </w:pPr>
          </w:p>
        </w:tc>
      </w:tr>
      <w:tr w:rsidR="00671FE8" w14:paraId="6CAA5432" w14:textId="77777777" w:rsidTr="00B0709A">
        <w:trPr>
          <w:trHeight w:val="1426"/>
        </w:trPr>
        <w:tc>
          <w:tcPr>
            <w:tcW w:w="2155" w:type="dxa"/>
            <w:shd w:val="clear" w:color="auto" w:fill="FFFFFF" w:themeFill="background1"/>
          </w:tcPr>
          <w:p w14:paraId="10EE238E" w14:textId="77777777" w:rsidR="00671FE8" w:rsidRPr="00F91746" w:rsidRDefault="00671FE8" w:rsidP="00671FE8">
            <w:pPr>
              <w:rPr>
                <w:b/>
                <w:bCs/>
                <w:sz w:val="18"/>
                <w:szCs w:val="18"/>
              </w:rPr>
            </w:pPr>
            <w:r w:rsidRPr="00F91746">
              <w:rPr>
                <w:b/>
                <w:bCs/>
                <w:sz w:val="18"/>
                <w:szCs w:val="18"/>
              </w:rPr>
              <w:t>General Group Characteristics</w:t>
            </w:r>
          </w:p>
        </w:tc>
        <w:tc>
          <w:tcPr>
            <w:tcW w:w="2340" w:type="dxa"/>
          </w:tcPr>
          <w:p w14:paraId="1AD6A7F3" w14:textId="77777777" w:rsidR="00671FE8" w:rsidRPr="00F91746" w:rsidRDefault="00671FE8" w:rsidP="00671FE8">
            <w:pPr>
              <w:rPr>
                <w:b/>
                <w:bCs/>
                <w:sz w:val="18"/>
                <w:szCs w:val="18"/>
              </w:rPr>
            </w:pPr>
            <w:r w:rsidRPr="00F91746">
              <w:rPr>
                <w:b/>
                <w:bCs/>
                <w:sz w:val="18"/>
                <w:szCs w:val="18"/>
              </w:rPr>
              <w:t>Observation:</w:t>
            </w:r>
          </w:p>
        </w:tc>
        <w:tc>
          <w:tcPr>
            <w:tcW w:w="5400" w:type="dxa"/>
          </w:tcPr>
          <w:p w14:paraId="235AC3E8" w14:textId="77777777" w:rsidR="00671FE8" w:rsidRDefault="00671FE8" w:rsidP="00671FE8">
            <w:pPr>
              <w:rPr>
                <w:sz w:val="18"/>
                <w:szCs w:val="18"/>
              </w:rPr>
            </w:pPr>
            <w:r>
              <w:rPr>
                <w:sz w:val="18"/>
                <w:szCs w:val="18"/>
              </w:rPr>
              <w:t xml:space="preserve">As a whole, instructors are enthusiastic, educated with a bachelor’s degree. </w:t>
            </w:r>
            <w:r w:rsidR="00B53B3B">
              <w:rPr>
                <w:sz w:val="18"/>
                <w:szCs w:val="18"/>
              </w:rPr>
              <w:t xml:space="preserve">Most are middle-class &amp; white with an interest in reaching diverse populations. </w:t>
            </w:r>
            <w:r>
              <w:rPr>
                <w:sz w:val="18"/>
                <w:szCs w:val="18"/>
              </w:rPr>
              <w:t xml:space="preserve">They are experienced educators, and resourceful and able to supplement the curriculum with their own materials and ideas in order to tailor the lessons to meet their students’ needs. </w:t>
            </w:r>
          </w:p>
          <w:p w14:paraId="37F5D2F2" w14:textId="58A09401" w:rsidR="00397B8E" w:rsidRPr="00F91746" w:rsidRDefault="00397B8E" w:rsidP="00671FE8">
            <w:pPr>
              <w:rPr>
                <w:sz w:val="18"/>
                <w:szCs w:val="18"/>
              </w:rPr>
            </w:pPr>
          </w:p>
        </w:tc>
      </w:tr>
    </w:tbl>
    <w:p w14:paraId="7918A6E6" w14:textId="01E8C056" w:rsidR="00671FE8" w:rsidRPr="004D33F9" w:rsidRDefault="00E54C2F" w:rsidP="00671FE8">
      <w:pPr>
        <w:pBdr>
          <w:top w:val="single" w:sz="36" w:space="6" w:color="000000" w:themeColor="text1"/>
          <w:bottom w:val="single" w:sz="18" w:space="6" w:color="A8D08D" w:themeColor="accent6" w:themeTint="99"/>
        </w:pBdr>
        <w:spacing w:after="0"/>
        <w:jc w:val="center"/>
        <w:rPr>
          <w:rStyle w:val="PlaceholderText"/>
          <w:b/>
          <w:bCs/>
          <w:i/>
          <w:iCs/>
          <w:color w:val="000000" w:themeColor="text1"/>
          <w:sz w:val="24"/>
          <w:szCs w:val="24"/>
        </w:rPr>
      </w:pPr>
      <w:r w:rsidRPr="004D33F9">
        <w:rPr>
          <w:rStyle w:val="PlaceholderText"/>
          <w:b/>
          <w:bCs/>
          <w:i/>
          <w:iCs/>
          <w:color w:val="000000" w:themeColor="text1"/>
          <w:sz w:val="24"/>
          <w:szCs w:val="24"/>
        </w:rPr>
        <w:t>(</w:t>
      </w:r>
      <w:r w:rsidR="00397B8E" w:rsidRPr="004D33F9">
        <w:rPr>
          <w:rStyle w:val="PlaceholderText"/>
          <w:b/>
          <w:bCs/>
          <w:i/>
          <w:iCs/>
          <w:color w:val="000000" w:themeColor="text1"/>
          <w:sz w:val="24"/>
          <w:szCs w:val="24"/>
        </w:rPr>
        <w:t>Learner Analysis Continued</w:t>
      </w:r>
      <w:r w:rsidRPr="004D33F9">
        <w:rPr>
          <w:rStyle w:val="PlaceholderText"/>
          <w:b/>
          <w:bCs/>
          <w:i/>
          <w:iCs/>
          <w:color w:val="000000" w:themeColor="text1"/>
          <w:sz w:val="24"/>
          <w:szCs w:val="24"/>
        </w:rPr>
        <w:t>)</w:t>
      </w:r>
    </w:p>
    <w:p w14:paraId="41C7AD08" w14:textId="77777777" w:rsidR="00671FE8" w:rsidRPr="0032071B" w:rsidRDefault="00671FE8" w:rsidP="00671FE8">
      <w:pPr>
        <w:pBdr>
          <w:top w:val="single" w:sz="36" w:space="6" w:color="000000" w:themeColor="text1"/>
          <w:bottom w:val="single" w:sz="18" w:space="6" w:color="A8D08D" w:themeColor="accent6" w:themeTint="99"/>
        </w:pBdr>
        <w:spacing w:after="0"/>
        <w:jc w:val="center"/>
        <w:rPr>
          <w:rStyle w:val="PlaceholderText"/>
          <w:b/>
          <w:bCs/>
          <w:i/>
          <w:iCs/>
          <w:color w:val="404040" w:themeColor="text1" w:themeTint="BF"/>
          <w:sz w:val="24"/>
          <w:szCs w:val="24"/>
        </w:rPr>
      </w:pPr>
    </w:p>
    <w:p w14:paraId="2445DFE7" w14:textId="77777777" w:rsidR="00671FE8" w:rsidRPr="0032071B" w:rsidRDefault="00671FE8" w:rsidP="00671FE8">
      <w:pPr>
        <w:pBdr>
          <w:top w:val="single" w:sz="36" w:space="6" w:color="000000" w:themeColor="text1"/>
          <w:bottom w:val="single" w:sz="18" w:space="6" w:color="A8D08D" w:themeColor="accent6" w:themeTint="99"/>
        </w:pBdr>
        <w:spacing w:after="0"/>
        <w:jc w:val="center"/>
        <w:rPr>
          <w:rStyle w:val="PlaceholderText"/>
          <w:b/>
          <w:bCs/>
          <w:i/>
          <w:iCs/>
          <w:color w:val="404040" w:themeColor="text1" w:themeTint="BF"/>
          <w:sz w:val="24"/>
          <w:szCs w:val="24"/>
        </w:rPr>
      </w:pPr>
    </w:p>
    <w:p w14:paraId="27AB6C26" w14:textId="77777777" w:rsidR="00671FE8" w:rsidRDefault="00671FE8" w:rsidP="00671FE8">
      <w:pPr>
        <w:pBdr>
          <w:top w:val="single" w:sz="36" w:space="6" w:color="000000" w:themeColor="text1"/>
          <w:bottom w:val="single" w:sz="18" w:space="6" w:color="A8D08D" w:themeColor="accent6" w:themeTint="99"/>
        </w:pBdr>
        <w:spacing w:after="0"/>
        <w:jc w:val="center"/>
        <w:rPr>
          <w:rStyle w:val="PlaceholderText"/>
          <w:b/>
          <w:bCs/>
          <w:i/>
          <w:iCs/>
          <w:color w:val="404040" w:themeColor="text1" w:themeTint="BF"/>
          <w:sz w:val="27"/>
          <w:szCs w:val="27"/>
        </w:rPr>
      </w:pPr>
    </w:p>
    <w:p w14:paraId="18335968" w14:textId="722A3146" w:rsidR="00E54C2F" w:rsidRDefault="00E54C2F" w:rsidP="00D76040">
      <w:r w:rsidRPr="002C49DE">
        <w:rPr>
          <w:b/>
          <w:bCs/>
          <w:noProof/>
        </w:rPr>
        <w:lastRenderedPageBreak/>
        <mc:AlternateContent>
          <mc:Choice Requires="wps">
            <w:drawing>
              <wp:anchor distT="91440" distB="91440" distL="114300" distR="114300" simplePos="0" relativeHeight="251694080" behindDoc="0" locked="0" layoutInCell="1" allowOverlap="1" wp14:anchorId="57B130DB" wp14:editId="29DCF0CE">
                <wp:simplePos x="0" y="0"/>
                <wp:positionH relativeFrom="margin">
                  <wp:posOffset>0</wp:posOffset>
                </wp:positionH>
                <wp:positionV relativeFrom="paragraph">
                  <wp:posOffset>0</wp:posOffset>
                </wp:positionV>
                <wp:extent cx="6067425" cy="9074150"/>
                <wp:effectExtent l="0" t="0" r="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9074150"/>
                        </a:xfrm>
                        <a:prstGeom prst="rect">
                          <a:avLst/>
                        </a:prstGeom>
                        <a:noFill/>
                        <a:ln w="9525">
                          <a:noFill/>
                          <a:miter lim="800000"/>
                          <a:headEnd/>
                          <a:tailEnd/>
                        </a:ln>
                      </wps:spPr>
                      <wps:txbx>
                        <w:txbxContent>
                          <w:p w14:paraId="792ACCD3" w14:textId="653C26EF" w:rsidR="00E54C2F" w:rsidRPr="004D33F9" w:rsidRDefault="00E54C2F" w:rsidP="00E54C2F">
                            <w:pPr>
                              <w:pBdr>
                                <w:top w:val="single" w:sz="36" w:space="6" w:color="000000" w:themeColor="text1"/>
                                <w:bottom w:val="single" w:sz="18" w:space="15" w:color="A8D08D" w:themeColor="accent6" w:themeTint="99"/>
                              </w:pBdr>
                              <w:spacing w:after="0"/>
                              <w:jc w:val="center"/>
                              <w:rPr>
                                <w:rStyle w:val="PlaceholderText"/>
                                <w:b/>
                                <w:bCs/>
                                <w:i/>
                                <w:iCs/>
                                <w:color w:val="000000" w:themeColor="text1"/>
                                <w:sz w:val="27"/>
                                <w:szCs w:val="27"/>
                              </w:rPr>
                            </w:pPr>
                            <w:r w:rsidRPr="004D33F9">
                              <w:rPr>
                                <w:rStyle w:val="PlaceholderText"/>
                                <w:b/>
                                <w:bCs/>
                                <w:i/>
                                <w:iCs/>
                                <w:color w:val="000000" w:themeColor="text1"/>
                                <w:sz w:val="27"/>
                                <w:szCs w:val="27"/>
                              </w:rPr>
                              <w:t>LEARNING CONTEXT ANALYSIS</w:t>
                            </w:r>
                          </w:p>
                          <w:p w14:paraId="4FAE7C7C" w14:textId="55716D2F" w:rsidR="004D33F9" w:rsidRDefault="004D33F9" w:rsidP="00E54C2F">
                            <w:pPr>
                              <w:pBdr>
                                <w:top w:val="single" w:sz="36" w:space="6" w:color="000000" w:themeColor="text1"/>
                                <w:bottom w:val="single" w:sz="18" w:space="15" w:color="A8D08D" w:themeColor="accent6" w:themeTint="99"/>
                              </w:pBdr>
                              <w:spacing w:after="0"/>
                              <w:jc w:val="center"/>
                              <w:rPr>
                                <w:rStyle w:val="PlaceholderText"/>
                                <w:b/>
                                <w:bCs/>
                                <w:i/>
                                <w:iCs/>
                                <w:color w:val="404040" w:themeColor="text1" w:themeTint="BF"/>
                                <w:sz w:val="27"/>
                                <w:szCs w:val="27"/>
                              </w:rPr>
                            </w:pPr>
                            <w:r w:rsidRPr="004D33F9">
                              <w:rPr>
                                <w:rStyle w:val="PlaceholderText"/>
                                <w:b/>
                                <w:bCs/>
                                <w:i/>
                                <w:iCs/>
                                <w:color w:val="A8D08D" w:themeColor="accent6" w:themeTint="99"/>
                                <w:sz w:val="27"/>
                                <w:szCs w:val="27"/>
                              </w:rPr>
                              <w:t>____________________________________________________________________</w:t>
                            </w:r>
                          </w:p>
                          <w:p w14:paraId="41391C74" w14:textId="2B2D2BF7" w:rsidR="00E54C2F" w:rsidRPr="004D33F9" w:rsidRDefault="009B7BA7" w:rsidP="00975692">
                            <w:pPr>
                              <w:pBdr>
                                <w:top w:val="single" w:sz="36" w:space="6" w:color="000000" w:themeColor="text1"/>
                                <w:bottom w:val="single" w:sz="18" w:space="15" w:color="A8D08D" w:themeColor="accent6" w:themeTint="99"/>
                              </w:pBdr>
                              <w:spacing w:after="0"/>
                              <w:rPr>
                                <w:color w:val="000000" w:themeColor="text1"/>
                              </w:rPr>
                            </w:pPr>
                            <w:r w:rsidRPr="004D33F9">
                              <w:rPr>
                                <w:rStyle w:val="PlaceholderText"/>
                                <w:color w:val="000000" w:themeColor="text1"/>
                              </w:rPr>
                              <w:t xml:space="preserve">The learning context will be in the space that I currently work. Thus, I have direct knowledge of the space along with its advantages and limitations. Although there are 10 locations in all, the TLC program is only administered by instructors at the Fremont location. This location provides ample access to instructor computers, numerous student computers, internet access, and the ability to display the instructor’s screen. There is also a large whiteboard with dry- erase markers. The space resembles a cross between a traditional classroom and a computer lab. Although this space is highly conducive to facilitating approximately 24 students at a time, it is limited in the ability to provide 1-1 </w:t>
                            </w:r>
                            <w:r w:rsidR="00975692" w:rsidRPr="004D33F9">
                              <w:rPr>
                                <w:rStyle w:val="PlaceholderText"/>
                                <w:color w:val="000000" w:themeColor="text1"/>
                              </w:rPr>
                              <w:t>TLC counseling, while simultaneously facilitating other students’ individualized study plan. The TLC instructor must leave the room in order to council privately, or council with others present. It is possible to allow the TLC student to fill out some of the PY22 forms independently and silently in order to keep the necessary elements confidential, and then interview the student to fill out the less sensitive portions of the form. Training modules, designed to train new instructors can be administered in the actual room, or rooms that are nearly identical to the room that the TLC program will actually be facilitated in. Additionally, on-line modules can be designed to simulate the rooms and the conditions visually.</w:t>
                            </w:r>
                          </w:p>
                          <w:tbl>
                            <w:tblPr>
                              <w:tblStyle w:val="TableGrid"/>
                              <w:tblW w:w="0" w:type="auto"/>
                              <w:tblInd w:w="-5" w:type="dxa"/>
                              <w:tblLook w:val="04A0" w:firstRow="1" w:lastRow="0" w:firstColumn="1" w:lastColumn="0" w:noHBand="0" w:noVBand="1"/>
                            </w:tblPr>
                            <w:tblGrid>
                              <w:gridCol w:w="3080"/>
                              <w:gridCol w:w="3080"/>
                              <w:gridCol w:w="3083"/>
                            </w:tblGrid>
                            <w:tr w:rsidR="00E54C2F" w14:paraId="290F4F5B" w14:textId="77777777" w:rsidTr="00CD4497">
                              <w:tc>
                                <w:tcPr>
                                  <w:tcW w:w="3080" w:type="dxa"/>
                                  <w:shd w:val="clear" w:color="auto" w:fill="C5E0B3" w:themeFill="accent6" w:themeFillTint="66"/>
                                </w:tcPr>
                                <w:p w14:paraId="47056967" w14:textId="77777777" w:rsidR="00E54C2F" w:rsidRPr="00BB4E50" w:rsidRDefault="00E54C2F" w:rsidP="00131DD5">
                                  <w:pPr>
                                    <w:tabs>
                                      <w:tab w:val="left" w:pos="2085"/>
                                    </w:tabs>
                                    <w:rPr>
                                      <w:b/>
                                      <w:bCs/>
                                    </w:rPr>
                                  </w:pPr>
                                  <w:r w:rsidRPr="00BB4E50">
                                    <w:rPr>
                                      <w:b/>
                                      <w:bCs/>
                                    </w:rPr>
                                    <w:t>Information Categories</w:t>
                                  </w:r>
                                </w:p>
                              </w:tc>
                              <w:tc>
                                <w:tcPr>
                                  <w:tcW w:w="3080" w:type="dxa"/>
                                  <w:shd w:val="clear" w:color="auto" w:fill="C5E0B3" w:themeFill="accent6" w:themeFillTint="66"/>
                                </w:tcPr>
                                <w:p w14:paraId="35A97766" w14:textId="77777777" w:rsidR="00E54C2F" w:rsidRPr="00BB4E50" w:rsidRDefault="00E54C2F" w:rsidP="00131DD5">
                                  <w:pPr>
                                    <w:tabs>
                                      <w:tab w:val="left" w:pos="2085"/>
                                    </w:tabs>
                                    <w:rPr>
                                      <w:b/>
                                      <w:bCs/>
                                    </w:rPr>
                                  </w:pPr>
                                  <w:r w:rsidRPr="00BB4E50">
                                    <w:rPr>
                                      <w:b/>
                                      <w:bCs/>
                                    </w:rPr>
                                    <w:t>Sources of Information</w:t>
                                  </w:r>
                                </w:p>
                              </w:tc>
                              <w:tc>
                                <w:tcPr>
                                  <w:tcW w:w="3083" w:type="dxa"/>
                                  <w:shd w:val="clear" w:color="auto" w:fill="C5E0B3" w:themeFill="accent6" w:themeFillTint="66"/>
                                </w:tcPr>
                                <w:p w14:paraId="41565BDF" w14:textId="77777777" w:rsidR="00E54C2F" w:rsidRPr="00BB4E50" w:rsidRDefault="00E54C2F" w:rsidP="00131DD5">
                                  <w:pPr>
                                    <w:tabs>
                                      <w:tab w:val="left" w:pos="2085"/>
                                    </w:tabs>
                                    <w:rPr>
                                      <w:b/>
                                      <w:bCs/>
                                    </w:rPr>
                                  </w:pPr>
                                  <w:r w:rsidRPr="00BB4E50">
                                    <w:rPr>
                                      <w:b/>
                                      <w:bCs/>
                                    </w:rPr>
                                    <w:t>Learning Site Characteristics</w:t>
                                  </w:r>
                                </w:p>
                              </w:tc>
                            </w:tr>
                            <w:tr w:rsidR="00E54C2F" w14:paraId="0254FF71" w14:textId="77777777" w:rsidTr="00B0709A">
                              <w:tc>
                                <w:tcPr>
                                  <w:tcW w:w="3080" w:type="dxa"/>
                                  <w:shd w:val="clear" w:color="auto" w:fill="FFFFFF" w:themeFill="background1"/>
                                </w:tcPr>
                                <w:p w14:paraId="4B642BA0" w14:textId="77777777" w:rsidR="00E54C2F" w:rsidRPr="00C93FE3" w:rsidRDefault="00E54C2F" w:rsidP="00131DD5">
                                  <w:pPr>
                                    <w:tabs>
                                      <w:tab w:val="left" w:pos="2085"/>
                                    </w:tabs>
                                    <w:rPr>
                                      <w:b/>
                                      <w:bCs/>
                                    </w:rPr>
                                  </w:pPr>
                                  <w:r w:rsidRPr="00C93FE3">
                                    <w:rPr>
                                      <w:b/>
                                      <w:bCs/>
                                    </w:rPr>
                                    <w:t>Number or natures of the site/ sites</w:t>
                                  </w:r>
                                </w:p>
                              </w:tc>
                              <w:tc>
                                <w:tcPr>
                                  <w:tcW w:w="3080" w:type="dxa"/>
                                </w:tcPr>
                                <w:p w14:paraId="5CEA8399" w14:textId="37952E6C" w:rsidR="00E54C2F" w:rsidRPr="00C93FE3" w:rsidRDefault="00BA029C" w:rsidP="00131DD5">
                                  <w:pPr>
                                    <w:tabs>
                                      <w:tab w:val="left" w:pos="2085"/>
                                    </w:tabs>
                                    <w:rPr>
                                      <w:b/>
                                      <w:bCs/>
                                    </w:rPr>
                                  </w:pPr>
                                  <w:r w:rsidRPr="00C93FE3">
                                    <w:rPr>
                                      <w:b/>
                                      <w:bCs/>
                                    </w:rPr>
                                    <w:t>Interview</w:t>
                                  </w:r>
                                  <w:r w:rsidR="00E54C2F" w:rsidRPr="00C93FE3">
                                    <w:rPr>
                                      <w:b/>
                                      <w:bCs/>
                                    </w:rPr>
                                    <w:t>:</w:t>
                                  </w:r>
                                </w:p>
                                <w:p w14:paraId="2BC762B2" w14:textId="77777777" w:rsidR="00E54C2F" w:rsidRPr="00C93FE3" w:rsidRDefault="00E54C2F" w:rsidP="00131DD5">
                                  <w:pPr>
                                    <w:tabs>
                                      <w:tab w:val="left" w:pos="2085"/>
                                    </w:tabs>
                                    <w:rPr>
                                      <w:b/>
                                      <w:bCs/>
                                    </w:rPr>
                                  </w:pPr>
                                  <w:r w:rsidRPr="00C93FE3">
                                    <w:rPr>
                                      <w:b/>
                                      <w:bCs/>
                                    </w:rPr>
                                    <w:t>Company Website:</w:t>
                                  </w:r>
                                </w:p>
                              </w:tc>
                              <w:tc>
                                <w:tcPr>
                                  <w:tcW w:w="3083" w:type="dxa"/>
                                </w:tcPr>
                                <w:p w14:paraId="1B21FF8A" w14:textId="40B770E3" w:rsidR="00E54C2F" w:rsidRPr="00C93FE3" w:rsidRDefault="00CD4497" w:rsidP="00131DD5">
                                  <w:pPr>
                                    <w:tabs>
                                      <w:tab w:val="left" w:pos="2085"/>
                                    </w:tabs>
                                  </w:pPr>
                                  <w:r w:rsidRPr="00C93FE3">
                                    <w:t xml:space="preserve">Metropolitan community college includes 10 separate campus locations, distributed around the Omaha, NE greater metro area and surrounding communities. Accessible by 4 counties, most locations include rooms that cross function as computer labs and a traditional classroom setting. 2 of the 10 locations are dedicated technology centers, with access to more advanced technologies such as 3-D printers and robotics. </w:t>
                                  </w:r>
                                </w:p>
                              </w:tc>
                            </w:tr>
                            <w:tr w:rsidR="00E54C2F" w14:paraId="783041E4" w14:textId="77777777" w:rsidTr="00B0709A">
                              <w:tc>
                                <w:tcPr>
                                  <w:tcW w:w="3080" w:type="dxa"/>
                                  <w:shd w:val="clear" w:color="auto" w:fill="FFFFFF" w:themeFill="background1"/>
                                </w:tcPr>
                                <w:p w14:paraId="11D84F45" w14:textId="77777777" w:rsidR="00E54C2F" w:rsidRPr="00C93FE3" w:rsidRDefault="00E54C2F" w:rsidP="00131DD5">
                                  <w:pPr>
                                    <w:tabs>
                                      <w:tab w:val="left" w:pos="2085"/>
                                    </w:tabs>
                                    <w:rPr>
                                      <w:b/>
                                      <w:bCs/>
                                    </w:rPr>
                                  </w:pPr>
                                  <w:r w:rsidRPr="00C93FE3">
                                    <w:rPr>
                                      <w:b/>
                                      <w:bCs/>
                                    </w:rPr>
                                    <w:t>Site compatibility with instructional needs</w:t>
                                  </w:r>
                                </w:p>
                              </w:tc>
                              <w:tc>
                                <w:tcPr>
                                  <w:tcW w:w="3080" w:type="dxa"/>
                                </w:tcPr>
                                <w:p w14:paraId="3265CCE8" w14:textId="77777777" w:rsidR="00E54C2F" w:rsidRPr="00C93FE3" w:rsidRDefault="00E54C2F" w:rsidP="00131DD5">
                                  <w:pPr>
                                    <w:tabs>
                                      <w:tab w:val="left" w:pos="2085"/>
                                    </w:tabs>
                                    <w:rPr>
                                      <w:b/>
                                      <w:bCs/>
                                    </w:rPr>
                                  </w:pPr>
                                  <w:r w:rsidRPr="00C93FE3">
                                    <w:rPr>
                                      <w:b/>
                                      <w:bCs/>
                                    </w:rPr>
                                    <w:t>Observation:</w:t>
                                  </w:r>
                                </w:p>
                              </w:tc>
                              <w:tc>
                                <w:tcPr>
                                  <w:tcW w:w="3083" w:type="dxa"/>
                                </w:tcPr>
                                <w:p w14:paraId="0672ABAA" w14:textId="6BFBF195" w:rsidR="00E54C2F" w:rsidRPr="00C93FE3" w:rsidRDefault="00CD4497" w:rsidP="00131DD5">
                                  <w:pPr>
                                    <w:tabs>
                                      <w:tab w:val="left" w:pos="2085"/>
                                    </w:tabs>
                                  </w:pPr>
                                  <w:r w:rsidRPr="00C93FE3">
                                    <w:t xml:space="preserve">Ample space and materials for conducting classroom instruction and individualized on-line learning programs are at most locations. </w:t>
                                  </w:r>
                                </w:p>
                              </w:tc>
                            </w:tr>
                            <w:tr w:rsidR="00E54C2F" w14:paraId="613D76B4" w14:textId="77777777" w:rsidTr="00B0709A">
                              <w:tc>
                                <w:tcPr>
                                  <w:tcW w:w="3080" w:type="dxa"/>
                                  <w:shd w:val="clear" w:color="auto" w:fill="FFFFFF" w:themeFill="background1"/>
                                </w:tcPr>
                                <w:p w14:paraId="6E5CBD50" w14:textId="77777777" w:rsidR="00E54C2F" w:rsidRPr="00C93FE3" w:rsidRDefault="00E54C2F" w:rsidP="00131DD5">
                                  <w:pPr>
                                    <w:tabs>
                                      <w:tab w:val="left" w:pos="2085"/>
                                    </w:tabs>
                                    <w:rPr>
                                      <w:b/>
                                      <w:bCs/>
                                    </w:rPr>
                                  </w:pPr>
                                  <w:r w:rsidRPr="00C93FE3">
                                    <w:rPr>
                                      <w:b/>
                                      <w:bCs/>
                                    </w:rPr>
                                    <w:t>Site compatibility with learner needs</w:t>
                                  </w:r>
                                </w:p>
                              </w:tc>
                              <w:tc>
                                <w:tcPr>
                                  <w:tcW w:w="3080" w:type="dxa"/>
                                </w:tcPr>
                                <w:p w14:paraId="76D79F12" w14:textId="77777777" w:rsidR="00E54C2F" w:rsidRPr="00C93FE3" w:rsidRDefault="00E54C2F" w:rsidP="00131DD5">
                                  <w:pPr>
                                    <w:tabs>
                                      <w:tab w:val="left" w:pos="2085"/>
                                    </w:tabs>
                                    <w:rPr>
                                      <w:b/>
                                      <w:bCs/>
                                    </w:rPr>
                                  </w:pPr>
                                  <w:r w:rsidRPr="00C93FE3">
                                    <w:rPr>
                                      <w:b/>
                                      <w:bCs/>
                                    </w:rPr>
                                    <w:t>Observation:</w:t>
                                  </w:r>
                                </w:p>
                              </w:tc>
                              <w:tc>
                                <w:tcPr>
                                  <w:tcW w:w="3083" w:type="dxa"/>
                                </w:tcPr>
                                <w:p w14:paraId="684E9AEA" w14:textId="77777777" w:rsidR="00E54C2F" w:rsidRPr="00C93FE3" w:rsidRDefault="00CD4497" w:rsidP="00131DD5">
                                  <w:pPr>
                                    <w:tabs>
                                      <w:tab w:val="left" w:pos="2085"/>
                                    </w:tabs>
                                  </w:pPr>
                                  <w:r w:rsidRPr="00C93FE3">
                                    <w:t xml:space="preserve">Most of the TLC module will take place at the Fremont site. </w:t>
                                  </w:r>
                                </w:p>
                                <w:p w14:paraId="48FE5CDD" w14:textId="5136D810" w:rsidR="00CD4497" w:rsidRPr="00C93FE3" w:rsidRDefault="00CD4497" w:rsidP="00131DD5">
                                  <w:pPr>
                                    <w:tabs>
                                      <w:tab w:val="left" w:pos="2085"/>
                                    </w:tabs>
                                  </w:pPr>
                                  <w:r w:rsidRPr="00C93FE3">
                                    <w:t xml:space="preserve">The space is conducive to group instruction but private spaces for interviews are lacking. </w:t>
                                  </w:r>
                                </w:p>
                              </w:tc>
                            </w:tr>
                            <w:tr w:rsidR="00E54C2F" w14:paraId="4989F780" w14:textId="77777777" w:rsidTr="00B0709A">
                              <w:tc>
                                <w:tcPr>
                                  <w:tcW w:w="3080" w:type="dxa"/>
                                  <w:shd w:val="clear" w:color="auto" w:fill="FFFFFF" w:themeFill="background1"/>
                                </w:tcPr>
                                <w:p w14:paraId="0DFFD13A" w14:textId="77777777" w:rsidR="00E54C2F" w:rsidRPr="00C93FE3" w:rsidRDefault="00E54C2F" w:rsidP="00131DD5">
                                  <w:pPr>
                                    <w:tabs>
                                      <w:tab w:val="left" w:pos="2085"/>
                                    </w:tabs>
                                    <w:rPr>
                                      <w:b/>
                                      <w:bCs/>
                                    </w:rPr>
                                  </w:pPr>
                                  <w:r w:rsidRPr="00C93FE3">
                                    <w:rPr>
                                      <w:b/>
                                      <w:bCs/>
                                    </w:rPr>
                                    <w:t>Feasibility for simulating the work place</w:t>
                                  </w:r>
                                </w:p>
                              </w:tc>
                              <w:tc>
                                <w:tcPr>
                                  <w:tcW w:w="3080" w:type="dxa"/>
                                </w:tcPr>
                                <w:p w14:paraId="2A0A5EE3" w14:textId="77777777" w:rsidR="00E54C2F" w:rsidRPr="00C93FE3" w:rsidRDefault="00E54C2F" w:rsidP="00131DD5">
                                  <w:pPr>
                                    <w:tabs>
                                      <w:tab w:val="left" w:pos="2085"/>
                                    </w:tabs>
                                    <w:rPr>
                                      <w:b/>
                                      <w:bCs/>
                                    </w:rPr>
                                  </w:pPr>
                                  <w:r w:rsidRPr="00C93FE3">
                                    <w:rPr>
                                      <w:b/>
                                      <w:bCs/>
                                    </w:rPr>
                                    <w:t>Observation:</w:t>
                                  </w:r>
                                </w:p>
                                <w:p w14:paraId="6AE6E282" w14:textId="77777777" w:rsidR="00E54C2F" w:rsidRPr="00C93FE3" w:rsidRDefault="00E54C2F" w:rsidP="00131DD5">
                                  <w:pPr>
                                    <w:tabs>
                                      <w:tab w:val="left" w:pos="2085"/>
                                    </w:tabs>
                                    <w:rPr>
                                      <w:b/>
                                      <w:bCs/>
                                    </w:rPr>
                                  </w:pPr>
                                </w:p>
                              </w:tc>
                              <w:tc>
                                <w:tcPr>
                                  <w:tcW w:w="3083" w:type="dxa"/>
                                </w:tcPr>
                                <w:p w14:paraId="368C9056" w14:textId="6E90C54A" w:rsidR="00E54C2F" w:rsidRPr="00C93FE3" w:rsidRDefault="00CD4497" w:rsidP="00131DD5">
                                  <w:pPr>
                                    <w:tabs>
                                      <w:tab w:val="left" w:pos="2085"/>
                                    </w:tabs>
                                  </w:pPr>
                                  <w:r w:rsidRPr="00C93FE3">
                                    <w:t>Training can easily be administered in the actual</w:t>
                                  </w:r>
                                  <w:r w:rsidR="006D6EBF" w:rsidRPr="00C93FE3">
                                    <w:t>, or similarly arranged</w:t>
                                  </w:r>
                                  <w:r w:rsidRPr="00C93FE3">
                                    <w:t xml:space="preserve"> </w:t>
                                  </w:r>
                                  <w:r w:rsidR="006D6EBF" w:rsidRPr="00C93FE3">
                                    <w:t>rooms that the work will be completed in.</w:t>
                                  </w:r>
                                </w:p>
                              </w:tc>
                            </w:tr>
                          </w:tbl>
                          <w:p w14:paraId="1B5532DB" w14:textId="77777777" w:rsidR="00E54C2F" w:rsidRDefault="00E54C2F" w:rsidP="00E54C2F">
                            <w:pPr>
                              <w:tabs>
                                <w:tab w:val="left" w:pos="2085"/>
                              </w:tabs>
                            </w:pPr>
                          </w:p>
                          <w:p w14:paraId="2E8CAA9D" w14:textId="77777777" w:rsidR="00E54C2F" w:rsidRPr="00901A29" w:rsidRDefault="00E54C2F" w:rsidP="00E54C2F">
                            <w:pPr>
                              <w:pBdr>
                                <w:top w:val="single" w:sz="36" w:space="6" w:color="000000" w:themeColor="text1"/>
                                <w:bottom w:val="single" w:sz="18" w:space="6" w:color="A8D08D" w:themeColor="accent6" w:themeTint="99"/>
                              </w:pBdr>
                              <w:spacing w:after="0"/>
                              <w:jc w:val="center"/>
                              <w:rPr>
                                <w:rStyle w:val="PlaceholderText"/>
                                <w:b/>
                                <w:bCs/>
                                <w:i/>
                                <w:iCs/>
                                <w:color w:val="404040" w:themeColor="text1" w:themeTint="BF"/>
                                <w:sz w:val="27"/>
                                <w:szCs w:val="27"/>
                              </w:rPr>
                            </w:pPr>
                          </w:p>
                          <w:p w14:paraId="657A2592" w14:textId="77777777" w:rsidR="00E54C2F" w:rsidRDefault="00E54C2F" w:rsidP="00E54C2F">
                            <w:pPr>
                              <w:pBdr>
                                <w:top w:val="single" w:sz="36" w:space="6" w:color="000000" w:themeColor="text1"/>
                                <w:bottom w:val="single" w:sz="18" w:space="6" w:color="A8D08D" w:themeColor="accent6" w:themeTint="99"/>
                              </w:pBdr>
                              <w:spacing w:after="0"/>
                              <w:rPr>
                                <w:rStyle w:val="PlaceholderText"/>
                                <w:b/>
                                <w:bCs/>
                                <w:color w:val="404040" w:themeColor="text1" w:themeTint="BF"/>
                              </w:rPr>
                            </w:pPr>
                          </w:p>
                          <w:p w14:paraId="1A003865" w14:textId="77777777" w:rsidR="00E54C2F" w:rsidRPr="00901A29" w:rsidRDefault="00E54C2F" w:rsidP="00E54C2F">
                            <w:pPr>
                              <w:pBdr>
                                <w:top w:val="single" w:sz="36" w:space="6" w:color="000000" w:themeColor="text1"/>
                                <w:bottom w:val="single" w:sz="18" w:space="6" w:color="A8D08D" w:themeColor="accent6" w:themeTint="99"/>
                              </w:pBdr>
                              <w:spacing w:after="0"/>
                              <w:rPr>
                                <w:rStyle w:val="PlaceholderText"/>
                                <w:b/>
                                <w:bCs/>
                                <w:color w:val="404040" w:themeColor="text1" w:themeTint="BF"/>
                              </w:rPr>
                            </w:pPr>
                          </w:p>
                          <w:p w14:paraId="158032D1" w14:textId="77777777" w:rsidR="00E54C2F" w:rsidRPr="00225F33" w:rsidRDefault="00E54C2F" w:rsidP="00E54C2F">
                            <w:pPr>
                              <w:pBdr>
                                <w:top w:val="single" w:sz="36" w:space="6" w:color="000000" w:themeColor="text1"/>
                                <w:bottom w:val="single" w:sz="18" w:space="6" w:color="A8D08D" w:themeColor="accent6" w:themeTint="99"/>
                              </w:pBdr>
                              <w:spacing w:after="0"/>
                              <w:rPr>
                                <w:rStyle w:val="PlaceholderText"/>
                                <w:color w:val="404040" w:themeColor="text1" w:themeTint="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130DB" id="_x0000_s1032" type="#_x0000_t202" style="position:absolute;margin-left:0;margin-top:0;width:477.75pt;height:714.5pt;z-index:25169408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" filled="f" stroked="f">
                <v:textbox>
                  <w:txbxContent>
                    <w:p w14:paraId="792ACCD3" w14:textId="653C26EF" w:rsidR="00E54C2F" w:rsidRPr="004D33F9" w:rsidRDefault="00E54C2F" w:rsidP="00E54C2F">
                      <w:pPr>
                        <w:pBdr>
                          <w:top w:val="single" w:sz="36" w:space="6" w:color="000000" w:themeColor="text1"/>
                          <w:bottom w:val="single" w:sz="18" w:space="15" w:color="A8D08D" w:themeColor="accent6" w:themeTint="99"/>
                        </w:pBdr>
                        <w:spacing w:after="0"/>
                        <w:jc w:val="center"/>
                        <w:rPr>
                          <w:rStyle w:val="PlaceholderText"/>
                          <w:b/>
                          <w:bCs/>
                          <w:i/>
                          <w:iCs/>
                          <w:color w:val="000000" w:themeColor="text1"/>
                          <w:sz w:val="27"/>
                          <w:szCs w:val="27"/>
                        </w:rPr>
                      </w:pPr>
                      <w:r w:rsidRPr="004D33F9">
                        <w:rPr>
                          <w:rStyle w:val="PlaceholderText"/>
                          <w:b/>
                          <w:bCs/>
                          <w:i/>
                          <w:iCs/>
                          <w:color w:val="000000" w:themeColor="text1"/>
                          <w:sz w:val="27"/>
                          <w:szCs w:val="27"/>
                        </w:rPr>
                        <w:t>LEARNING CONTEXT ANALYSIS</w:t>
                      </w:r>
                    </w:p>
                    <w:p w14:paraId="4FAE7C7C" w14:textId="55716D2F" w:rsidR="004D33F9" w:rsidRDefault="004D33F9" w:rsidP="00E54C2F">
                      <w:pPr>
                        <w:pBdr>
                          <w:top w:val="single" w:sz="36" w:space="6" w:color="000000" w:themeColor="text1"/>
                          <w:bottom w:val="single" w:sz="18" w:space="15" w:color="A8D08D" w:themeColor="accent6" w:themeTint="99"/>
                        </w:pBdr>
                        <w:spacing w:after="0"/>
                        <w:jc w:val="center"/>
                        <w:rPr>
                          <w:rStyle w:val="PlaceholderText"/>
                          <w:b/>
                          <w:bCs/>
                          <w:i/>
                          <w:iCs/>
                          <w:color w:val="404040" w:themeColor="text1" w:themeTint="BF"/>
                          <w:sz w:val="27"/>
                          <w:szCs w:val="27"/>
                        </w:rPr>
                      </w:pPr>
                      <w:r w:rsidRPr="004D33F9">
                        <w:rPr>
                          <w:rStyle w:val="PlaceholderText"/>
                          <w:b/>
                          <w:bCs/>
                          <w:i/>
                          <w:iCs/>
                          <w:color w:val="A8D08D" w:themeColor="accent6" w:themeTint="99"/>
                          <w:sz w:val="27"/>
                          <w:szCs w:val="27"/>
                        </w:rPr>
                        <w:t>____________________________________________________________________</w:t>
                      </w:r>
                    </w:p>
                    <w:p w14:paraId="41391C74" w14:textId="2B2D2BF7" w:rsidR="00E54C2F" w:rsidRPr="004D33F9" w:rsidRDefault="009B7BA7" w:rsidP="00975692">
                      <w:pPr>
                        <w:pBdr>
                          <w:top w:val="single" w:sz="36" w:space="6" w:color="000000" w:themeColor="text1"/>
                          <w:bottom w:val="single" w:sz="18" w:space="15" w:color="A8D08D" w:themeColor="accent6" w:themeTint="99"/>
                        </w:pBdr>
                        <w:spacing w:after="0"/>
                        <w:rPr>
                          <w:color w:val="000000" w:themeColor="text1"/>
                        </w:rPr>
                      </w:pPr>
                      <w:r w:rsidRPr="004D33F9">
                        <w:rPr>
                          <w:rStyle w:val="PlaceholderText"/>
                          <w:color w:val="000000" w:themeColor="text1"/>
                        </w:rPr>
                        <w:t xml:space="preserve">The learning context will be in the space that I currently work. Thus, I have direct knowledge of the space along with its advantages and limitations. Although there are 10 locations in all, the TLC program is only administered by instructors at the Fremont location. This location provides ample access to instructor computers, numerous student computers, internet access, and the ability to display the instructor’s screen. There is also a large whiteboard with dry- erase markers. The space resembles a cross between a traditional classroom and a computer lab. Although this space is highly conducive to facilitating approximately 24 students at a time, it is limited in the ability to provide 1-1 </w:t>
                      </w:r>
                      <w:r w:rsidR="00975692" w:rsidRPr="004D33F9">
                        <w:rPr>
                          <w:rStyle w:val="PlaceholderText"/>
                          <w:color w:val="000000" w:themeColor="text1"/>
                        </w:rPr>
                        <w:t>TLC counseling, while simultaneously facilitating other students’ individualized study plan. The TLC instructor must leave the room in order to council privately, or council with others present. It is possible to allow the TLC student to fill out some of the PY22 forms independently and silently in order to keep the necessary elements confidential, and then interview the student to fill out the less sensitive portions of the form. Training modules, designed to train new instructors can be administered in the actual room, or rooms that are nearly identical to the room that the TLC program will actually be facilitated in. Additionally, on-line modules can be designed to simulate the rooms and the conditions visually.</w:t>
                      </w:r>
                    </w:p>
                    <w:tbl>
                      <w:tblPr>
                        <w:tblStyle w:val="TableGrid"/>
                        <w:tblW w:w="0" w:type="auto"/>
                        <w:tblInd w:w="-5" w:type="dxa"/>
                        <w:tblLook w:val="04A0" w:firstRow="1" w:lastRow="0" w:firstColumn="1" w:lastColumn="0" w:noHBand="0" w:noVBand="1"/>
                      </w:tblPr>
                      <w:tblGrid>
                        <w:gridCol w:w="3080"/>
                        <w:gridCol w:w="3080"/>
                        <w:gridCol w:w="3083"/>
                      </w:tblGrid>
                      <w:tr w:rsidR="00E54C2F" w14:paraId="290F4F5B" w14:textId="77777777" w:rsidTr="00CD4497">
                        <w:tc>
                          <w:tcPr>
                            <w:tcW w:w="3080" w:type="dxa"/>
                            <w:shd w:val="clear" w:color="auto" w:fill="C5E0B3" w:themeFill="accent6" w:themeFillTint="66"/>
                          </w:tcPr>
                          <w:p w14:paraId="47056967" w14:textId="77777777" w:rsidR="00E54C2F" w:rsidRPr="00BB4E50" w:rsidRDefault="00E54C2F" w:rsidP="00131DD5">
                            <w:pPr>
                              <w:tabs>
                                <w:tab w:val="left" w:pos="2085"/>
                              </w:tabs>
                              <w:rPr>
                                <w:b/>
                                <w:bCs/>
                              </w:rPr>
                            </w:pPr>
                            <w:r w:rsidRPr="00BB4E50">
                              <w:rPr>
                                <w:b/>
                                <w:bCs/>
                              </w:rPr>
                              <w:t>Information Categories</w:t>
                            </w:r>
                          </w:p>
                        </w:tc>
                        <w:tc>
                          <w:tcPr>
                            <w:tcW w:w="3080" w:type="dxa"/>
                            <w:shd w:val="clear" w:color="auto" w:fill="C5E0B3" w:themeFill="accent6" w:themeFillTint="66"/>
                          </w:tcPr>
                          <w:p w14:paraId="35A97766" w14:textId="77777777" w:rsidR="00E54C2F" w:rsidRPr="00BB4E50" w:rsidRDefault="00E54C2F" w:rsidP="00131DD5">
                            <w:pPr>
                              <w:tabs>
                                <w:tab w:val="left" w:pos="2085"/>
                              </w:tabs>
                              <w:rPr>
                                <w:b/>
                                <w:bCs/>
                              </w:rPr>
                            </w:pPr>
                            <w:r w:rsidRPr="00BB4E50">
                              <w:rPr>
                                <w:b/>
                                <w:bCs/>
                              </w:rPr>
                              <w:t>Sources of Information</w:t>
                            </w:r>
                          </w:p>
                        </w:tc>
                        <w:tc>
                          <w:tcPr>
                            <w:tcW w:w="3083" w:type="dxa"/>
                            <w:shd w:val="clear" w:color="auto" w:fill="C5E0B3" w:themeFill="accent6" w:themeFillTint="66"/>
                          </w:tcPr>
                          <w:p w14:paraId="41565BDF" w14:textId="77777777" w:rsidR="00E54C2F" w:rsidRPr="00BB4E50" w:rsidRDefault="00E54C2F" w:rsidP="00131DD5">
                            <w:pPr>
                              <w:tabs>
                                <w:tab w:val="left" w:pos="2085"/>
                              </w:tabs>
                              <w:rPr>
                                <w:b/>
                                <w:bCs/>
                              </w:rPr>
                            </w:pPr>
                            <w:r w:rsidRPr="00BB4E50">
                              <w:rPr>
                                <w:b/>
                                <w:bCs/>
                              </w:rPr>
                              <w:t>Learning Site Characteristics</w:t>
                            </w:r>
                          </w:p>
                        </w:tc>
                      </w:tr>
                      <w:tr w:rsidR="00E54C2F" w14:paraId="0254FF71" w14:textId="77777777" w:rsidTr="00B0709A">
                        <w:tc>
                          <w:tcPr>
                            <w:tcW w:w="3080" w:type="dxa"/>
                            <w:shd w:val="clear" w:color="auto" w:fill="FFFFFF" w:themeFill="background1"/>
                          </w:tcPr>
                          <w:p w14:paraId="4B642BA0" w14:textId="77777777" w:rsidR="00E54C2F" w:rsidRPr="00C93FE3" w:rsidRDefault="00E54C2F" w:rsidP="00131DD5">
                            <w:pPr>
                              <w:tabs>
                                <w:tab w:val="left" w:pos="2085"/>
                              </w:tabs>
                              <w:rPr>
                                <w:b/>
                                <w:bCs/>
                              </w:rPr>
                            </w:pPr>
                            <w:r w:rsidRPr="00C93FE3">
                              <w:rPr>
                                <w:b/>
                                <w:bCs/>
                              </w:rPr>
                              <w:t>Number or natures of the site/ sites</w:t>
                            </w:r>
                          </w:p>
                        </w:tc>
                        <w:tc>
                          <w:tcPr>
                            <w:tcW w:w="3080" w:type="dxa"/>
                          </w:tcPr>
                          <w:p w14:paraId="5CEA8399" w14:textId="37952E6C" w:rsidR="00E54C2F" w:rsidRPr="00C93FE3" w:rsidRDefault="00BA029C" w:rsidP="00131DD5">
                            <w:pPr>
                              <w:tabs>
                                <w:tab w:val="left" w:pos="2085"/>
                              </w:tabs>
                              <w:rPr>
                                <w:b/>
                                <w:bCs/>
                              </w:rPr>
                            </w:pPr>
                            <w:r w:rsidRPr="00C93FE3">
                              <w:rPr>
                                <w:b/>
                                <w:bCs/>
                              </w:rPr>
                              <w:t>Interview</w:t>
                            </w:r>
                            <w:r w:rsidR="00E54C2F" w:rsidRPr="00C93FE3">
                              <w:rPr>
                                <w:b/>
                                <w:bCs/>
                              </w:rPr>
                              <w:t>:</w:t>
                            </w:r>
                          </w:p>
                          <w:p w14:paraId="2BC762B2" w14:textId="77777777" w:rsidR="00E54C2F" w:rsidRPr="00C93FE3" w:rsidRDefault="00E54C2F" w:rsidP="00131DD5">
                            <w:pPr>
                              <w:tabs>
                                <w:tab w:val="left" w:pos="2085"/>
                              </w:tabs>
                              <w:rPr>
                                <w:b/>
                                <w:bCs/>
                              </w:rPr>
                            </w:pPr>
                            <w:r w:rsidRPr="00C93FE3">
                              <w:rPr>
                                <w:b/>
                                <w:bCs/>
                              </w:rPr>
                              <w:t>Company Website:</w:t>
                            </w:r>
                          </w:p>
                        </w:tc>
                        <w:tc>
                          <w:tcPr>
                            <w:tcW w:w="3083" w:type="dxa"/>
                          </w:tcPr>
                          <w:p w14:paraId="1B21FF8A" w14:textId="40B770E3" w:rsidR="00E54C2F" w:rsidRPr="00C93FE3" w:rsidRDefault="00CD4497" w:rsidP="00131DD5">
                            <w:pPr>
                              <w:tabs>
                                <w:tab w:val="left" w:pos="2085"/>
                              </w:tabs>
                            </w:pPr>
                            <w:r w:rsidRPr="00C93FE3">
                              <w:t xml:space="preserve">Metropolitan community college includes 10 separate campus locations, distributed around the Omaha, NE greater metro area and surrounding communities. Accessible by 4 counties, most locations include rooms that cross function as computer labs and a traditional classroom setting. 2 of the 10 locations are dedicated technology centers, with access to more advanced technologies such as 3-D printers and robotics. </w:t>
                            </w:r>
                          </w:p>
                        </w:tc>
                      </w:tr>
                      <w:tr w:rsidR="00E54C2F" w14:paraId="783041E4" w14:textId="77777777" w:rsidTr="00B0709A">
                        <w:tc>
                          <w:tcPr>
                            <w:tcW w:w="3080" w:type="dxa"/>
                            <w:shd w:val="clear" w:color="auto" w:fill="FFFFFF" w:themeFill="background1"/>
                          </w:tcPr>
                          <w:p w14:paraId="11D84F45" w14:textId="77777777" w:rsidR="00E54C2F" w:rsidRPr="00C93FE3" w:rsidRDefault="00E54C2F" w:rsidP="00131DD5">
                            <w:pPr>
                              <w:tabs>
                                <w:tab w:val="left" w:pos="2085"/>
                              </w:tabs>
                              <w:rPr>
                                <w:b/>
                                <w:bCs/>
                              </w:rPr>
                            </w:pPr>
                            <w:r w:rsidRPr="00C93FE3">
                              <w:rPr>
                                <w:b/>
                                <w:bCs/>
                              </w:rPr>
                              <w:t>Site compatibility with instructional needs</w:t>
                            </w:r>
                          </w:p>
                        </w:tc>
                        <w:tc>
                          <w:tcPr>
                            <w:tcW w:w="3080" w:type="dxa"/>
                          </w:tcPr>
                          <w:p w14:paraId="3265CCE8" w14:textId="77777777" w:rsidR="00E54C2F" w:rsidRPr="00C93FE3" w:rsidRDefault="00E54C2F" w:rsidP="00131DD5">
                            <w:pPr>
                              <w:tabs>
                                <w:tab w:val="left" w:pos="2085"/>
                              </w:tabs>
                              <w:rPr>
                                <w:b/>
                                <w:bCs/>
                              </w:rPr>
                            </w:pPr>
                            <w:r w:rsidRPr="00C93FE3">
                              <w:rPr>
                                <w:b/>
                                <w:bCs/>
                              </w:rPr>
                              <w:t>Observation:</w:t>
                            </w:r>
                          </w:p>
                        </w:tc>
                        <w:tc>
                          <w:tcPr>
                            <w:tcW w:w="3083" w:type="dxa"/>
                          </w:tcPr>
                          <w:p w14:paraId="0672ABAA" w14:textId="6BFBF195" w:rsidR="00E54C2F" w:rsidRPr="00C93FE3" w:rsidRDefault="00CD4497" w:rsidP="00131DD5">
                            <w:pPr>
                              <w:tabs>
                                <w:tab w:val="left" w:pos="2085"/>
                              </w:tabs>
                            </w:pPr>
                            <w:r w:rsidRPr="00C93FE3">
                              <w:t xml:space="preserve">Ample space and materials for conducting classroom instruction and individualized on-line learning programs are at most locations. </w:t>
                            </w:r>
                          </w:p>
                        </w:tc>
                      </w:tr>
                      <w:tr w:rsidR="00E54C2F" w14:paraId="613D76B4" w14:textId="77777777" w:rsidTr="00B0709A">
                        <w:tc>
                          <w:tcPr>
                            <w:tcW w:w="3080" w:type="dxa"/>
                            <w:shd w:val="clear" w:color="auto" w:fill="FFFFFF" w:themeFill="background1"/>
                          </w:tcPr>
                          <w:p w14:paraId="6E5CBD50" w14:textId="77777777" w:rsidR="00E54C2F" w:rsidRPr="00C93FE3" w:rsidRDefault="00E54C2F" w:rsidP="00131DD5">
                            <w:pPr>
                              <w:tabs>
                                <w:tab w:val="left" w:pos="2085"/>
                              </w:tabs>
                              <w:rPr>
                                <w:b/>
                                <w:bCs/>
                              </w:rPr>
                            </w:pPr>
                            <w:r w:rsidRPr="00C93FE3">
                              <w:rPr>
                                <w:b/>
                                <w:bCs/>
                              </w:rPr>
                              <w:t>Site compatibility with learner needs</w:t>
                            </w:r>
                          </w:p>
                        </w:tc>
                        <w:tc>
                          <w:tcPr>
                            <w:tcW w:w="3080" w:type="dxa"/>
                          </w:tcPr>
                          <w:p w14:paraId="76D79F12" w14:textId="77777777" w:rsidR="00E54C2F" w:rsidRPr="00C93FE3" w:rsidRDefault="00E54C2F" w:rsidP="00131DD5">
                            <w:pPr>
                              <w:tabs>
                                <w:tab w:val="left" w:pos="2085"/>
                              </w:tabs>
                              <w:rPr>
                                <w:b/>
                                <w:bCs/>
                              </w:rPr>
                            </w:pPr>
                            <w:r w:rsidRPr="00C93FE3">
                              <w:rPr>
                                <w:b/>
                                <w:bCs/>
                              </w:rPr>
                              <w:t>Observation:</w:t>
                            </w:r>
                          </w:p>
                        </w:tc>
                        <w:tc>
                          <w:tcPr>
                            <w:tcW w:w="3083" w:type="dxa"/>
                          </w:tcPr>
                          <w:p w14:paraId="684E9AEA" w14:textId="77777777" w:rsidR="00E54C2F" w:rsidRPr="00C93FE3" w:rsidRDefault="00CD4497" w:rsidP="00131DD5">
                            <w:pPr>
                              <w:tabs>
                                <w:tab w:val="left" w:pos="2085"/>
                              </w:tabs>
                            </w:pPr>
                            <w:r w:rsidRPr="00C93FE3">
                              <w:t xml:space="preserve">Most of the TLC module will take place at the Fremont site. </w:t>
                            </w:r>
                          </w:p>
                          <w:p w14:paraId="48FE5CDD" w14:textId="5136D810" w:rsidR="00CD4497" w:rsidRPr="00C93FE3" w:rsidRDefault="00CD4497" w:rsidP="00131DD5">
                            <w:pPr>
                              <w:tabs>
                                <w:tab w:val="left" w:pos="2085"/>
                              </w:tabs>
                            </w:pPr>
                            <w:r w:rsidRPr="00C93FE3">
                              <w:t xml:space="preserve">The space is conducive to group instruction but private spaces for interviews are lacking. </w:t>
                            </w:r>
                          </w:p>
                        </w:tc>
                      </w:tr>
                      <w:tr w:rsidR="00E54C2F" w14:paraId="4989F780" w14:textId="77777777" w:rsidTr="00B0709A">
                        <w:tc>
                          <w:tcPr>
                            <w:tcW w:w="3080" w:type="dxa"/>
                            <w:shd w:val="clear" w:color="auto" w:fill="FFFFFF" w:themeFill="background1"/>
                          </w:tcPr>
                          <w:p w14:paraId="0DFFD13A" w14:textId="77777777" w:rsidR="00E54C2F" w:rsidRPr="00C93FE3" w:rsidRDefault="00E54C2F" w:rsidP="00131DD5">
                            <w:pPr>
                              <w:tabs>
                                <w:tab w:val="left" w:pos="2085"/>
                              </w:tabs>
                              <w:rPr>
                                <w:b/>
                                <w:bCs/>
                              </w:rPr>
                            </w:pPr>
                            <w:r w:rsidRPr="00C93FE3">
                              <w:rPr>
                                <w:b/>
                                <w:bCs/>
                              </w:rPr>
                              <w:t>Feasibility for simulating the work place</w:t>
                            </w:r>
                          </w:p>
                        </w:tc>
                        <w:tc>
                          <w:tcPr>
                            <w:tcW w:w="3080" w:type="dxa"/>
                          </w:tcPr>
                          <w:p w14:paraId="2A0A5EE3" w14:textId="77777777" w:rsidR="00E54C2F" w:rsidRPr="00C93FE3" w:rsidRDefault="00E54C2F" w:rsidP="00131DD5">
                            <w:pPr>
                              <w:tabs>
                                <w:tab w:val="left" w:pos="2085"/>
                              </w:tabs>
                              <w:rPr>
                                <w:b/>
                                <w:bCs/>
                              </w:rPr>
                            </w:pPr>
                            <w:r w:rsidRPr="00C93FE3">
                              <w:rPr>
                                <w:b/>
                                <w:bCs/>
                              </w:rPr>
                              <w:t>Observation:</w:t>
                            </w:r>
                          </w:p>
                          <w:p w14:paraId="6AE6E282" w14:textId="77777777" w:rsidR="00E54C2F" w:rsidRPr="00C93FE3" w:rsidRDefault="00E54C2F" w:rsidP="00131DD5">
                            <w:pPr>
                              <w:tabs>
                                <w:tab w:val="left" w:pos="2085"/>
                              </w:tabs>
                              <w:rPr>
                                <w:b/>
                                <w:bCs/>
                              </w:rPr>
                            </w:pPr>
                          </w:p>
                        </w:tc>
                        <w:tc>
                          <w:tcPr>
                            <w:tcW w:w="3083" w:type="dxa"/>
                          </w:tcPr>
                          <w:p w14:paraId="368C9056" w14:textId="6E90C54A" w:rsidR="00E54C2F" w:rsidRPr="00C93FE3" w:rsidRDefault="00CD4497" w:rsidP="00131DD5">
                            <w:pPr>
                              <w:tabs>
                                <w:tab w:val="left" w:pos="2085"/>
                              </w:tabs>
                            </w:pPr>
                            <w:r w:rsidRPr="00C93FE3">
                              <w:t>Training can easily be administered in the actual</w:t>
                            </w:r>
                            <w:r w:rsidR="006D6EBF" w:rsidRPr="00C93FE3">
                              <w:t>, or similarly arranged</w:t>
                            </w:r>
                            <w:r w:rsidRPr="00C93FE3">
                              <w:t xml:space="preserve"> </w:t>
                            </w:r>
                            <w:r w:rsidR="006D6EBF" w:rsidRPr="00C93FE3">
                              <w:t>rooms that the work will be completed in.</w:t>
                            </w:r>
                          </w:p>
                        </w:tc>
                      </w:tr>
                    </w:tbl>
                    <w:p w14:paraId="1B5532DB" w14:textId="77777777" w:rsidR="00E54C2F" w:rsidRDefault="00E54C2F" w:rsidP="00E54C2F">
                      <w:pPr>
                        <w:tabs>
                          <w:tab w:val="left" w:pos="2085"/>
                        </w:tabs>
                      </w:pPr>
                    </w:p>
                    <w:p w14:paraId="2E8CAA9D" w14:textId="77777777" w:rsidR="00E54C2F" w:rsidRPr="00901A29" w:rsidRDefault="00E54C2F" w:rsidP="00E54C2F">
                      <w:pPr>
                        <w:pBdr>
                          <w:top w:val="single" w:sz="36" w:space="6" w:color="000000" w:themeColor="text1"/>
                          <w:bottom w:val="single" w:sz="18" w:space="6" w:color="A8D08D" w:themeColor="accent6" w:themeTint="99"/>
                        </w:pBdr>
                        <w:spacing w:after="0"/>
                        <w:jc w:val="center"/>
                        <w:rPr>
                          <w:rStyle w:val="PlaceholderText"/>
                          <w:b/>
                          <w:bCs/>
                          <w:i/>
                          <w:iCs/>
                          <w:color w:val="404040" w:themeColor="text1" w:themeTint="BF"/>
                          <w:sz w:val="27"/>
                          <w:szCs w:val="27"/>
                        </w:rPr>
                      </w:pPr>
                    </w:p>
                    <w:p w14:paraId="657A2592" w14:textId="77777777" w:rsidR="00E54C2F" w:rsidRDefault="00E54C2F" w:rsidP="00E54C2F">
                      <w:pPr>
                        <w:pBdr>
                          <w:top w:val="single" w:sz="36" w:space="6" w:color="000000" w:themeColor="text1"/>
                          <w:bottom w:val="single" w:sz="18" w:space="6" w:color="A8D08D" w:themeColor="accent6" w:themeTint="99"/>
                        </w:pBdr>
                        <w:spacing w:after="0"/>
                        <w:rPr>
                          <w:rStyle w:val="PlaceholderText"/>
                          <w:b/>
                          <w:bCs/>
                          <w:color w:val="404040" w:themeColor="text1" w:themeTint="BF"/>
                        </w:rPr>
                      </w:pPr>
                    </w:p>
                    <w:p w14:paraId="1A003865" w14:textId="77777777" w:rsidR="00E54C2F" w:rsidRPr="00901A29" w:rsidRDefault="00E54C2F" w:rsidP="00E54C2F">
                      <w:pPr>
                        <w:pBdr>
                          <w:top w:val="single" w:sz="36" w:space="6" w:color="000000" w:themeColor="text1"/>
                          <w:bottom w:val="single" w:sz="18" w:space="6" w:color="A8D08D" w:themeColor="accent6" w:themeTint="99"/>
                        </w:pBdr>
                        <w:spacing w:after="0"/>
                        <w:rPr>
                          <w:rStyle w:val="PlaceholderText"/>
                          <w:b/>
                          <w:bCs/>
                          <w:color w:val="404040" w:themeColor="text1" w:themeTint="BF"/>
                        </w:rPr>
                      </w:pPr>
                    </w:p>
                    <w:p w14:paraId="158032D1" w14:textId="77777777" w:rsidR="00E54C2F" w:rsidRPr="00225F33" w:rsidRDefault="00E54C2F" w:rsidP="00E54C2F">
                      <w:pPr>
                        <w:pBdr>
                          <w:top w:val="single" w:sz="36" w:space="6" w:color="000000" w:themeColor="text1"/>
                          <w:bottom w:val="single" w:sz="18" w:space="6" w:color="A8D08D" w:themeColor="accent6" w:themeTint="99"/>
                        </w:pBdr>
                        <w:spacing w:after="0"/>
                        <w:rPr>
                          <w:rStyle w:val="PlaceholderText"/>
                          <w:color w:val="404040" w:themeColor="text1" w:themeTint="BF"/>
                        </w:rPr>
                      </w:pPr>
                    </w:p>
                  </w:txbxContent>
                </v:textbox>
                <w10:wrap type="square" anchorx="margin"/>
              </v:shape>
            </w:pict>
          </mc:Fallback>
        </mc:AlternateContent>
      </w:r>
    </w:p>
    <w:p w14:paraId="6C25CD98" w14:textId="73D8520C" w:rsidR="00E54C2F" w:rsidRDefault="00975692" w:rsidP="000572F1">
      <w:pPr>
        <w:ind w:firstLine="720"/>
      </w:pPr>
      <w:r w:rsidRPr="002C49DE">
        <w:rPr>
          <w:b/>
          <w:bCs/>
          <w:noProof/>
        </w:rPr>
        <w:lastRenderedPageBreak/>
        <mc:AlternateContent>
          <mc:Choice Requires="wps">
            <w:drawing>
              <wp:anchor distT="91440" distB="91440" distL="114300" distR="114300" simplePos="0" relativeHeight="251700224" behindDoc="0" locked="0" layoutInCell="1" allowOverlap="1" wp14:anchorId="0E93DAF5" wp14:editId="613BDDA4">
                <wp:simplePos x="0" y="0"/>
                <wp:positionH relativeFrom="margin">
                  <wp:posOffset>-89535</wp:posOffset>
                </wp:positionH>
                <wp:positionV relativeFrom="paragraph">
                  <wp:posOffset>0</wp:posOffset>
                </wp:positionV>
                <wp:extent cx="6748145" cy="1007808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8145" cy="10078085"/>
                        </a:xfrm>
                        <a:prstGeom prst="rect">
                          <a:avLst/>
                        </a:prstGeom>
                        <a:noFill/>
                        <a:ln w="9525">
                          <a:noFill/>
                          <a:miter lim="800000"/>
                          <a:headEnd/>
                          <a:tailEnd/>
                        </a:ln>
                      </wps:spPr>
                      <wps:txbx>
                        <w:txbxContent>
                          <w:p w14:paraId="6903EE87" w14:textId="1647100C" w:rsidR="00D76040" w:rsidRDefault="00D76040" w:rsidP="00D76040">
                            <w:pPr>
                              <w:pBdr>
                                <w:top w:val="single" w:sz="36" w:space="6" w:color="000000" w:themeColor="text1"/>
                                <w:bottom w:val="single" w:sz="18" w:space="15" w:color="A8D08D" w:themeColor="accent6" w:themeTint="99"/>
                              </w:pBdr>
                              <w:spacing w:after="0"/>
                              <w:jc w:val="center"/>
                              <w:rPr>
                                <w:rStyle w:val="PlaceholderText"/>
                                <w:b/>
                                <w:bCs/>
                                <w:i/>
                                <w:iCs/>
                                <w:color w:val="000000" w:themeColor="text1"/>
                                <w:sz w:val="27"/>
                                <w:szCs w:val="27"/>
                              </w:rPr>
                            </w:pPr>
                            <w:r w:rsidRPr="004D33F9">
                              <w:rPr>
                                <w:rStyle w:val="PlaceholderText"/>
                                <w:b/>
                                <w:bCs/>
                                <w:i/>
                                <w:iCs/>
                                <w:color w:val="000000" w:themeColor="text1"/>
                                <w:sz w:val="27"/>
                                <w:szCs w:val="27"/>
                              </w:rPr>
                              <w:t>PERFORMANCE CONTEXT ANALYSIS</w:t>
                            </w:r>
                          </w:p>
                          <w:p w14:paraId="3F3F47AB" w14:textId="6710FF75" w:rsidR="004D33F9" w:rsidRPr="004D33F9" w:rsidRDefault="004D33F9" w:rsidP="00D76040">
                            <w:pPr>
                              <w:pBdr>
                                <w:top w:val="single" w:sz="36" w:space="6" w:color="000000" w:themeColor="text1"/>
                                <w:bottom w:val="single" w:sz="18" w:space="15" w:color="A8D08D" w:themeColor="accent6" w:themeTint="99"/>
                              </w:pBdr>
                              <w:spacing w:after="0"/>
                              <w:jc w:val="center"/>
                              <w:rPr>
                                <w:rStyle w:val="PlaceholderText"/>
                                <w:b/>
                                <w:bCs/>
                                <w:i/>
                                <w:iCs/>
                                <w:color w:val="A8D08D" w:themeColor="accent6" w:themeTint="99"/>
                                <w:sz w:val="27"/>
                                <w:szCs w:val="27"/>
                              </w:rPr>
                            </w:pPr>
                            <w:r w:rsidRPr="004D33F9">
                              <w:rPr>
                                <w:rStyle w:val="PlaceholderText"/>
                                <w:b/>
                                <w:bCs/>
                                <w:i/>
                                <w:iCs/>
                                <w:color w:val="A8D08D" w:themeColor="accent6" w:themeTint="99"/>
                                <w:sz w:val="27"/>
                                <w:szCs w:val="27"/>
                              </w:rPr>
                              <w:t>____________________________________________________________________________</w:t>
                            </w:r>
                          </w:p>
                          <w:p w14:paraId="56E29EE3" w14:textId="4B7C01D5" w:rsidR="00D76040" w:rsidRPr="004D33F9" w:rsidRDefault="000572F1" w:rsidP="000572F1">
                            <w:pPr>
                              <w:pBdr>
                                <w:top w:val="single" w:sz="36" w:space="6" w:color="000000" w:themeColor="text1"/>
                                <w:bottom w:val="single" w:sz="18" w:space="15" w:color="A8D08D" w:themeColor="accent6" w:themeTint="99"/>
                              </w:pBdr>
                              <w:spacing w:after="0"/>
                              <w:rPr>
                                <w:rStyle w:val="PlaceholderText"/>
                                <w:color w:val="auto"/>
                              </w:rPr>
                            </w:pPr>
                            <w:r w:rsidRPr="004D33F9">
                              <w:rPr>
                                <w:rStyle w:val="PlaceholderText"/>
                                <w:color w:val="auto"/>
                              </w:rPr>
                              <w:t xml:space="preserve">Managerial support is as high as it can be given that they are off location, and frequently busy teaching classes at the same time that the TLC program would be administered. When assistance is needed, managers do return phone calls and attempt to provide assistance while simultaneously teaching classes themselves. This attests to the willingness to be supportive, but also the limits in their capacity to provide the support they wish to give. </w:t>
                            </w:r>
                          </w:p>
                          <w:p w14:paraId="5D166F1A" w14:textId="7DF37806" w:rsidR="004D33F9" w:rsidRPr="004D33F9" w:rsidRDefault="000572F1" w:rsidP="00B45EEE">
                            <w:pPr>
                              <w:pBdr>
                                <w:top w:val="single" w:sz="36" w:space="6" w:color="000000" w:themeColor="text1"/>
                                <w:bottom w:val="single" w:sz="18" w:space="15" w:color="A8D08D" w:themeColor="accent6" w:themeTint="99"/>
                              </w:pBdr>
                              <w:spacing w:after="0"/>
                            </w:pPr>
                            <w:r w:rsidRPr="004D33F9">
                              <w:rPr>
                                <w:rStyle w:val="PlaceholderText"/>
                                <w:color w:val="auto"/>
                              </w:rPr>
                              <w:t xml:space="preserve">Social support during the instructional hours (6 PM – 9 PM) </w:t>
                            </w:r>
                            <w:r w:rsidR="00B45EEE" w:rsidRPr="004D33F9">
                              <w:rPr>
                                <w:rStyle w:val="PlaceholderText"/>
                                <w:color w:val="auto"/>
                              </w:rPr>
                              <w:t xml:space="preserve">is scarce. The front office is closed and so administration support is unavailable, except for just prior to class starting. There is a security guard located on the first floor, that often receives attendance documentation in their absence. 1 computer lab instructor is available to support students who wish to practice outside class hours, mostly students that are not enrolled in the evening class. However, the computer lab instructor is available for support in a limited capacity. Additionally, a building manager is present, but is not readily accessible or in a predictable location. Evening classes usually consist of 2-3 students and 1 instructor. There is a 10–15-minute break at the mid-point of the class. Some socialization between students and instructor can take place during this time. However, some students choose to keep working through this period and others leave the building to smoke or get food at the gas station across the street. There is a student commons area, equipped with </w:t>
                            </w:r>
                            <w:r w:rsidR="0038440E" w:rsidRPr="004D33F9">
                              <w:rPr>
                                <w:rStyle w:val="PlaceholderText"/>
                                <w:color w:val="auto"/>
                              </w:rPr>
                              <w:t>chairs</w:t>
                            </w:r>
                            <w:r w:rsidR="00B45EEE" w:rsidRPr="004D33F9">
                              <w:rPr>
                                <w:rStyle w:val="PlaceholderText"/>
                                <w:color w:val="auto"/>
                              </w:rPr>
                              <w:t xml:space="preserve"> and tables near the instruction room, which is located on the second floor. </w:t>
                            </w:r>
                            <w:r w:rsidR="004D33F9" w:rsidRPr="004D33F9">
                              <w:t xml:space="preserve">The relevance of the skills to the performance context is high as they directly simulate the procedures that will be required on the job. </w:t>
                            </w:r>
                          </w:p>
                          <w:tbl>
                            <w:tblPr>
                              <w:tblStyle w:val="TableGrid"/>
                              <w:tblW w:w="10255" w:type="dxa"/>
                              <w:tblLook w:val="04A0" w:firstRow="1" w:lastRow="0" w:firstColumn="1" w:lastColumn="0" w:noHBand="0" w:noVBand="1"/>
                            </w:tblPr>
                            <w:tblGrid>
                              <w:gridCol w:w="3086"/>
                              <w:gridCol w:w="2219"/>
                              <w:gridCol w:w="4950"/>
                            </w:tblGrid>
                            <w:tr w:rsidR="00D76040" w14:paraId="2D61097A" w14:textId="77777777" w:rsidTr="00B45EEE">
                              <w:tc>
                                <w:tcPr>
                                  <w:tcW w:w="3086" w:type="dxa"/>
                                  <w:shd w:val="clear" w:color="auto" w:fill="C5E0B3" w:themeFill="accent6" w:themeFillTint="66"/>
                                </w:tcPr>
                                <w:p w14:paraId="70209C2B" w14:textId="77777777" w:rsidR="00D76040" w:rsidRPr="00840B5D" w:rsidRDefault="00D76040" w:rsidP="00131DD5">
                                  <w:pPr>
                                    <w:tabs>
                                      <w:tab w:val="left" w:pos="2085"/>
                                    </w:tabs>
                                    <w:rPr>
                                      <w:b/>
                                      <w:bCs/>
                                      <w:sz w:val="20"/>
                                      <w:szCs w:val="20"/>
                                    </w:rPr>
                                  </w:pPr>
                                  <w:r w:rsidRPr="00840B5D">
                                    <w:rPr>
                                      <w:b/>
                                      <w:bCs/>
                                      <w:sz w:val="20"/>
                                      <w:szCs w:val="20"/>
                                    </w:rPr>
                                    <w:t>Information Categories</w:t>
                                  </w:r>
                                </w:p>
                              </w:tc>
                              <w:tc>
                                <w:tcPr>
                                  <w:tcW w:w="2219" w:type="dxa"/>
                                  <w:shd w:val="clear" w:color="auto" w:fill="C5E0B3" w:themeFill="accent6" w:themeFillTint="66"/>
                                </w:tcPr>
                                <w:p w14:paraId="2E141BBA" w14:textId="77777777" w:rsidR="00D76040" w:rsidRPr="00840B5D" w:rsidRDefault="00D76040" w:rsidP="00131DD5">
                                  <w:pPr>
                                    <w:tabs>
                                      <w:tab w:val="left" w:pos="2085"/>
                                    </w:tabs>
                                    <w:rPr>
                                      <w:b/>
                                      <w:bCs/>
                                      <w:sz w:val="20"/>
                                      <w:szCs w:val="20"/>
                                    </w:rPr>
                                  </w:pPr>
                                  <w:r w:rsidRPr="00840B5D">
                                    <w:rPr>
                                      <w:b/>
                                      <w:bCs/>
                                      <w:sz w:val="20"/>
                                      <w:szCs w:val="20"/>
                                    </w:rPr>
                                    <w:t>Data Sources</w:t>
                                  </w:r>
                                </w:p>
                              </w:tc>
                              <w:tc>
                                <w:tcPr>
                                  <w:tcW w:w="4950" w:type="dxa"/>
                                  <w:shd w:val="clear" w:color="auto" w:fill="C5E0B3" w:themeFill="accent6" w:themeFillTint="66"/>
                                </w:tcPr>
                                <w:p w14:paraId="54787D05" w14:textId="77777777" w:rsidR="00D76040" w:rsidRPr="00840B5D" w:rsidRDefault="00D76040" w:rsidP="00131DD5">
                                  <w:pPr>
                                    <w:tabs>
                                      <w:tab w:val="left" w:pos="2085"/>
                                    </w:tabs>
                                    <w:rPr>
                                      <w:b/>
                                      <w:bCs/>
                                      <w:sz w:val="20"/>
                                      <w:szCs w:val="20"/>
                                    </w:rPr>
                                  </w:pPr>
                                  <w:r w:rsidRPr="00840B5D">
                                    <w:rPr>
                                      <w:b/>
                                      <w:bCs/>
                                      <w:sz w:val="20"/>
                                      <w:szCs w:val="20"/>
                                    </w:rPr>
                                    <w:t>Performance Site Characteristics</w:t>
                                  </w:r>
                                </w:p>
                              </w:tc>
                            </w:tr>
                            <w:tr w:rsidR="00D76040" w14:paraId="50A89305" w14:textId="77777777" w:rsidTr="00B45EEE">
                              <w:tc>
                                <w:tcPr>
                                  <w:tcW w:w="3086" w:type="dxa"/>
                                  <w:shd w:val="clear" w:color="auto" w:fill="FFFFFF" w:themeFill="background1"/>
                                </w:tcPr>
                                <w:p w14:paraId="7EB54CEE" w14:textId="77777777" w:rsidR="00D76040" w:rsidRPr="00986E1F" w:rsidRDefault="00D76040" w:rsidP="00131DD5">
                                  <w:pPr>
                                    <w:tabs>
                                      <w:tab w:val="left" w:pos="2085"/>
                                    </w:tabs>
                                    <w:rPr>
                                      <w:b/>
                                      <w:bCs/>
                                    </w:rPr>
                                  </w:pPr>
                                  <w:r w:rsidRPr="00986E1F">
                                    <w:rPr>
                                      <w:b/>
                                      <w:bCs/>
                                    </w:rPr>
                                    <w:t>Manager/Supervisor Support</w:t>
                                  </w:r>
                                </w:p>
                              </w:tc>
                              <w:tc>
                                <w:tcPr>
                                  <w:tcW w:w="2219" w:type="dxa"/>
                                </w:tcPr>
                                <w:p w14:paraId="0C554ED5" w14:textId="77777777" w:rsidR="00D76040" w:rsidRPr="00875FAA" w:rsidRDefault="00D76040" w:rsidP="00875FAA">
                                  <w:pPr>
                                    <w:rPr>
                                      <w:b/>
                                      <w:bCs/>
                                    </w:rPr>
                                  </w:pPr>
                                  <w:r w:rsidRPr="00875FAA">
                                    <w:rPr>
                                      <w:b/>
                                      <w:bCs/>
                                    </w:rPr>
                                    <w:t>Observation:</w:t>
                                  </w:r>
                                </w:p>
                                <w:p w14:paraId="3FBE0B55" w14:textId="77777777" w:rsidR="00D76040" w:rsidRDefault="00D76040" w:rsidP="00875FAA">
                                  <w:pPr>
                                    <w:tabs>
                                      <w:tab w:val="left" w:pos="2085"/>
                                    </w:tabs>
                                  </w:pPr>
                                  <w:r w:rsidRPr="00875FAA">
                                    <w:rPr>
                                      <w:b/>
                                      <w:bCs/>
                                    </w:rPr>
                                    <w:t>Interview/Discussion:</w:t>
                                  </w:r>
                                </w:p>
                              </w:tc>
                              <w:tc>
                                <w:tcPr>
                                  <w:tcW w:w="4950" w:type="dxa"/>
                                </w:tcPr>
                                <w:p w14:paraId="78C5A06E" w14:textId="58E89CD4" w:rsidR="00D76040" w:rsidRDefault="009B6D6A" w:rsidP="00131DD5">
                                  <w:pPr>
                                    <w:tabs>
                                      <w:tab w:val="left" w:pos="2085"/>
                                    </w:tabs>
                                  </w:pPr>
                                  <w:r>
                                    <w:t>Managerial suppor</w:t>
                                  </w:r>
                                  <w:r w:rsidR="000572F1">
                                    <w:t xml:space="preserve">t is unintentionally hampered because </w:t>
                                  </w:r>
                                  <w:r>
                                    <w:t xml:space="preserve">they are not on site. Although they are accessible by phone, they are sometimes teaching classes themselves. This limits the capacity of leadership to provide direct support during instructional hours. </w:t>
                                  </w:r>
                                </w:p>
                              </w:tc>
                            </w:tr>
                            <w:tr w:rsidR="00D76040" w14:paraId="3097348B" w14:textId="77777777" w:rsidTr="00B45EEE">
                              <w:tc>
                                <w:tcPr>
                                  <w:tcW w:w="3086" w:type="dxa"/>
                                  <w:shd w:val="clear" w:color="auto" w:fill="FFFFFF" w:themeFill="background1"/>
                                </w:tcPr>
                                <w:p w14:paraId="6E1D18C8" w14:textId="77777777" w:rsidR="00D76040" w:rsidRPr="00986E1F" w:rsidRDefault="00D76040" w:rsidP="00131DD5">
                                  <w:pPr>
                                    <w:tabs>
                                      <w:tab w:val="left" w:pos="2085"/>
                                    </w:tabs>
                                    <w:rPr>
                                      <w:b/>
                                      <w:bCs/>
                                    </w:rPr>
                                  </w:pPr>
                                  <w:r w:rsidRPr="00986E1F">
                                    <w:rPr>
                                      <w:b/>
                                      <w:bCs/>
                                    </w:rPr>
                                    <w:t>Physical Aspects of the Site</w:t>
                                  </w:r>
                                </w:p>
                              </w:tc>
                              <w:tc>
                                <w:tcPr>
                                  <w:tcW w:w="2219" w:type="dxa"/>
                                </w:tcPr>
                                <w:p w14:paraId="6D4C950F" w14:textId="77777777" w:rsidR="00D76040" w:rsidRDefault="00D76040" w:rsidP="00131DD5">
                                  <w:pPr>
                                    <w:tabs>
                                      <w:tab w:val="left" w:pos="2085"/>
                                    </w:tabs>
                                    <w:rPr>
                                      <w:b/>
                                      <w:bCs/>
                                    </w:rPr>
                                  </w:pPr>
                                  <w:r w:rsidRPr="00986E1F">
                                    <w:rPr>
                                      <w:b/>
                                      <w:bCs/>
                                    </w:rPr>
                                    <w:t>Observation:</w:t>
                                  </w:r>
                                </w:p>
                                <w:p w14:paraId="2DFF4993" w14:textId="77777777" w:rsidR="00D76040" w:rsidRPr="00986E1F" w:rsidRDefault="00D76040" w:rsidP="00131DD5">
                                  <w:pPr>
                                    <w:tabs>
                                      <w:tab w:val="left" w:pos="2085"/>
                                    </w:tabs>
                                    <w:rPr>
                                      <w:b/>
                                      <w:bCs/>
                                    </w:rPr>
                                  </w:pPr>
                                  <w:r>
                                    <w:rPr>
                                      <w:b/>
                                      <w:bCs/>
                                    </w:rPr>
                                    <w:t>Interview</w:t>
                                  </w:r>
                                </w:p>
                              </w:tc>
                              <w:tc>
                                <w:tcPr>
                                  <w:tcW w:w="4950" w:type="dxa"/>
                                </w:tcPr>
                                <w:p w14:paraId="35B66040" w14:textId="42C54C3F" w:rsidR="009B6D6A" w:rsidRDefault="009B6D6A" w:rsidP="00131DD5">
                                  <w:pPr>
                                    <w:tabs>
                                      <w:tab w:val="left" w:pos="2085"/>
                                    </w:tabs>
                                  </w:pPr>
                                  <w:r>
                                    <w:t xml:space="preserve">The Fremont location houses a room on the second floor in which the facilitation of GED courses and the initiating TLC program is administered. The room includes an </w:t>
                                  </w:r>
                                  <w:r w:rsidR="0004492F">
                                    <w:t>instructor’s</w:t>
                                  </w:r>
                                  <w:r>
                                    <w:t xml:space="preserve"> desk, computer, and a projector.</w:t>
                                  </w:r>
                                  <w:r w:rsidR="0004492F">
                                    <w:t xml:space="preserve"> At the front of the room there is also a large whiteboard and dry erase markers. Approximately 25 student computers are set up on tables, so that students are facing the front of the room </w:t>
                                  </w:r>
                                </w:p>
                              </w:tc>
                            </w:tr>
                            <w:tr w:rsidR="00D76040" w14:paraId="2D6F57F3" w14:textId="77777777" w:rsidTr="00B45EEE">
                              <w:tc>
                                <w:tcPr>
                                  <w:tcW w:w="3086" w:type="dxa"/>
                                  <w:shd w:val="clear" w:color="auto" w:fill="FFFFFF" w:themeFill="background1"/>
                                </w:tcPr>
                                <w:p w14:paraId="33C7824D" w14:textId="77777777" w:rsidR="00D76040" w:rsidRPr="00986E1F" w:rsidRDefault="00D76040" w:rsidP="00131DD5">
                                  <w:pPr>
                                    <w:tabs>
                                      <w:tab w:val="left" w:pos="2085"/>
                                    </w:tabs>
                                    <w:rPr>
                                      <w:b/>
                                      <w:bCs/>
                                    </w:rPr>
                                  </w:pPr>
                                  <w:r w:rsidRPr="00986E1F">
                                    <w:rPr>
                                      <w:b/>
                                      <w:bCs/>
                                    </w:rPr>
                                    <w:t>Social Aspects of the Site</w:t>
                                  </w:r>
                                </w:p>
                              </w:tc>
                              <w:tc>
                                <w:tcPr>
                                  <w:tcW w:w="2219" w:type="dxa"/>
                                </w:tcPr>
                                <w:p w14:paraId="07DE9A98" w14:textId="77777777" w:rsidR="00D76040" w:rsidRDefault="00D76040" w:rsidP="00131DD5">
                                  <w:pPr>
                                    <w:tabs>
                                      <w:tab w:val="left" w:pos="2085"/>
                                    </w:tabs>
                                    <w:rPr>
                                      <w:b/>
                                      <w:bCs/>
                                    </w:rPr>
                                  </w:pPr>
                                  <w:r w:rsidRPr="00986E1F">
                                    <w:rPr>
                                      <w:b/>
                                      <w:bCs/>
                                    </w:rPr>
                                    <w:t>Observation:</w:t>
                                  </w:r>
                                </w:p>
                                <w:p w14:paraId="01DD6BCD" w14:textId="77777777" w:rsidR="00D76040" w:rsidRPr="00986E1F" w:rsidRDefault="00D76040" w:rsidP="00131DD5">
                                  <w:pPr>
                                    <w:tabs>
                                      <w:tab w:val="left" w:pos="2085"/>
                                    </w:tabs>
                                    <w:rPr>
                                      <w:b/>
                                      <w:bCs/>
                                    </w:rPr>
                                  </w:pPr>
                                  <w:r>
                                    <w:rPr>
                                      <w:b/>
                                      <w:bCs/>
                                    </w:rPr>
                                    <w:t>Interview</w:t>
                                  </w:r>
                                </w:p>
                              </w:tc>
                              <w:tc>
                                <w:tcPr>
                                  <w:tcW w:w="4950" w:type="dxa"/>
                                </w:tcPr>
                                <w:p w14:paraId="267D3BE4" w14:textId="4511AE90" w:rsidR="0004492F" w:rsidRDefault="0004492F" w:rsidP="00131DD5">
                                  <w:pPr>
                                    <w:tabs>
                                      <w:tab w:val="left" w:pos="2085"/>
                                    </w:tabs>
                                  </w:pPr>
                                  <w:r>
                                    <w:t xml:space="preserve">The site has low capacity for social interaction in the evening. The main office closes at 6 PM and classes start at 6 PM. In order to conduct office business, the instructor must arrive prior to 6 PM. 1 security guard is on duty and 1 computer lab instructor is on duty. Both instructors are on located on the first floor. A student common is located near the room, although it is not used. The classroom is usually occupied by 2 – 3 students and 1 instructor at a time. </w:t>
                                  </w:r>
                                </w:p>
                              </w:tc>
                            </w:tr>
                            <w:tr w:rsidR="00D76040" w14:paraId="1ECB3137" w14:textId="77777777" w:rsidTr="00B45EEE">
                              <w:tc>
                                <w:tcPr>
                                  <w:tcW w:w="3086" w:type="dxa"/>
                                  <w:shd w:val="clear" w:color="auto" w:fill="FFFFFF" w:themeFill="background1"/>
                                </w:tcPr>
                                <w:p w14:paraId="238DBFA6" w14:textId="77777777" w:rsidR="00D76040" w:rsidRPr="00986E1F" w:rsidRDefault="00D76040" w:rsidP="00131DD5">
                                  <w:pPr>
                                    <w:tabs>
                                      <w:tab w:val="left" w:pos="2085"/>
                                    </w:tabs>
                                    <w:rPr>
                                      <w:b/>
                                      <w:bCs/>
                                    </w:rPr>
                                  </w:pPr>
                                  <w:r w:rsidRPr="00986E1F">
                                    <w:rPr>
                                      <w:b/>
                                      <w:bCs/>
                                    </w:rPr>
                                    <w:t>Relevance of Skills to the Workplace</w:t>
                                  </w:r>
                                </w:p>
                              </w:tc>
                              <w:tc>
                                <w:tcPr>
                                  <w:tcW w:w="2219" w:type="dxa"/>
                                </w:tcPr>
                                <w:p w14:paraId="0FFE09E4" w14:textId="77777777" w:rsidR="00D76040" w:rsidRDefault="00D76040" w:rsidP="00131DD5">
                                  <w:pPr>
                                    <w:tabs>
                                      <w:tab w:val="left" w:pos="2085"/>
                                    </w:tabs>
                                    <w:rPr>
                                      <w:b/>
                                      <w:bCs/>
                                    </w:rPr>
                                  </w:pPr>
                                  <w:r w:rsidRPr="00986E1F">
                                    <w:rPr>
                                      <w:b/>
                                      <w:bCs/>
                                    </w:rPr>
                                    <w:t>Observation:</w:t>
                                  </w:r>
                                </w:p>
                                <w:p w14:paraId="1FCE275A" w14:textId="77777777" w:rsidR="00D76040" w:rsidRPr="00986E1F" w:rsidRDefault="00D76040" w:rsidP="00131DD5">
                                  <w:pPr>
                                    <w:tabs>
                                      <w:tab w:val="left" w:pos="2085"/>
                                    </w:tabs>
                                    <w:rPr>
                                      <w:b/>
                                      <w:bCs/>
                                    </w:rPr>
                                  </w:pPr>
                                  <w:r>
                                    <w:rPr>
                                      <w:b/>
                                      <w:bCs/>
                                    </w:rPr>
                                    <w:t>Interview</w:t>
                                  </w:r>
                                </w:p>
                              </w:tc>
                              <w:tc>
                                <w:tcPr>
                                  <w:tcW w:w="4950" w:type="dxa"/>
                                </w:tcPr>
                                <w:p w14:paraId="42C87206" w14:textId="5E7CC08B" w:rsidR="00D76040" w:rsidRDefault="0004492F" w:rsidP="00131DD5">
                                  <w:pPr>
                                    <w:tabs>
                                      <w:tab w:val="left" w:pos="2085"/>
                                    </w:tabs>
                                  </w:pPr>
                                  <w:r>
                                    <w:t xml:space="preserve">The relevance of skills to the work place is high. The skills will be conducted sequentially during TLC onboarding </w:t>
                                  </w:r>
                                  <w:r w:rsidR="000572F1">
                                    <w:t xml:space="preserve">in a manner that mirrors the training. </w:t>
                                  </w:r>
                                </w:p>
                              </w:tc>
                            </w:tr>
                          </w:tbl>
                          <w:p w14:paraId="742BC712" w14:textId="77777777" w:rsidR="00D76040" w:rsidRDefault="00D76040" w:rsidP="00D76040">
                            <w:pPr>
                              <w:tabs>
                                <w:tab w:val="left" w:pos="2085"/>
                              </w:tabs>
                            </w:pPr>
                          </w:p>
                          <w:p w14:paraId="4E80F14D" w14:textId="77777777" w:rsidR="00D76040" w:rsidRPr="00901A29" w:rsidRDefault="00D76040" w:rsidP="00D76040">
                            <w:pPr>
                              <w:pBdr>
                                <w:top w:val="single" w:sz="36" w:space="6" w:color="000000" w:themeColor="text1"/>
                                <w:bottom w:val="single" w:sz="18" w:space="6" w:color="A8D08D" w:themeColor="accent6" w:themeTint="99"/>
                              </w:pBdr>
                              <w:spacing w:after="0"/>
                              <w:jc w:val="center"/>
                              <w:rPr>
                                <w:rStyle w:val="PlaceholderText"/>
                                <w:b/>
                                <w:bCs/>
                                <w:i/>
                                <w:iCs/>
                                <w:color w:val="404040" w:themeColor="text1" w:themeTint="BF"/>
                                <w:sz w:val="27"/>
                                <w:szCs w:val="27"/>
                              </w:rPr>
                            </w:pPr>
                          </w:p>
                          <w:p w14:paraId="43B6093D" w14:textId="77777777" w:rsidR="00D76040" w:rsidRDefault="00D76040" w:rsidP="00D76040">
                            <w:pPr>
                              <w:pBdr>
                                <w:top w:val="single" w:sz="36" w:space="6" w:color="000000" w:themeColor="text1"/>
                                <w:bottom w:val="single" w:sz="18" w:space="6" w:color="A8D08D" w:themeColor="accent6" w:themeTint="99"/>
                              </w:pBdr>
                              <w:spacing w:after="0"/>
                              <w:rPr>
                                <w:rStyle w:val="PlaceholderText"/>
                                <w:b/>
                                <w:bCs/>
                                <w:color w:val="404040" w:themeColor="text1" w:themeTint="BF"/>
                              </w:rPr>
                            </w:pPr>
                          </w:p>
                          <w:p w14:paraId="398D4313" w14:textId="77777777" w:rsidR="00D76040" w:rsidRPr="00901A29" w:rsidRDefault="00D76040" w:rsidP="00D76040">
                            <w:pPr>
                              <w:pBdr>
                                <w:top w:val="single" w:sz="36" w:space="6" w:color="000000" w:themeColor="text1"/>
                                <w:bottom w:val="single" w:sz="18" w:space="6" w:color="A8D08D" w:themeColor="accent6" w:themeTint="99"/>
                              </w:pBdr>
                              <w:spacing w:after="0"/>
                              <w:rPr>
                                <w:rStyle w:val="PlaceholderText"/>
                                <w:b/>
                                <w:bCs/>
                                <w:color w:val="404040" w:themeColor="text1" w:themeTint="BF"/>
                              </w:rPr>
                            </w:pPr>
                          </w:p>
                          <w:p w14:paraId="7B53088A" w14:textId="77777777" w:rsidR="00D76040" w:rsidRPr="00225F33" w:rsidRDefault="00D76040" w:rsidP="00D76040">
                            <w:pPr>
                              <w:pBdr>
                                <w:top w:val="single" w:sz="36" w:space="6" w:color="000000" w:themeColor="text1"/>
                                <w:bottom w:val="single" w:sz="18" w:space="6" w:color="A8D08D" w:themeColor="accent6" w:themeTint="99"/>
                              </w:pBdr>
                              <w:spacing w:after="0"/>
                              <w:rPr>
                                <w:rStyle w:val="PlaceholderText"/>
                                <w:color w:val="404040" w:themeColor="text1" w:themeTint="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3DAF5" id="_x0000_s1033" type="#_x0000_t202" style="position:absolute;left:0;text-align:left;margin-left:-7.05pt;margin-top:0;width:531.35pt;height:793.55pt;z-index:25170022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" filled="f" stroked="f">
                <v:textbox>
                  <w:txbxContent>
                    <w:p w14:paraId="6903EE87" w14:textId="1647100C" w:rsidR="00D76040" w:rsidRDefault="00D76040" w:rsidP="00D76040">
                      <w:pPr>
                        <w:pBdr>
                          <w:top w:val="single" w:sz="36" w:space="6" w:color="000000" w:themeColor="text1"/>
                          <w:bottom w:val="single" w:sz="18" w:space="15" w:color="A8D08D" w:themeColor="accent6" w:themeTint="99"/>
                        </w:pBdr>
                        <w:spacing w:after="0"/>
                        <w:jc w:val="center"/>
                        <w:rPr>
                          <w:rStyle w:val="PlaceholderText"/>
                          <w:b/>
                          <w:bCs/>
                          <w:i/>
                          <w:iCs/>
                          <w:color w:val="000000" w:themeColor="text1"/>
                          <w:sz w:val="27"/>
                          <w:szCs w:val="27"/>
                        </w:rPr>
                      </w:pPr>
                      <w:r w:rsidRPr="004D33F9">
                        <w:rPr>
                          <w:rStyle w:val="PlaceholderText"/>
                          <w:b/>
                          <w:bCs/>
                          <w:i/>
                          <w:iCs/>
                          <w:color w:val="000000" w:themeColor="text1"/>
                          <w:sz w:val="27"/>
                          <w:szCs w:val="27"/>
                        </w:rPr>
                        <w:t>PERFORMANCE CONTEXT ANALYSIS</w:t>
                      </w:r>
                    </w:p>
                    <w:p w14:paraId="3F3F47AB" w14:textId="6710FF75" w:rsidR="004D33F9" w:rsidRPr="004D33F9" w:rsidRDefault="004D33F9" w:rsidP="00D76040">
                      <w:pPr>
                        <w:pBdr>
                          <w:top w:val="single" w:sz="36" w:space="6" w:color="000000" w:themeColor="text1"/>
                          <w:bottom w:val="single" w:sz="18" w:space="15" w:color="A8D08D" w:themeColor="accent6" w:themeTint="99"/>
                        </w:pBdr>
                        <w:spacing w:after="0"/>
                        <w:jc w:val="center"/>
                        <w:rPr>
                          <w:rStyle w:val="PlaceholderText"/>
                          <w:b/>
                          <w:bCs/>
                          <w:i/>
                          <w:iCs/>
                          <w:color w:val="A8D08D" w:themeColor="accent6" w:themeTint="99"/>
                          <w:sz w:val="27"/>
                          <w:szCs w:val="27"/>
                        </w:rPr>
                      </w:pPr>
                      <w:r w:rsidRPr="004D33F9">
                        <w:rPr>
                          <w:rStyle w:val="PlaceholderText"/>
                          <w:b/>
                          <w:bCs/>
                          <w:i/>
                          <w:iCs/>
                          <w:color w:val="A8D08D" w:themeColor="accent6" w:themeTint="99"/>
                          <w:sz w:val="27"/>
                          <w:szCs w:val="27"/>
                        </w:rPr>
                        <w:t>____________________________________________________________________________</w:t>
                      </w:r>
                    </w:p>
                    <w:p w14:paraId="56E29EE3" w14:textId="4B7C01D5" w:rsidR="00D76040" w:rsidRPr="004D33F9" w:rsidRDefault="000572F1" w:rsidP="000572F1">
                      <w:pPr>
                        <w:pBdr>
                          <w:top w:val="single" w:sz="36" w:space="6" w:color="000000" w:themeColor="text1"/>
                          <w:bottom w:val="single" w:sz="18" w:space="15" w:color="A8D08D" w:themeColor="accent6" w:themeTint="99"/>
                        </w:pBdr>
                        <w:spacing w:after="0"/>
                        <w:rPr>
                          <w:rStyle w:val="PlaceholderText"/>
                          <w:color w:val="auto"/>
                        </w:rPr>
                      </w:pPr>
                      <w:r w:rsidRPr="004D33F9">
                        <w:rPr>
                          <w:rStyle w:val="PlaceholderText"/>
                          <w:color w:val="auto"/>
                        </w:rPr>
                        <w:t xml:space="preserve">Managerial support is as high as it can be given that they are off location, and frequently busy teaching classes at the same time that the TLC program would be administered. When assistance is needed, managers do return phone calls and attempt to provide assistance while simultaneously teaching classes themselves. This attests to the willingness to be supportive, but also the limits in their capacity to provide the support they wish to give. </w:t>
                      </w:r>
                    </w:p>
                    <w:p w14:paraId="5D166F1A" w14:textId="7DF37806" w:rsidR="004D33F9" w:rsidRPr="004D33F9" w:rsidRDefault="000572F1" w:rsidP="00B45EEE">
                      <w:pPr>
                        <w:pBdr>
                          <w:top w:val="single" w:sz="36" w:space="6" w:color="000000" w:themeColor="text1"/>
                          <w:bottom w:val="single" w:sz="18" w:space="15" w:color="A8D08D" w:themeColor="accent6" w:themeTint="99"/>
                        </w:pBdr>
                        <w:spacing w:after="0"/>
                      </w:pPr>
                      <w:r w:rsidRPr="004D33F9">
                        <w:rPr>
                          <w:rStyle w:val="PlaceholderText"/>
                          <w:color w:val="auto"/>
                        </w:rPr>
                        <w:t xml:space="preserve">Social support during the instructional hours (6 PM – 9 PM) </w:t>
                      </w:r>
                      <w:r w:rsidR="00B45EEE" w:rsidRPr="004D33F9">
                        <w:rPr>
                          <w:rStyle w:val="PlaceholderText"/>
                          <w:color w:val="auto"/>
                        </w:rPr>
                        <w:t xml:space="preserve">is scarce. The front office is closed and so administration support is unavailable, except for just prior to class starting. There is a security guard located on the first floor, that often receives attendance documentation in their absence. 1 computer lab instructor is available to support students who wish to practice outside class hours, mostly students that are not enrolled in the evening class. However, the computer lab instructor is available for support in a limited capacity. Additionally, a building manager is present, but is not readily accessible or in a predictable location. Evening classes usually consist of 2-3 students and 1 instructor. There is a 10–15-minute break at the mid-point of the class. Some socialization between students and instructor can take place during this time. However, some students choose to keep working through this period and others leave the building to smoke or get food at the gas station across the street. There is a student commons area, equipped with </w:t>
                      </w:r>
                      <w:r w:rsidR="0038440E" w:rsidRPr="004D33F9">
                        <w:rPr>
                          <w:rStyle w:val="PlaceholderText"/>
                          <w:color w:val="auto"/>
                        </w:rPr>
                        <w:t>chairs</w:t>
                      </w:r>
                      <w:r w:rsidR="00B45EEE" w:rsidRPr="004D33F9">
                        <w:rPr>
                          <w:rStyle w:val="PlaceholderText"/>
                          <w:color w:val="auto"/>
                        </w:rPr>
                        <w:t xml:space="preserve"> and tables near the instruction room, which is located on the second floor. </w:t>
                      </w:r>
                      <w:r w:rsidR="004D33F9" w:rsidRPr="004D33F9">
                        <w:t xml:space="preserve">The relevance of the skills to the performance context is high as they directly simulate the procedures that will be required on the job. </w:t>
                      </w:r>
                    </w:p>
                    <w:tbl>
                      <w:tblPr>
                        <w:tblStyle w:val="TableGrid"/>
                        <w:tblW w:w="10255" w:type="dxa"/>
                        <w:tblLook w:val="04A0" w:firstRow="1" w:lastRow="0" w:firstColumn="1" w:lastColumn="0" w:noHBand="0" w:noVBand="1"/>
                      </w:tblPr>
                      <w:tblGrid>
                        <w:gridCol w:w="3086"/>
                        <w:gridCol w:w="2219"/>
                        <w:gridCol w:w="4950"/>
                      </w:tblGrid>
                      <w:tr w:rsidR="00D76040" w14:paraId="2D61097A" w14:textId="77777777" w:rsidTr="00B45EEE">
                        <w:tc>
                          <w:tcPr>
                            <w:tcW w:w="3086" w:type="dxa"/>
                            <w:shd w:val="clear" w:color="auto" w:fill="C5E0B3" w:themeFill="accent6" w:themeFillTint="66"/>
                          </w:tcPr>
                          <w:p w14:paraId="70209C2B" w14:textId="77777777" w:rsidR="00D76040" w:rsidRPr="00840B5D" w:rsidRDefault="00D76040" w:rsidP="00131DD5">
                            <w:pPr>
                              <w:tabs>
                                <w:tab w:val="left" w:pos="2085"/>
                              </w:tabs>
                              <w:rPr>
                                <w:b/>
                                <w:bCs/>
                                <w:sz w:val="20"/>
                                <w:szCs w:val="20"/>
                              </w:rPr>
                            </w:pPr>
                            <w:r w:rsidRPr="00840B5D">
                              <w:rPr>
                                <w:b/>
                                <w:bCs/>
                                <w:sz w:val="20"/>
                                <w:szCs w:val="20"/>
                              </w:rPr>
                              <w:t>Information Categories</w:t>
                            </w:r>
                          </w:p>
                        </w:tc>
                        <w:tc>
                          <w:tcPr>
                            <w:tcW w:w="2219" w:type="dxa"/>
                            <w:shd w:val="clear" w:color="auto" w:fill="C5E0B3" w:themeFill="accent6" w:themeFillTint="66"/>
                          </w:tcPr>
                          <w:p w14:paraId="2E141BBA" w14:textId="77777777" w:rsidR="00D76040" w:rsidRPr="00840B5D" w:rsidRDefault="00D76040" w:rsidP="00131DD5">
                            <w:pPr>
                              <w:tabs>
                                <w:tab w:val="left" w:pos="2085"/>
                              </w:tabs>
                              <w:rPr>
                                <w:b/>
                                <w:bCs/>
                                <w:sz w:val="20"/>
                                <w:szCs w:val="20"/>
                              </w:rPr>
                            </w:pPr>
                            <w:r w:rsidRPr="00840B5D">
                              <w:rPr>
                                <w:b/>
                                <w:bCs/>
                                <w:sz w:val="20"/>
                                <w:szCs w:val="20"/>
                              </w:rPr>
                              <w:t>Data Sources</w:t>
                            </w:r>
                          </w:p>
                        </w:tc>
                        <w:tc>
                          <w:tcPr>
                            <w:tcW w:w="4950" w:type="dxa"/>
                            <w:shd w:val="clear" w:color="auto" w:fill="C5E0B3" w:themeFill="accent6" w:themeFillTint="66"/>
                          </w:tcPr>
                          <w:p w14:paraId="54787D05" w14:textId="77777777" w:rsidR="00D76040" w:rsidRPr="00840B5D" w:rsidRDefault="00D76040" w:rsidP="00131DD5">
                            <w:pPr>
                              <w:tabs>
                                <w:tab w:val="left" w:pos="2085"/>
                              </w:tabs>
                              <w:rPr>
                                <w:b/>
                                <w:bCs/>
                                <w:sz w:val="20"/>
                                <w:szCs w:val="20"/>
                              </w:rPr>
                            </w:pPr>
                            <w:r w:rsidRPr="00840B5D">
                              <w:rPr>
                                <w:b/>
                                <w:bCs/>
                                <w:sz w:val="20"/>
                                <w:szCs w:val="20"/>
                              </w:rPr>
                              <w:t>Performance Site Characteristics</w:t>
                            </w:r>
                          </w:p>
                        </w:tc>
                      </w:tr>
                      <w:tr w:rsidR="00D76040" w14:paraId="50A89305" w14:textId="77777777" w:rsidTr="00B45EEE">
                        <w:tc>
                          <w:tcPr>
                            <w:tcW w:w="3086" w:type="dxa"/>
                            <w:shd w:val="clear" w:color="auto" w:fill="FFFFFF" w:themeFill="background1"/>
                          </w:tcPr>
                          <w:p w14:paraId="7EB54CEE" w14:textId="77777777" w:rsidR="00D76040" w:rsidRPr="00986E1F" w:rsidRDefault="00D76040" w:rsidP="00131DD5">
                            <w:pPr>
                              <w:tabs>
                                <w:tab w:val="left" w:pos="2085"/>
                              </w:tabs>
                              <w:rPr>
                                <w:b/>
                                <w:bCs/>
                              </w:rPr>
                            </w:pPr>
                            <w:r w:rsidRPr="00986E1F">
                              <w:rPr>
                                <w:b/>
                                <w:bCs/>
                              </w:rPr>
                              <w:t>Manager/Supervisor Support</w:t>
                            </w:r>
                          </w:p>
                        </w:tc>
                        <w:tc>
                          <w:tcPr>
                            <w:tcW w:w="2219" w:type="dxa"/>
                          </w:tcPr>
                          <w:p w14:paraId="0C554ED5" w14:textId="77777777" w:rsidR="00D76040" w:rsidRPr="00875FAA" w:rsidRDefault="00D76040" w:rsidP="00875FAA">
                            <w:pPr>
                              <w:rPr>
                                <w:b/>
                                <w:bCs/>
                              </w:rPr>
                            </w:pPr>
                            <w:r w:rsidRPr="00875FAA">
                              <w:rPr>
                                <w:b/>
                                <w:bCs/>
                              </w:rPr>
                              <w:t>Observation:</w:t>
                            </w:r>
                          </w:p>
                          <w:p w14:paraId="3FBE0B55" w14:textId="77777777" w:rsidR="00D76040" w:rsidRDefault="00D76040" w:rsidP="00875FAA">
                            <w:pPr>
                              <w:tabs>
                                <w:tab w:val="left" w:pos="2085"/>
                              </w:tabs>
                            </w:pPr>
                            <w:r w:rsidRPr="00875FAA">
                              <w:rPr>
                                <w:b/>
                                <w:bCs/>
                              </w:rPr>
                              <w:t>Interview/Discussion:</w:t>
                            </w:r>
                          </w:p>
                        </w:tc>
                        <w:tc>
                          <w:tcPr>
                            <w:tcW w:w="4950" w:type="dxa"/>
                          </w:tcPr>
                          <w:p w14:paraId="78C5A06E" w14:textId="58E89CD4" w:rsidR="00D76040" w:rsidRDefault="009B6D6A" w:rsidP="00131DD5">
                            <w:pPr>
                              <w:tabs>
                                <w:tab w:val="left" w:pos="2085"/>
                              </w:tabs>
                            </w:pPr>
                            <w:r>
                              <w:t>Managerial suppor</w:t>
                            </w:r>
                            <w:r w:rsidR="000572F1">
                              <w:t xml:space="preserve">t is unintentionally hampered because </w:t>
                            </w:r>
                            <w:r>
                              <w:t xml:space="preserve">they are not on site. Although they are accessible by phone, they are sometimes teaching classes themselves. This limits the capacity of leadership to provide direct support during instructional hours. </w:t>
                            </w:r>
                          </w:p>
                        </w:tc>
                      </w:tr>
                      <w:tr w:rsidR="00D76040" w14:paraId="3097348B" w14:textId="77777777" w:rsidTr="00B45EEE">
                        <w:tc>
                          <w:tcPr>
                            <w:tcW w:w="3086" w:type="dxa"/>
                            <w:shd w:val="clear" w:color="auto" w:fill="FFFFFF" w:themeFill="background1"/>
                          </w:tcPr>
                          <w:p w14:paraId="6E1D18C8" w14:textId="77777777" w:rsidR="00D76040" w:rsidRPr="00986E1F" w:rsidRDefault="00D76040" w:rsidP="00131DD5">
                            <w:pPr>
                              <w:tabs>
                                <w:tab w:val="left" w:pos="2085"/>
                              </w:tabs>
                              <w:rPr>
                                <w:b/>
                                <w:bCs/>
                              </w:rPr>
                            </w:pPr>
                            <w:r w:rsidRPr="00986E1F">
                              <w:rPr>
                                <w:b/>
                                <w:bCs/>
                              </w:rPr>
                              <w:t>Physical Aspects of the Site</w:t>
                            </w:r>
                          </w:p>
                        </w:tc>
                        <w:tc>
                          <w:tcPr>
                            <w:tcW w:w="2219" w:type="dxa"/>
                          </w:tcPr>
                          <w:p w14:paraId="6D4C950F" w14:textId="77777777" w:rsidR="00D76040" w:rsidRDefault="00D76040" w:rsidP="00131DD5">
                            <w:pPr>
                              <w:tabs>
                                <w:tab w:val="left" w:pos="2085"/>
                              </w:tabs>
                              <w:rPr>
                                <w:b/>
                                <w:bCs/>
                              </w:rPr>
                            </w:pPr>
                            <w:r w:rsidRPr="00986E1F">
                              <w:rPr>
                                <w:b/>
                                <w:bCs/>
                              </w:rPr>
                              <w:t>Observation:</w:t>
                            </w:r>
                          </w:p>
                          <w:p w14:paraId="2DFF4993" w14:textId="77777777" w:rsidR="00D76040" w:rsidRPr="00986E1F" w:rsidRDefault="00D76040" w:rsidP="00131DD5">
                            <w:pPr>
                              <w:tabs>
                                <w:tab w:val="left" w:pos="2085"/>
                              </w:tabs>
                              <w:rPr>
                                <w:b/>
                                <w:bCs/>
                              </w:rPr>
                            </w:pPr>
                            <w:r>
                              <w:rPr>
                                <w:b/>
                                <w:bCs/>
                              </w:rPr>
                              <w:t>Interview</w:t>
                            </w:r>
                          </w:p>
                        </w:tc>
                        <w:tc>
                          <w:tcPr>
                            <w:tcW w:w="4950" w:type="dxa"/>
                          </w:tcPr>
                          <w:p w14:paraId="35B66040" w14:textId="42C54C3F" w:rsidR="009B6D6A" w:rsidRDefault="009B6D6A" w:rsidP="00131DD5">
                            <w:pPr>
                              <w:tabs>
                                <w:tab w:val="left" w:pos="2085"/>
                              </w:tabs>
                            </w:pPr>
                            <w:r>
                              <w:t xml:space="preserve">The Fremont location houses a room on the second floor in which the facilitation of GED courses and the initiating TLC program is administered. The room includes an </w:t>
                            </w:r>
                            <w:r w:rsidR="0004492F">
                              <w:t>instructor’s</w:t>
                            </w:r>
                            <w:r>
                              <w:t xml:space="preserve"> desk, computer, and a projector.</w:t>
                            </w:r>
                            <w:r w:rsidR="0004492F">
                              <w:t xml:space="preserve"> At the front of the room there is also a large whiteboard and dry erase markers. Approximately 25 student computers are set up on tables, so that students are facing the front of the room </w:t>
                            </w:r>
                          </w:p>
                        </w:tc>
                      </w:tr>
                      <w:tr w:rsidR="00D76040" w14:paraId="2D6F57F3" w14:textId="77777777" w:rsidTr="00B45EEE">
                        <w:tc>
                          <w:tcPr>
                            <w:tcW w:w="3086" w:type="dxa"/>
                            <w:shd w:val="clear" w:color="auto" w:fill="FFFFFF" w:themeFill="background1"/>
                          </w:tcPr>
                          <w:p w14:paraId="33C7824D" w14:textId="77777777" w:rsidR="00D76040" w:rsidRPr="00986E1F" w:rsidRDefault="00D76040" w:rsidP="00131DD5">
                            <w:pPr>
                              <w:tabs>
                                <w:tab w:val="left" w:pos="2085"/>
                              </w:tabs>
                              <w:rPr>
                                <w:b/>
                                <w:bCs/>
                              </w:rPr>
                            </w:pPr>
                            <w:r w:rsidRPr="00986E1F">
                              <w:rPr>
                                <w:b/>
                                <w:bCs/>
                              </w:rPr>
                              <w:t>Social Aspects of the Site</w:t>
                            </w:r>
                          </w:p>
                        </w:tc>
                        <w:tc>
                          <w:tcPr>
                            <w:tcW w:w="2219" w:type="dxa"/>
                          </w:tcPr>
                          <w:p w14:paraId="07DE9A98" w14:textId="77777777" w:rsidR="00D76040" w:rsidRDefault="00D76040" w:rsidP="00131DD5">
                            <w:pPr>
                              <w:tabs>
                                <w:tab w:val="left" w:pos="2085"/>
                              </w:tabs>
                              <w:rPr>
                                <w:b/>
                                <w:bCs/>
                              </w:rPr>
                            </w:pPr>
                            <w:r w:rsidRPr="00986E1F">
                              <w:rPr>
                                <w:b/>
                                <w:bCs/>
                              </w:rPr>
                              <w:t>Observation:</w:t>
                            </w:r>
                          </w:p>
                          <w:p w14:paraId="01DD6BCD" w14:textId="77777777" w:rsidR="00D76040" w:rsidRPr="00986E1F" w:rsidRDefault="00D76040" w:rsidP="00131DD5">
                            <w:pPr>
                              <w:tabs>
                                <w:tab w:val="left" w:pos="2085"/>
                              </w:tabs>
                              <w:rPr>
                                <w:b/>
                                <w:bCs/>
                              </w:rPr>
                            </w:pPr>
                            <w:r>
                              <w:rPr>
                                <w:b/>
                                <w:bCs/>
                              </w:rPr>
                              <w:t>Interview</w:t>
                            </w:r>
                          </w:p>
                        </w:tc>
                        <w:tc>
                          <w:tcPr>
                            <w:tcW w:w="4950" w:type="dxa"/>
                          </w:tcPr>
                          <w:p w14:paraId="267D3BE4" w14:textId="4511AE90" w:rsidR="0004492F" w:rsidRDefault="0004492F" w:rsidP="00131DD5">
                            <w:pPr>
                              <w:tabs>
                                <w:tab w:val="left" w:pos="2085"/>
                              </w:tabs>
                            </w:pPr>
                            <w:r>
                              <w:t xml:space="preserve">The site has low capacity for social interaction in the evening. The main office closes at 6 PM and classes start at 6 PM. In order to conduct office business, the instructor must arrive prior to 6 PM. 1 security guard is on duty and 1 computer lab instructor is on duty. Both instructors are on located on the first floor. A student common is located near the room, although it is not used. The classroom is usually occupied by 2 – 3 students and 1 instructor at a time. </w:t>
                            </w:r>
                          </w:p>
                        </w:tc>
                      </w:tr>
                      <w:tr w:rsidR="00D76040" w14:paraId="1ECB3137" w14:textId="77777777" w:rsidTr="00B45EEE">
                        <w:tc>
                          <w:tcPr>
                            <w:tcW w:w="3086" w:type="dxa"/>
                            <w:shd w:val="clear" w:color="auto" w:fill="FFFFFF" w:themeFill="background1"/>
                          </w:tcPr>
                          <w:p w14:paraId="238DBFA6" w14:textId="77777777" w:rsidR="00D76040" w:rsidRPr="00986E1F" w:rsidRDefault="00D76040" w:rsidP="00131DD5">
                            <w:pPr>
                              <w:tabs>
                                <w:tab w:val="left" w:pos="2085"/>
                              </w:tabs>
                              <w:rPr>
                                <w:b/>
                                <w:bCs/>
                              </w:rPr>
                            </w:pPr>
                            <w:r w:rsidRPr="00986E1F">
                              <w:rPr>
                                <w:b/>
                                <w:bCs/>
                              </w:rPr>
                              <w:t>Relevance of Skills to the Workplace</w:t>
                            </w:r>
                          </w:p>
                        </w:tc>
                        <w:tc>
                          <w:tcPr>
                            <w:tcW w:w="2219" w:type="dxa"/>
                          </w:tcPr>
                          <w:p w14:paraId="0FFE09E4" w14:textId="77777777" w:rsidR="00D76040" w:rsidRDefault="00D76040" w:rsidP="00131DD5">
                            <w:pPr>
                              <w:tabs>
                                <w:tab w:val="left" w:pos="2085"/>
                              </w:tabs>
                              <w:rPr>
                                <w:b/>
                                <w:bCs/>
                              </w:rPr>
                            </w:pPr>
                            <w:r w:rsidRPr="00986E1F">
                              <w:rPr>
                                <w:b/>
                                <w:bCs/>
                              </w:rPr>
                              <w:t>Observation:</w:t>
                            </w:r>
                          </w:p>
                          <w:p w14:paraId="1FCE275A" w14:textId="77777777" w:rsidR="00D76040" w:rsidRPr="00986E1F" w:rsidRDefault="00D76040" w:rsidP="00131DD5">
                            <w:pPr>
                              <w:tabs>
                                <w:tab w:val="left" w:pos="2085"/>
                              </w:tabs>
                              <w:rPr>
                                <w:b/>
                                <w:bCs/>
                              </w:rPr>
                            </w:pPr>
                            <w:r>
                              <w:rPr>
                                <w:b/>
                                <w:bCs/>
                              </w:rPr>
                              <w:t>Interview</w:t>
                            </w:r>
                          </w:p>
                        </w:tc>
                        <w:tc>
                          <w:tcPr>
                            <w:tcW w:w="4950" w:type="dxa"/>
                          </w:tcPr>
                          <w:p w14:paraId="42C87206" w14:textId="5E7CC08B" w:rsidR="00D76040" w:rsidRDefault="0004492F" w:rsidP="00131DD5">
                            <w:pPr>
                              <w:tabs>
                                <w:tab w:val="left" w:pos="2085"/>
                              </w:tabs>
                            </w:pPr>
                            <w:r>
                              <w:t xml:space="preserve">The relevance of skills to the work place is high. The skills will be conducted sequentially during TLC onboarding </w:t>
                            </w:r>
                            <w:r w:rsidR="000572F1">
                              <w:t xml:space="preserve">in a manner that mirrors the training. </w:t>
                            </w:r>
                          </w:p>
                        </w:tc>
                      </w:tr>
                    </w:tbl>
                    <w:p w14:paraId="742BC712" w14:textId="77777777" w:rsidR="00D76040" w:rsidRDefault="00D76040" w:rsidP="00D76040">
                      <w:pPr>
                        <w:tabs>
                          <w:tab w:val="left" w:pos="2085"/>
                        </w:tabs>
                      </w:pPr>
                    </w:p>
                    <w:p w14:paraId="4E80F14D" w14:textId="77777777" w:rsidR="00D76040" w:rsidRPr="00901A29" w:rsidRDefault="00D76040" w:rsidP="00D76040">
                      <w:pPr>
                        <w:pBdr>
                          <w:top w:val="single" w:sz="36" w:space="6" w:color="000000" w:themeColor="text1"/>
                          <w:bottom w:val="single" w:sz="18" w:space="6" w:color="A8D08D" w:themeColor="accent6" w:themeTint="99"/>
                        </w:pBdr>
                        <w:spacing w:after="0"/>
                        <w:jc w:val="center"/>
                        <w:rPr>
                          <w:rStyle w:val="PlaceholderText"/>
                          <w:b/>
                          <w:bCs/>
                          <w:i/>
                          <w:iCs/>
                          <w:color w:val="404040" w:themeColor="text1" w:themeTint="BF"/>
                          <w:sz w:val="27"/>
                          <w:szCs w:val="27"/>
                        </w:rPr>
                      </w:pPr>
                    </w:p>
                    <w:p w14:paraId="43B6093D" w14:textId="77777777" w:rsidR="00D76040" w:rsidRDefault="00D76040" w:rsidP="00D76040">
                      <w:pPr>
                        <w:pBdr>
                          <w:top w:val="single" w:sz="36" w:space="6" w:color="000000" w:themeColor="text1"/>
                          <w:bottom w:val="single" w:sz="18" w:space="6" w:color="A8D08D" w:themeColor="accent6" w:themeTint="99"/>
                        </w:pBdr>
                        <w:spacing w:after="0"/>
                        <w:rPr>
                          <w:rStyle w:val="PlaceholderText"/>
                          <w:b/>
                          <w:bCs/>
                          <w:color w:val="404040" w:themeColor="text1" w:themeTint="BF"/>
                        </w:rPr>
                      </w:pPr>
                    </w:p>
                    <w:p w14:paraId="398D4313" w14:textId="77777777" w:rsidR="00D76040" w:rsidRPr="00901A29" w:rsidRDefault="00D76040" w:rsidP="00D76040">
                      <w:pPr>
                        <w:pBdr>
                          <w:top w:val="single" w:sz="36" w:space="6" w:color="000000" w:themeColor="text1"/>
                          <w:bottom w:val="single" w:sz="18" w:space="6" w:color="A8D08D" w:themeColor="accent6" w:themeTint="99"/>
                        </w:pBdr>
                        <w:spacing w:after="0"/>
                        <w:rPr>
                          <w:rStyle w:val="PlaceholderText"/>
                          <w:b/>
                          <w:bCs/>
                          <w:color w:val="404040" w:themeColor="text1" w:themeTint="BF"/>
                        </w:rPr>
                      </w:pPr>
                    </w:p>
                    <w:p w14:paraId="7B53088A" w14:textId="77777777" w:rsidR="00D76040" w:rsidRPr="00225F33" w:rsidRDefault="00D76040" w:rsidP="00D76040">
                      <w:pPr>
                        <w:pBdr>
                          <w:top w:val="single" w:sz="36" w:space="6" w:color="000000" w:themeColor="text1"/>
                          <w:bottom w:val="single" w:sz="18" w:space="6" w:color="A8D08D" w:themeColor="accent6" w:themeTint="99"/>
                        </w:pBdr>
                        <w:spacing w:after="0"/>
                        <w:rPr>
                          <w:rStyle w:val="PlaceholderText"/>
                          <w:color w:val="404040" w:themeColor="text1" w:themeTint="BF"/>
                        </w:rPr>
                      </w:pPr>
                    </w:p>
                  </w:txbxContent>
                </v:textbox>
                <w10:wrap type="square" anchorx="margin"/>
              </v:shape>
            </w:pict>
          </mc:Fallback>
        </mc:AlternateContent>
      </w:r>
    </w:p>
    <w:p w14:paraId="4CD07C7C" w14:textId="77BFE219" w:rsidR="000572F1" w:rsidRDefault="000572F1" w:rsidP="000572F1">
      <w:pPr>
        <w:ind w:firstLine="720"/>
      </w:pPr>
      <w:r w:rsidRPr="002C49DE">
        <w:rPr>
          <w:b/>
          <w:bCs/>
          <w:noProof/>
        </w:rPr>
        <w:lastRenderedPageBreak/>
        <mc:AlternateContent>
          <mc:Choice Requires="wps">
            <w:drawing>
              <wp:anchor distT="91440" distB="91440" distL="114300" distR="114300" simplePos="0" relativeHeight="251706368" behindDoc="0" locked="0" layoutInCell="1" allowOverlap="1" wp14:anchorId="1751C368" wp14:editId="03302147">
                <wp:simplePos x="0" y="0"/>
                <wp:positionH relativeFrom="margin">
                  <wp:posOffset>-800100</wp:posOffset>
                </wp:positionH>
                <wp:positionV relativeFrom="paragraph">
                  <wp:posOffset>0</wp:posOffset>
                </wp:positionV>
                <wp:extent cx="7620000" cy="13569315"/>
                <wp:effectExtent l="0" t="0" r="0" b="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13569315"/>
                        </a:xfrm>
                        <a:prstGeom prst="rect">
                          <a:avLst/>
                        </a:prstGeom>
                        <a:noFill/>
                        <a:ln w="9525">
                          <a:noFill/>
                          <a:miter lim="800000"/>
                          <a:headEnd/>
                          <a:tailEnd/>
                        </a:ln>
                      </wps:spPr>
                      <wps:txbx>
                        <w:txbxContent>
                          <w:p w14:paraId="75449110" w14:textId="77777777" w:rsidR="000572F1" w:rsidRPr="004D33F9" w:rsidRDefault="000572F1" w:rsidP="000572F1">
                            <w:pPr>
                              <w:pBdr>
                                <w:top w:val="single" w:sz="36" w:space="5" w:color="000000" w:themeColor="text1"/>
                                <w:bottom w:val="single" w:sz="18" w:space="0" w:color="A8D08D" w:themeColor="accent6" w:themeTint="99"/>
                              </w:pBdr>
                              <w:spacing w:after="0"/>
                              <w:jc w:val="center"/>
                              <w:rPr>
                                <w:rStyle w:val="PlaceholderText"/>
                                <w:b/>
                                <w:bCs/>
                                <w:i/>
                                <w:iCs/>
                                <w:color w:val="000000" w:themeColor="text1"/>
                                <w:sz w:val="27"/>
                                <w:szCs w:val="27"/>
                              </w:rPr>
                            </w:pPr>
                            <w:r w:rsidRPr="004D33F9">
                              <w:rPr>
                                <w:rStyle w:val="PlaceholderText"/>
                                <w:b/>
                                <w:bCs/>
                                <w:i/>
                                <w:iCs/>
                                <w:color w:val="000000" w:themeColor="text1"/>
                                <w:sz w:val="27"/>
                                <w:szCs w:val="27"/>
                              </w:rPr>
                              <w:t>PERFORMANCE OBJECTIVES</w:t>
                            </w:r>
                          </w:p>
                          <w:tbl>
                            <w:tblPr>
                              <w:tblW w:w="11330" w:type="dxa"/>
                              <w:tblCellMar>
                                <w:left w:w="0" w:type="dxa"/>
                                <w:right w:w="0" w:type="dxa"/>
                              </w:tblCellMar>
                              <w:tblLook w:val="04A0" w:firstRow="1" w:lastRow="0" w:firstColumn="1" w:lastColumn="0" w:noHBand="0" w:noVBand="1"/>
                            </w:tblPr>
                            <w:tblGrid>
                              <w:gridCol w:w="2390"/>
                              <w:gridCol w:w="8940"/>
                            </w:tblGrid>
                            <w:tr w:rsidR="000572F1" w:rsidRPr="001233EA" w14:paraId="5DE075CB" w14:textId="77777777" w:rsidTr="00891553">
                              <w:tc>
                                <w:tcPr>
                                  <w:tcW w:w="239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hideMark/>
                                </w:tcPr>
                                <w:p w14:paraId="627E01DB" w14:textId="77777777" w:rsidR="000572F1" w:rsidRPr="001233EA" w:rsidRDefault="000572F1" w:rsidP="00891553">
                                  <w:pPr>
                                    <w:spacing w:after="0" w:line="240" w:lineRule="auto"/>
                                    <w:rPr>
                                      <w:rFonts w:ascii="Calibri" w:eastAsia="Times New Roman" w:hAnsi="Calibri" w:cs="Calibri"/>
                                    </w:rPr>
                                  </w:pPr>
                                  <w:r w:rsidRPr="001233EA">
                                    <w:rPr>
                                      <w:rFonts w:ascii="Arial" w:eastAsia="Times New Roman" w:hAnsi="Arial" w:cs="Arial"/>
                                      <w:b/>
                                      <w:bCs/>
                                      <w:color w:val="FFFFFF"/>
                                      <w:sz w:val="14"/>
                                      <w:szCs w:val="14"/>
                                    </w:rPr>
                                    <w:t>Steps</w:t>
                                  </w:r>
                                </w:p>
                              </w:tc>
                              <w:tc>
                                <w:tcPr>
                                  <w:tcW w:w="894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100" w:type="dxa"/>
                                    <w:bottom w:w="100" w:type="dxa"/>
                                    <w:right w:w="100" w:type="dxa"/>
                                  </w:tcMar>
                                  <w:hideMark/>
                                </w:tcPr>
                                <w:p w14:paraId="171A0FE5" w14:textId="77777777" w:rsidR="000572F1" w:rsidRPr="001233EA" w:rsidRDefault="000572F1" w:rsidP="00891553">
                                  <w:pPr>
                                    <w:spacing w:after="0" w:line="240" w:lineRule="auto"/>
                                    <w:rPr>
                                      <w:rFonts w:ascii="Calibri" w:eastAsia="Times New Roman" w:hAnsi="Calibri" w:cs="Calibri"/>
                                    </w:rPr>
                                  </w:pPr>
                                  <w:r w:rsidRPr="001233EA">
                                    <w:rPr>
                                      <w:rFonts w:ascii="Arial" w:eastAsia="Times New Roman" w:hAnsi="Arial" w:cs="Arial"/>
                                      <w:b/>
                                      <w:bCs/>
                                      <w:color w:val="FFFFFF"/>
                                      <w:sz w:val="14"/>
                                      <w:szCs w:val="14"/>
                                    </w:rPr>
                                    <w:t>Matching Performance Objective</w:t>
                                  </w:r>
                                </w:p>
                              </w:tc>
                            </w:tr>
                            <w:tr w:rsidR="007F5746" w:rsidRPr="003838B9" w14:paraId="1F11A6B1" w14:textId="77777777" w:rsidTr="00596CC5">
                              <w:tc>
                                <w:tcPr>
                                  <w:tcW w:w="239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4481089F" w14:textId="77777777" w:rsidR="007F5746" w:rsidRPr="003838B9" w:rsidRDefault="007F5746" w:rsidP="007F5746">
                                  <w:pPr>
                                    <w:spacing w:after="0" w:line="240" w:lineRule="auto"/>
                                    <w:ind w:left="360" w:hanging="360"/>
                                    <w:rPr>
                                      <w:rFonts w:ascii="Arial" w:eastAsia="Times New Roman" w:hAnsi="Arial" w:cs="Arial"/>
                                      <w:b/>
                                      <w:bCs/>
                                      <w:color w:val="000000"/>
                                      <w:sz w:val="14"/>
                                      <w:szCs w:val="14"/>
                                    </w:rPr>
                                  </w:pPr>
                                  <w:r w:rsidRPr="003838B9">
                                    <w:rPr>
                                      <w:rFonts w:ascii="Arial" w:eastAsia="Times New Roman" w:hAnsi="Arial" w:cs="Arial"/>
                                      <w:b/>
                                      <w:bCs/>
                                      <w:color w:val="000000"/>
                                      <w:sz w:val="14"/>
                                      <w:szCs w:val="14"/>
                                    </w:rPr>
                                    <w:t>GOAL: Onboard</w:t>
                                  </w:r>
                                </w:p>
                                <w:p w14:paraId="25349B26" w14:textId="77777777" w:rsidR="007F5746" w:rsidRPr="003838B9" w:rsidRDefault="007F5746" w:rsidP="007F5746">
                                  <w:pPr>
                                    <w:spacing w:after="0" w:line="240" w:lineRule="auto"/>
                                    <w:ind w:left="360" w:hanging="360"/>
                                    <w:rPr>
                                      <w:rFonts w:ascii="Arial" w:eastAsia="Times New Roman" w:hAnsi="Arial" w:cs="Arial"/>
                                      <w:b/>
                                      <w:bCs/>
                                      <w:color w:val="000000"/>
                                      <w:sz w:val="14"/>
                                      <w:szCs w:val="14"/>
                                    </w:rPr>
                                  </w:pPr>
                                  <w:r w:rsidRPr="003838B9">
                                    <w:rPr>
                                      <w:rFonts w:ascii="Arial" w:eastAsia="Times New Roman" w:hAnsi="Arial" w:cs="Arial"/>
                                      <w:b/>
                                      <w:bCs/>
                                      <w:color w:val="000000"/>
                                      <w:sz w:val="14"/>
                                      <w:szCs w:val="14"/>
                                    </w:rPr>
                                    <w:t>new students</w:t>
                                  </w:r>
                                </w:p>
                                <w:p w14:paraId="6E30BD0B" w14:textId="77777777" w:rsidR="007F5746" w:rsidRPr="001233EA" w:rsidRDefault="007F5746" w:rsidP="007F5746">
                                  <w:pPr>
                                    <w:spacing w:after="0" w:line="240" w:lineRule="auto"/>
                                    <w:rPr>
                                      <w:rFonts w:ascii="Arial" w:eastAsia="Times New Roman" w:hAnsi="Arial" w:cs="Arial"/>
                                      <w:b/>
                                      <w:bCs/>
                                      <w:color w:val="FFFFFF"/>
                                      <w:sz w:val="14"/>
                                      <w:szCs w:val="14"/>
                                    </w:rPr>
                                  </w:pPr>
                                  <w:r w:rsidRPr="003838B9">
                                    <w:rPr>
                                      <w:rFonts w:ascii="Arial" w:eastAsia="Times New Roman" w:hAnsi="Arial" w:cs="Arial"/>
                                      <w:b/>
                                      <w:bCs/>
                                      <w:color w:val="000000"/>
                                      <w:sz w:val="14"/>
                                      <w:szCs w:val="14"/>
                                    </w:rPr>
                                    <w:t>independently</w:t>
                                  </w:r>
                                </w:p>
                              </w:tc>
                              <w:tc>
                                <w:tcPr>
                                  <w:tcW w:w="894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5ED150B2" w14:textId="77777777" w:rsidR="007F5746" w:rsidRPr="003838B9" w:rsidRDefault="007F5746" w:rsidP="007F5746">
                                  <w:pPr>
                                    <w:spacing w:after="0" w:line="240" w:lineRule="auto"/>
                                    <w:rPr>
                                      <w:rFonts w:ascii="Arial" w:eastAsia="Times New Roman" w:hAnsi="Arial" w:cs="Arial"/>
                                      <w:b/>
                                      <w:bCs/>
                                      <w:color w:val="FFFFFF"/>
                                      <w:sz w:val="14"/>
                                      <w:szCs w:val="14"/>
                                    </w:rPr>
                                  </w:pPr>
                                  <w:r w:rsidRPr="003838B9">
                                    <w:rPr>
                                      <w:rFonts w:ascii="Arial" w:eastAsia="Times New Roman" w:hAnsi="Arial" w:cs="Arial"/>
                                      <w:b/>
                                      <w:bCs/>
                                      <w:color w:val="000000"/>
                                      <w:sz w:val="14"/>
                                      <w:szCs w:val="14"/>
                                    </w:rPr>
                                    <w:t>Terminal Objective: Individually, in a traditional classroom setting with instructor and student computers with internet access, &amp; given a new TLC Pre-GED student at the Fremont campus, state and institution mandated onboarding procedures will be administered sequentially. Each step in the procedure will be performed in sequence, wholly and accurately recorded, and sent to MXS to be officially filed with the institution with 100% accuracy.</w:t>
                                  </w:r>
                                </w:p>
                              </w:tc>
                            </w:tr>
                            <w:tr w:rsidR="000572F1" w:rsidRPr="001233EA" w14:paraId="5C8A54DF" w14:textId="77777777" w:rsidTr="00891553">
                              <w:tc>
                                <w:tcPr>
                                  <w:tcW w:w="2390" w:type="dxa"/>
                                  <w:tcBorders>
                                    <w:top w:val="nil"/>
                                    <w:left w:val="single" w:sz="8" w:space="0" w:color="000000"/>
                                    <w:bottom w:val="single" w:sz="8" w:space="0" w:color="000000"/>
                                    <w:right w:val="single" w:sz="8" w:space="0" w:color="000000"/>
                                  </w:tcBorders>
                                  <w:shd w:val="clear" w:color="auto" w:fill="A8D08D" w:themeFill="accent6" w:themeFillTint="99"/>
                                  <w:tcMar>
                                    <w:top w:w="100" w:type="dxa"/>
                                    <w:left w:w="100" w:type="dxa"/>
                                    <w:bottom w:w="100" w:type="dxa"/>
                                    <w:right w:w="100" w:type="dxa"/>
                                  </w:tcMar>
                                  <w:hideMark/>
                                </w:tcPr>
                                <w:p w14:paraId="0713D008" w14:textId="1A1D8568" w:rsidR="000572F1" w:rsidRPr="00DC2E7C" w:rsidRDefault="000572F1" w:rsidP="00891553">
                                  <w:pPr>
                                    <w:spacing w:after="0" w:line="240" w:lineRule="auto"/>
                                    <w:rPr>
                                      <w:rFonts w:ascii="Calibri" w:eastAsia="Times New Roman" w:hAnsi="Calibri" w:cs="Calibri"/>
                                      <w:sz w:val="12"/>
                                      <w:szCs w:val="12"/>
                                    </w:rPr>
                                  </w:pPr>
                                  <w:r w:rsidRPr="00DC2E7C">
                                    <w:rPr>
                                      <w:rFonts w:ascii="Arial" w:eastAsia="Times New Roman" w:hAnsi="Arial" w:cs="Arial"/>
                                      <w:b/>
                                      <w:bCs/>
                                      <w:color w:val="000000"/>
                                      <w:sz w:val="12"/>
                                      <w:szCs w:val="12"/>
                                    </w:rPr>
                                    <w:t xml:space="preserve">1. </w:t>
                                  </w:r>
                                  <w:r w:rsidR="00636DA3" w:rsidRPr="00DC2E7C">
                                    <w:rPr>
                                      <w:rFonts w:ascii="Arial" w:eastAsia="Times New Roman" w:hAnsi="Arial" w:cs="Arial"/>
                                      <w:b/>
                                      <w:bCs/>
                                      <w:color w:val="000000"/>
                                      <w:sz w:val="12"/>
                                      <w:szCs w:val="12"/>
                                    </w:rPr>
                                    <w:t>Identify and</w:t>
                                  </w:r>
                                  <w:r w:rsidRPr="00DC2E7C">
                                    <w:rPr>
                                      <w:rFonts w:ascii="Arial" w:eastAsia="Times New Roman" w:hAnsi="Arial" w:cs="Arial"/>
                                      <w:b/>
                                      <w:bCs/>
                                      <w:color w:val="000000"/>
                                      <w:sz w:val="12"/>
                                      <w:szCs w:val="12"/>
                                    </w:rPr>
                                    <w:t xml:space="preserve"> provide mandated documentation of TLC Pre-GED students through Administering PY22 Intake Forms.</w:t>
                                  </w:r>
                                </w:p>
                              </w:tc>
                              <w:tc>
                                <w:tcPr>
                                  <w:tcW w:w="8940" w:type="dxa"/>
                                  <w:tcBorders>
                                    <w:top w:val="nil"/>
                                    <w:left w:val="nil"/>
                                    <w:bottom w:val="single" w:sz="8" w:space="0" w:color="000000"/>
                                    <w:right w:val="single" w:sz="8" w:space="0" w:color="000000"/>
                                  </w:tcBorders>
                                  <w:shd w:val="clear" w:color="auto" w:fill="A8D08D" w:themeFill="accent6" w:themeFillTint="99"/>
                                  <w:tcMar>
                                    <w:top w:w="100" w:type="dxa"/>
                                    <w:left w:w="100" w:type="dxa"/>
                                    <w:bottom w:w="100" w:type="dxa"/>
                                    <w:right w:w="100" w:type="dxa"/>
                                  </w:tcMar>
                                  <w:hideMark/>
                                </w:tcPr>
                                <w:p w14:paraId="1E2069DF" w14:textId="43748D64" w:rsidR="000572F1" w:rsidRPr="00DC2E7C" w:rsidRDefault="000572F1" w:rsidP="00891553">
                                  <w:pPr>
                                    <w:spacing w:after="0" w:line="240" w:lineRule="auto"/>
                                    <w:rPr>
                                      <w:rFonts w:ascii="Calibri" w:eastAsia="Times New Roman" w:hAnsi="Calibri" w:cs="Calibri"/>
                                      <w:sz w:val="12"/>
                                      <w:szCs w:val="12"/>
                                    </w:rPr>
                                  </w:pPr>
                                  <w:r w:rsidRPr="00DC2E7C">
                                    <w:rPr>
                                      <w:rFonts w:ascii="Arial" w:eastAsia="Times New Roman" w:hAnsi="Arial" w:cs="Arial"/>
                                      <w:color w:val="000000"/>
                                      <w:sz w:val="12"/>
                                      <w:szCs w:val="12"/>
                                    </w:rPr>
                                    <w:t>1. individually, in a traditional classroom setting with instructor and student computers with internet access, &amp; using the current PY22 State forms, explain TLC procedures so that Pre-GED students fill out the mandated forms</w:t>
                                  </w:r>
                                  <w:r w:rsidR="002A1F75" w:rsidRPr="00DC2E7C">
                                    <w:rPr>
                                      <w:rFonts w:ascii="Arial" w:eastAsia="Times New Roman" w:hAnsi="Arial" w:cs="Arial"/>
                                      <w:color w:val="000000"/>
                                      <w:sz w:val="12"/>
                                      <w:szCs w:val="12"/>
                                    </w:rPr>
                                    <w:t>.</w:t>
                                  </w:r>
                                  <w:r w:rsidRPr="00DC2E7C">
                                    <w:rPr>
                                      <w:rFonts w:ascii="Arial" w:eastAsia="Times New Roman" w:hAnsi="Arial" w:cs="Arial"/>
                                      <w:color w:val="000000"/>
                                      <w:sz w:val="12"/>
                                      <w:szCs w:val="12"/>
                                    </w:rPr>
                                    <w:t xml:space="preserve"> Evaluate the forms to see that all sections are filled out and then complete the processes by turning file the forms to be turned into MXS through interdepartmental mail.</w:t>
                                  </w:r>
                                </w:p>
                              </w:tc>
                            </w:tr>
                            <w:tr w:rsidR="000572F1" w:rsidRPr="001233EA" w14:paraId="42E85349" w14:textId="77777777" w:rsidTr="00E54C2F">
                              <w:trPr>
                                <w:trHeight w:val="425"/>
                              </w:trPr>
                              <w:tc>
                                <w:tcPr>
                                  <w:tcW w:w="239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22C9E416" w14:textId="21EBBC43" w:rsidR="000572F1" w:rsidRPr="00DC2E7C" w:rsidRDefault="000572F1" w:rsidP="00891553">
                                  <w:pPr>
                                    <w:spacing w:after="0" w:line="240" w:lineRule="auto"/>
                                    <w:rPr>
                                      <w:rFonts w:ascii="Arial" w:eastAsia="Times New Roman" w:hAnsi="Arial" w:cs="Arial"/>
                                      <w:b/>
                                      <w:bCs/>
                                      <w:color w:val="000000"/>
                                      <w:sz w:val="12"/>
                                      <w:szCs w:val="12"/>
                                    </w:rPr>
                                  </w:pPr>
                                  <w:r w:rsidRPr="00DC2E7C">
                                    <w:rPr>
                                      <w:rFonts w:ascii="Arial" w:eastAsia="Times New Roman" w:hAnsi="Arial" w:cs="Arial"/>
                                      <w:b/>
                                      <w:bCs/>
                                      <w:color w:val="000000"/>
                                      <w:sz w:val="12"/>
                                      <w:szCs w:val="12"/>
                                    </w:rPr>
                                    <w:t xml:space="preserve">      1.1Connect to the drive</w:t>
                                  </w:r>
                                  <w:r w:rsidR="00EB3E70" w:rsidRPr="00DC2E7C">
                                    <w:rPr>
                                      <w:rFonts w:ascii="Arial" w:eastAsia="Times New Roman" w:hAnsi="Arial" w:cs="Arial"/>
                                      <w:b/>
                                      <w:bCs/>
                                      <w:color w:val="000000"/>
                                      <w:sz w:val="12"/>
                                      <w:szCs w:val="12"/>
                                    </w:rPr>
                                    <w:t xml:space="preserve"> </w:t>
                                  </w:r>
                                </w:p>
                              </w:tc>
                              <w:tc>
                                <w:tcPr>
                                  <w:tcW w:w="8940" w:type="dxa"/>
                                  <w:tcBorders>
                                    <w:top w:val="nil"/>
                                    <w:left w:val="nil"/>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363FE05B" w14:textId="0B9EA917" w:rsidR="000572F1" w:rsidRPr="00DC2E7C" w:rsidRDefault="000572F1" w:rsidP="000572F1">
                                  <w:pPr>
                                    <w:pStyle w:val="ListParagraph"/>
                                    <w:numPr>
                                      <w:ilvl w:val="1"/>
                                      <w:numId w:val="7"/>
                                    </w:num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Individually, in a traditional classroom, with instructor and student computers with internet access, </w:t>
                                  </w:r>
                                </w:p>
                                <w:p w14:paraId="4B8EDE05" w14:textId="0B5D9D8C" w:rsidR="00ED2C86" w:rsidRPr="00DC2E7C" w:rsidRDefault="000572F1" w:rsidP="00ED2C86">
                                  <w:pPr>
                                    <w:pStyle w:val="ListParagraph"/>
                                    <w:spacing w:after="0" w:line="240" w:lineRule="auto"/>
                                    <w:ind w:left="750"/>
                                    <w:rPr>
                                      <w:rFonts w:ascii="Arial" w:eastAsia="Times New Roman" w:hAnsi="Arial" w:cs="Arial"/>
                                      <w:color w:val="000000"/>
                                      <w:sz w:val="12"/>
                                      <w:szCs w:val="12"/>
                                    </w:rPr>
                                  </w:pPr>
                                  <w:r w:rsidRPr="00DC2E7C">
                                    <w:rPr>
                                      <w:rFonts w:ascii="Arial" w:eastAsia="Times New Roman" w:hAnsi="Arial" w:cs="Arial"/>
                                      <w:color w:val="000000"/>
                                      <w:sz w:val="12"/>
                                      <w:szCs w:val="12"/>
                                    </w:rPr>
                                    <w:t>Connect to the MCC drive through the new instructors MYWAY account with 100% accuracy</w:t>
                                  </w:r>
                                </w:p>
                              </w:tc>
                            </w:tr>
                            <w:tr w:rsidR="000572F1" w:rsidRPr="001233EA" w14:paraId="032949AF" w14:textId="77777777" w:rsidTr="00891553">
                              <w:tc>
                                <w:tcPr>
                                  <w:tcW w:w="239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65CFFFD1" w14:textId="77777777" w:rsidR="000572F1" w:rsidRPr="00DC2E7C" w:rsidRDefault="000572F1" w:rsidP="00891553">
                                  <w:pPr>
                                    <w:spacing w:after="0" w:line="240" w:lineRule="auto"/>
                                    <w:ind w:left="360" w:hanging="360"/>
                                    <w:rPr>
                                      <w:rFonts w:ascii="Calibri" w:eastAsia="Times New Roman" w:hAnsi="Calibri" w:cs="Calibri"/>
                                      <w:sz w:val="12"/>
                                      <w:szCs w:val="12"/>
                                    </w:rPr>
                                  </w:pPr>
                                  <w:r w:rsidRPr="00DC2E7C">
                                    <w:rPr>
                                      <w:rFonts w:ascii="Arial" w:eastAsia="Times New Roman" w:hAnsi="Arial" w:cs="Arial"/>
                                      <w:b/>
                                      <w:bCs/>
                                      <w:color w:val="000000"/>
                                      <w:sz w:val="12"/>
                                      <w:szCs w:val="12"/>
                                    </w:rPr>
                                    <w:t>       1.2 Subordinate Skill: Select the correct PY22 forms by checking the year.</w:t>
                                  </w:r>
                                </w:p>
                              </w:tc>
                              <w:tc>
                                <w:tcPr>
                                  <w:tcW w:w="8940" w:type="dxa"/>
                                  <w:tcBorders>
                                    <w:top w:val="nil"/>
                                    <w:left w:val="nil"/>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7795EF21" w14:textId="6E197A3E" w:rsidR="000572F1" w:rsidRPr="00DC2E7C" w:rsidRDefault="000572F1" w:rsidP="000572F1">
                                  <w:pPr>
                                    <w:pStyle w:val="ListParagraph"/>
                                    <w:numPr>
                                      <w:ilvl w:val="1"/>
                                      <w:numId w:val="6"/>
                                    </w:num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Individually, in a traditional classroom with instructor &amp; student computers with internet access, select the correct PY22 forms from the MCC electronic folders in the MCC drive by checking </w:t>
                                  </w:r>
                                </w:p>
                                <w:p w14:paraId="4E03CF01" w14:textId="472B3AA9" w:rsidR="000572F1" w:rsidRPr="00DC2E7C" w:rsidRDefault="000572F1" w:rsidP="00891553">
                                  <w:pPr>
                                    <w:spacing w:after="0" w:line="240" w:lineRule="auto"/>
                                    <w:rPr>
                                      <w:rFonts w:ascii="Calibri" w:eastAsia="Times New Roman" w:hAnsi="Calibri" w:cs="Calibri"/>
                                      <w:sz w:val="12"/>
                                      <w:szCs w:val="12"/>
                                    </w:rPr>
                                  </w:pPr>
                                  <w:r w:rsidRPr="00DC2E7C">
                                    <w:rPr>
                                      <w:rFonts w:ascii="Arial" w:eastAsia="Times New Roman" w:hAnsi="Arial" w:cs="Arial"/>
                                      <w:color w:val="000000"/>
                                      <w:sz w:val="12"/>
                                      <w:szCs w:val="12"/>
                                    </w:rPr>
                                    <w:t>                     the listed year at the top of the form with 100% accuracy.                </w:t>
                                  </w:r>
                                </w:p>
                              </w:tc>
                            </w:tr>
                            <w:tr w:rsidR="000572F1" w:rsidRPr="001233EA" w14:paraId="23B9F083" w14:textId="77777777" w:rsidTr="00891553">
                              <w:tc>
                                <w:tcPr>
                                  <w:tcW w:w="239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61FC7CC3" w14:textId="77777777" w:rsidR="000572F1" w:rsidRPr="00DC2E7C" w:rsidRDefault="000572F1" w:rsidP="00891553">
                                  <w:pPr>
                                    <w:spacing w:after="0" w:line="240" w:lineRule="auto"/>
                                    <w:ind w:left="360" w:hanging="360"/>
                                    <w:rPr>
                                      <w:rFonts w:ascii="Calibri" w:eastAsia="Times New Roman" w:hAnsi="Calibri" w:cs="Calibri"/>
                                      <w:sz w:val="12"/>
                                      <w:szCs w:val="12"/>
                                    </w:rPr>
                                  </w:pPr>
                                  <w:r w:rsidRPr="00DC2E7C">
                                    <w:rPr>
                                      <w:rFonts w:ascii="Arial" w:eastAsia="Times New Roman" w:hAnsi="Arial" w:cs="Arial"/>
                                      <w:b/>
                                      <w:bCs/>
                                      <w:color w:val="000000"/>
                                      <w:sz w:val="12"/>
                                      <w:szCs w:val="12"/>
                                    </w:rPr>
                                    <w:t>        1.3 Subordinate Skill: Print blank hard copies of mandated PY22 forms</w:t>
                                  </w:r>
                                </w:p>
                              </w:tc>
                              <w:tc>
                                <w:tcPr>
                                  <w:tcW w:w="8940" w:type="dxa"/>
                                  <w:tcBorders>
                                    <w:top w:val="nil"/>
                                    <w:left w:val="nil"/>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2E4B3BE8" w14:textId="0EBB26DE" w:rsidR="000572F1" w:rsidRPr="00DC2E7C" w:rsidRDefault="000572F1" w:rsidP="00891553">
                                  <w:pPr>
                                    <w:spacing w:after="0" w:line="240" w:lineRule="auto"/>
                                    <w:rPr>
                                      <w:rFonts w:ascii="Calibri" w:eastAsia="Times New Roman" w:hAnsi="Calibri" w:cs="Calibri"/>
                                      <w:sz w:val="12"/>
                                      <w:szCs w:val="12"/>
                                    </w:rPr>
                                  </w:pPr>
                                  <w:r w:rsidRPr="00DC2E7C">
                                    <w:rPr>
                                      <w:rFonts w:ascii="Arial" w:eastAsia="Times New Roman" w:hAnsi="Arial" w:cs="Arial"/>
                                      <w:color w:val="000000"/>
                                      <w:sz w:val="12"/>
                                      <w:szCs w:val="12"/>
                                    </w:rPr>
                                    <w:t xml:space="preserve">          1.3 Once the correct form is located, </w:t>
                                  </w:r>
                                  <w:r w:rsidR="002A1F75" w:rsidRPr="00DC2E7C">
                                    <w:rPr>
                                      <w:rFonts w:ascii="Arial" w:eastAsia="Times New Roman" w:hAnsi="Arial" w:cs="Arial"/>
                                      <w:color w:val="000000"/>
                                      <w:sz w:val="12"/>
                                      <w:szCs w:val="12"/>
                                    </w:rPr>
                                    <w:t>successfully</w:t>
                                  </w:r>
                                  <w:r w:rsidRPr="00DC2E7C">
                                    <w:rPr>
                                      <w:rFonts w:ascii="Arial" w:eastAsia="Times New Roman" w:hAnsi="Arial" w:cs="Arial"/>
                                      <w:color w:val="000000"/>
                                      <w:sz w:val="12"/>
                                      <w:szCs w:val="12"/>
                                    </w:rPr>
                                    <w:t xml:space="preserve"> prepare hard copies </w:t>
                                  </w:r>
                                </w:p>
                                <w:p w14:paraId="1745EF74" w14:textId="71BE643B" w:rsidR="000572F1" w:rsidRPr="00DC2E7C" w:rsidRDefault="000572F1" w:rsidP="00891553">
                                  <w:pPr>
                                    <w:spacing w:after="0" w:line="240" w:lineRule="auto"/>
                                    <w:rPr>
                                      <w:rFonts w:ascii="Calibri" w:eastAsia="Times New Roman" w:hAnsi="Calibri" w:cs="Calibri"/>
                                      <w:sz w:val="12"/>
                                      <w:szCs w:val="12"/>
                                    </w:rPr>
                                  </w:pPr>
                                  <w:r w:rsidRPr="00DC2E7C">
                                    <w:rPr>
                                      <w:rFonts w:ascii="Arial" w:eastAsia="Times New Roman" w:hAnsi="Arial" w:cs="Arial"/>
                                      <w:color w:val="000000"/>
                                      <w:sz w:val="12"/>
                                      <w:szCs w:val="12"/>
                                    </w:rPr>
                                    <w:t xml:space="preserve">                 of the correct PY22 forms by printing blank hard copies with 100% accuracy. </w:t>
                                  </w:r>
                                </w:p>
                                <w:p w14:paraId="70FFE325" w14:textId="77777777" w:rsidR="000572F1" w:rsidRPr="00DC2E7C" w:rsidRDefault="000572F1" w:rsidP="00891553">
                                  <w:pPr>
                                    <w:spacing w:after="0" w:line="240" w:lineRule="auto"/>
                                    <w:rPr>
                                      <w:rFonts w:ascii="Calibri" w:eastAsia="Times New Roman" w:hAnsi="Calibri" w:cs="Calibri"/>
                                      <w:sz w:val="12"/>
                                      <w:szCs w:val="12"/>
                                    </w:rPr>
                                  </w:pPr>
                                  <w:r w:rsidRPr="00DC2E7C">
                                    <w:rPr>
                                      <w:rFonts w:ascii="Arial" w:eastAsia="Times New Roman" w:hAnsi="Arial" w:cs="Arial"/>
                                      <w:color w:val="000000"/>
                                      <w:sz w:val="12"/>
                                      <w:szCs w:val="12"/>
                                    </w:rPr>
                                    <w:t>                 </w:t>
                                  </w:r>
                                </w:p>
                              </w:tc>
                            </w:tr>
                            <w:tr w:rsidR="000572F1" w:rsidRPr="001233EA" w14:paraId="1501C9A6" w14:textId="77777777" w:rsidTr="00891553">
                              <w:tc>
                                <w:tcPr>
                                  <w:tcW w:w="2390" w:type="dxa"/>
                                  <w:tcBorders>
                                    <w:top w:val="nil"/>
                                    <w:left w:val="single" w:sz="8" w:space="0" w:color="000000"/>
                                    <w:bottom w:val="single" w:sz="8" w:space="0" w:color="000000"/>
                                    <w:right w:val="single" w:sz="8" w:space="0" w:color="000000"/>
                                  </w:tcBorders>
                                  <w:shd w:val="clear" w:color="auto" w:fill="A8D08D" w:themeFill="accent6" w:themeFillTint="99"/>
                                  <w:tcMar>
                                    <w:top w:w="100" w:type="dxa"/>
                                    <w:left w:w="100" w:type="dxa"/>
                                    <w:bottom w:w="100" w:type="dxa"/>
                                    <w:right w:w="100" w:type="dxa"/>
                                  </w:tcMar>
                                  <w:hideMark/>
                                </w:tcPr>
                                <w:p w14:paraId="2F4CA4FD" w14:textId="07EE26F3" w:rsidR="000572F1" w:rsidRPr="00DC2E7C" w:rsidRDefault="000572F1" w:rsidP="00891553">
                                  <w:pPr>
                                    <w:spacing w:after="0" w:line="240" w:lineRule="auto"/>
                                    <w:rPr>
                                      <w:rFonts w:ascii="Calibri" w:eastAsia="Times New Roman" w:hAnsi="Calibri" w:cs="Calibri"/>
                                      <w:sz w:val="12"/>
                                      <w:szCs w:val="12"/>
                                    </w:rPr>
                                  </w:pPr>
                                  <w:bookmarkStart w:id="0" w:name="_Hlk88837745"/>
                                  <w:r w:rsidRPr="00DC2E7C">
                                    <w:rPr>
                                      <w:rFonts w:ascii="Arial" w:eastAsia="Times New Roman" w:hAnsi="Arial" w:cs="Arial"/>
                                      <w:b/>
                                      <w:bCs/>
                                      <w:color w:val="000000"/>
                                      <w:sz w:val="12"/>
                                      <w:szCs w:val="12"/>
                                    </w:rPr>
                                    <w:t>2.</w:t>
                                  </w:r>
                                  <w:r w:rsidRPr="00EB59A2">
                                    <w:rPr>
                                      <w:rFonts w:ascii="Arial" w:eastAsia="Times New Roman" w:hAnsi="Arial" w:cs="Arial"/>
                                      <w:b/>
                                      <w:bCs/>
                                      <w:color w:val="000000"/>
                                      <w:sz w:val="12"/>
                                      <w:szCs w:val="12"/>
                                    </w:rPr>
                                    <w:t xml:space="preserve">Administer </w:t>
                                  </w:r>
                                  <w:r w:rsidR="00CB5C99" w:rsidRPr="00EB59A2">
                                    <w:rPr>
                                      <w:rFonts w:ascii="Arial" w:eastAsia="Times New Roman" w:hAnsi="Arial" w:cs="Arial"/>
                                      <w:b/>
                                      <w:bCs/>
                                      <w:color w:val="000000"/>
                                      <w:sz w:val="12"/>
                                      <w:szCs w:val="12"/>
                                    </w:rPr>
                                    <w:t>and record results of</w:t>
                                  </w:r>
                                  <w:r w:rsidR="00CB5C99" w:rsidRPr="00DC2E7C">
                                    <w:rPr>
                                      <w:rFonts w:ascii="Arial" w:eastAsia="Times New Roman" w:hAnsi="Arial" w:cs="Arial"/>
                                      <w:color w:val="000000"/>
                                      <w:sz w:val="12"/>
                                      <w:szCs w:val="12"/>
                                    </w:rPr>
                                    <w:t xml:space="preserve"> </w:t>
                                  </w:r>
                                  <w:r w:rsidRPr="00DC2E7C">
                                    <w:rPr>
                                      <w:rFonts w:ascii="Arial" w:eastAsia="Times New Roman" w:hAnsi="Arial" w:cs="Arial"/>
                                      <w:b/>
                                      <w:bCs/>
                                      <w:color w:val="000000"/>
                                      <w:sz w:val="12"/>
                                      <w:szCs w:val="12"/>
                                    </w:rPr>
                                    <w:t>institutionally mandated surveys.</w:t>
                                  </w:r>
                                </w:p>
                              </w:tc>
                              <w:tc>
                                <w:tcPr>
                                  <w:tcW w:w="8940" w:type="dxa"/>
                                  <w:tcBorders>
                                    <w:top w:val="nil"/>
                                    <w:left w:val="nil"/>
                                    <w:bottom w:val="single" w:sz="8" w:space="0" w:color="000000"/>
                                    <w:right w:val="single" w:sz="8" w:space="0" w:color="000000"/>
                                  </w:tcBorders>
                                  <w:shd w:val="clear" w:color="auto" w:fill="A8D08D" w:themeFill="accent6" w:themeFillTint="99"/>
                                  <w:tcMar>
                                    <w:top w:w="100" w:type="dxa"/>
                                    <w:left w:w="100" w:type="dxa"/>
                                    <w:bottom w:w="100" w:type="dxa"/>
                                    <w:right w:w="100" w:type="dxa"/>
                                  </w:tcMar>
                                  <w:hideMark/>
                                </w:tcPr>
                                <w:p w14:paraId="2A6237C2" w14:textId="1F554121" w:rsidR="000572F1" w:rsidRPr="00DC2E7C" w:rsidRDefault="000572F1" w:rsidP="00891553">
                                  <w:pPr>
                                    <w:spacing w:after="0" w:line="240" w:lineRule="auto"/>
                                    <w:rPr>
                                      <w:rFonts w:ascii="Calibri" w:eastAsia="Times New Roman" w:hAnsi="Calibri" w:cs="Calibri"/>
                                      <w:sz w:val="12"/>
                                      <w:szCs w:val="12"/>
                                    </w:rPr>
                                  </w:pPr>
                                  <w:r w:rsidRPr="00DC2E7C">
                                    <w:rPr>
                                      <w:rFonts w:ascii="Arial" w:eastAsia="Times New Roman" w:hAnsi="Arial" w:cs="Arial"/>
                                      <w:color w:val="000000"/>
                                      <w:sz w:val="12"/>
                                      <w:szCs w:val="12"/>
                                    </w:rPr>
                                    <w:t>2. Individually, in a traditional classroom setting with instructor and student computers with internet access, &amp; and given appropriate internet links and forms,</w:t>
                                  </w:r>
                                  <w:r w:rsidR="002A1F75" w:rsidRPr="00DC2E7C">
                                    <w:rPr>
                                      <w:rFonts w:ascii="Arial" w:eastAsia="Times New Roman" w:hAnsi="Arial" w:cs="Arial"/>
                                      <w:color w:val="000000"/>
                                      <w:sz w:val="12"/>
                                      <w:szCs w:val="12"/>
                                    </w:rPr>
                                    <w:t xml:space="preserve"> </w:t>
                                  </w:r>
                                  <w:r w:rsidRPr="00DC2E7C">
                                    <w:rPr>
                                      <w:rFonts w:ascii="Arial" w:eastAsia="Times New Roman" w:hAnsi="Arial" w:cs="Arial"/>
                                      <w:color w:val="000000"/>
                                      <w:sz w:val="12"/>
                                      <w:szCs w:val="12"/>
                                    </w:rPr>
                                    <w:t xml:space="preserve">apply the second requirement that TLC Pre-GED students take the learning styles and career interests surveys. Make sure both surveys are complete with 100% </w:t>
                                  </w:r>
                                  <w:r w:rsidR="00EB59A2" w:rsidRPr="00DC2E7C">
                                    <w:rPr>
                                      <w:rFonts w:ascii="Arial" w:eastAsia="Times New Roman" w:hAnsi="Arial" w:cs="Arial"/>
                                      <w:color w:val="000000"/>
                                      <w:sz w:val="12"/>
                                      <w:szCs w:val="12"/>
                                    </w:rPr>
                                    <w:t>accuracy. (</w:t>
                                  </w:r>
                                  <w:proofErr w:type="gramStart"/>
                                  <w:r w:rsidR="00EB59A2" w:rsidRPr="00DC2E7C">
                                    <w:rPr>
                                      <w:rFonts w:ascii="Arial" w:eastAsia="Times New Roman" w:hAnsi="Arial" w:cs="Arial"/>
                                      <w:color w:val="000000"/>
                                      <w:sz w:val="12"/>
                                      <w:szCs w:val="12"/>
                                    </w:rPr>
                                    <w:t>locating</w:t>
                                  </w:r>
                                  <w:proofErr w:type="gramEnd"/>
                                  <w:r w:rsidR="000A3B5C" w:rsidRPr="00DC2E7C">
                                    <w:rPr>
                                      <w:rFonts w:ascii="Arial" w:eastAsia="Times New Roman" w:hAnsi="Arial" w:cs="Arial"/>
                                      <w:color w:val="000000"/>
                                      <w:sz w:val="12"/>
                                      <w:szCs w:val="12"/>
                                    </w:rPr>
                                    <w:t xml:space="preserve"> and printing Survey Results forms is the same processes in PY22)</w:t>
                                  </w:r>
                                </w:p>
                              </w:tc>
                            </w:tr>
                            <w:bookmarkEnd w:id="0"/>
                            <w:tr w:rsidR="000572F1" w:rsidRPr="001233EA" w14:paraId="02057B57" w14:textId="77777777" w:rsidTr="00891553">
                              <w:tc>
                                <w:tcPr>
                                  <w:tcW w:w="239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00A19351" w14:textId="77777777" w:rsidR="000572F1" w:rsidRPr="00DC2E7C" w:rsidRDefault="000572F1" w:rsidP="00891553">
                                  <w:pPr>
                                    <w:spacing w:after="0" w:line="240" w:lineRule="auto"/>
                                    <w:ind w:left="360" w:hanging="360"/>
                                    <w:rPr>
                                      <w:rFonts w:ascii="Calibri" w:eastAsia="Times New Roman" w:hAnsi="Calibri" w:cs="Calibri"/>
                                      <w:sz w:val="12"/>
                                      <w:szCs w:val="12"/>
                                    </w:rPr>
                                  </w:pPr>
                                  <w:r w:rsidRPr="00DC2E7C">
                                    <w:rPr>
                                      <w:rFonts w:ascii="Arial" w:eastAsia="Times New Roman" w:hAnsi="Arial" w:cs="Arial"/>
                                      <w:b/>
                                      <w:bCs/>
                                      <w:color w:val="000000"/>
                                      <w:sz w:val="12"/>
                                      <w:szCs w:val="12"/>
                                    </w:rPr>
                                    <w:t>       2.1 Subordinate Skill: Career Interest Survey</w:t>
                                  </w:r>
                                </w:p>
                              </w:tc>
                              <w:tc>
                                <w:tcPr>
                                  <w:tcW w:w="8940" w:type="dxa"/>
                                  <w:tcBorders>
                                    <w:top w:val="nil"/>
                                    <w:left w:val="nil"/>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519D2BC5" w14:textId="6C08D00A" w:rsidR="000572F1" w:rsidRPr="00DC2E7C" w:rsidRDefault="000572F1" w:rsidP="007F5746">
                                  <w:pPr>
                                    <w:spacing w:after="0" w:line="240" w:lineRule="auto"/>
                                    <w:jc w:val="center"/>
                                    <w:rPr>
                                      <w:rFonts w:ascii="Calibri" w:eastAsia="Times New Roman" w:hAnsi="Calibri" w:cs="Calibri"/>
                                      <w:sz w:val="12"/>
                                      <w:szCs w:val="12"/>
                                    </w:rPr>
                                  </w:pPr>
                                  <w:r w:rsidRPr="00DC2E7C">
                                    <w:rPr>
                                      <w:rFonts w:ascii="Arial" w:eastAsia="Times New Roman" w:hAnsi="Arial" w:cs="Arial"/>
                                      <w:color w:val="000000"/>
                                      <w:sz w:val="12"/>
                                      <w:szCs w:val="12"/>
                                    </w:rPr>
                                    <w:t>2.1Individually, in a classroom setting with instructor &amp; student computers with internet access,</w:t>
                                  </w:r>
                                </w:p>
                                <w:p w14:paraId="15A4F7E4" w14:textId="3A890E77" w:rsidR="000572F1" w:rsidRPr="00DC2E7C" w:rsidRDefault="000572F1" w:rsidP="00891553">
                                  <w:pPr>
                                    <w:spacing w:after="0" w:line="240" w:lineRule="auto"/>
                                    <w:rPr>
                                      <w:rFonts w:ascii="Calibri" w:eastAsia="Times New Roman" w:hAnsi="Calibri" w:cs="Calibri"/>
                                      <w:sz w:val="12"/>
                                      <w:szCs w:val="12"/>
                                    </w:rPr>
                                  </w:pPr>
                                  <w:r w:rsidRPr="00DC2E7C">
                                    <w:rPr>
                                      <w:rFonts w:ascii="Arial" w:eastAsia="Times New Roman" w:hAnsi="Arial" w:cs="Arial"/>
                                      <w:color w:val="000000"/>
                                      <w:sz w:val="12"/>
                                      <w:szCs w:val="12"/>
                                    </w:rPr>
                                    <w:t xml:space="preserve">                   locate the career interest survey on: </w:t>
                                  </w:r>
                                  <w:r w:rsidRPr="00DC2E7C">
                                    <w:rPr>
                                      <w:rFonts w:ascii="Arial" w:eastAsia="Times New Roman" w:hAnsi="Arial" w:cs="Arial"/>
                                      <w:b/>
                                      <w:bCs/>
                                      <w:color w:val="4472C4" w:themeColor="accent1"/>
                                      <w:sz w:val="12"/>
                                      <w:szCs w:val="12"/>
                                      <w:u w:val="single"/>
                                    </w:rPr>
                                    <w:t>mynextmove.org/explore/</w:t>
                                  </w:r>
                                  <w:proofErr w:type="spellStart"/>
                                  <w:r w:rsidRPr="00DC2E7C">
                                    <w:rPr>
                                      <w:rFonts w:ascii="Arial" w:eastAsia="Times New Roman" w:hAnsi="Arial" w:cs="Arial"/>
                                      <w:b/>
                                      <w:bCs/>
                                      <w:color w:val="4472C4" w:themeColor="accent1"/>
                                      <w:sz w:val="12"/>
                                      <w:szCs w:val="12"/>
                                      <w:u w:val="single"/>
                                    </w:rPr>
                                    <w:t>ip</w:t>
                                  </w:r>
                                  <w:proofErr w:type="spellEnd"/>
                                  <w:r w:rsidRPr="00DC2E7C">
                                    <w:rPr>
                                      <w:rFonts w:ascii="Arial" w:eastAsia="Times New Roman" w:hAnsi="Arial" w:cs="Arial"/>
                                      <w:color w:val="4472C4" w:themeColor="accent1"/>
                                      <w:sz w:val="12"/>
                                      <w:szCs w:val="12"/>
                                    </w:rPr>
                                    <w:t xml:space="preserve"> </w:t>
                                  </w:r>
                                  <w:r w:rsidRPr="00DC2E7C">
                                    <w:rPr>
                                      <w:rFonts w:ascii="Arial" w:eastAsia="Times New Roman" w:hAnsi="Arial" w:cs="Arial"/>
                                      <w:color w:val="000000"/>
                                      <w:sz w:val="12"/>
                                      <w:szCs w:val="12"/>
                                    </w:rPr>
                                    <w:t xml:space="preserve">for English or </w:t>
                                  </w:r>
                                  <w:hyperlink r:id="rId10" w:history="1">
                                    <w:r w:rsidRPr="00DC2E7C">
                                      <w:rPr>
                                        <w:rStyle w:val="Hyperlink"/>
                                        <w:rFonts w:ascii="Arial" w:eastAsia="Times New Roman" w:hAnsi="Arial" w:cs="Arial"/>
                                        <w:sz w:val="12"/>
                                        <w:szCs w:val="12"/>
                                      </w:rPr>
                                      <w:t>www.mynextmove.org</w:t>
                                    </w:r>
                                  </w:hyperlink>
                                  <w:r w:rsidRPr="00DC2E7C">
                                    <w:rPr>
                                      <w:rFonts w:ascii="Arial" w:eastAsia="Times New Roman" w:hAnsi="Arial" w:cs="Arial"/>
                                      <w:color w:val="000000"/>
                                      <w:sz w:val="12"/>
                                      <w:szCs w:val="12"/>
                                    </w:rPr>
                                    <w:t xml:space="preserve"> for Spanish.</w:t>
                                  </w:r>
                                </w:p>
                                <w:p w14:paraId="74C6A42A" w14:textId="27A8B523" w:rsidR="000572F1" w:rsidRPr="00DC2E7C" w:rsidRDefault="000572F1" w:rsidP="00891553">
                                  <w:pPr>
                                    <w:spacing w:after="0" w:line="240" w:lineRule="auto"/>
                                    <w:rPr>
                                      <w:rFonts w:ascii="Arial" w:eastAsia="Times New Roman" w:hAnsi="Arial" w:cs="Arial"/>
                                      <w:color w:val="000000"/>
                                      <w:sz w:val="12"/>
                                      <w:szCs w:val="12"/>
                                    </w:rPr>
                                  </w:pPr>
                                  <w:r w:rsidRPr="00DC2E7C">
                                    <w:rPr>
                                      <w:rFonts w:ascii="Times New Roman" w:eastAsia="Times New Roman" w:hAnsi="Times New Roman" w:cs="Times New Roman"/>
                                      <w:sz w:val="12"/>
                                      <w:szCs w:val="12"/>
                                    </w:rPr>
                                    <w:t xml:space="preserve">                     </w:t>
                                  </w:r>
                                  <w:r w:rsidRPr="00DC2E7C">
                                    <w:rPr>
                                      <w:rFonts w:ascii="Arial" w:eastAsia="Times New Roman" w:hAnsi="Arial" w:cs="Arial"/>
                                      <w:color w:val="000000"/>
                                      <w:sz w:val="12"/>
                                      <w:szCs w:val="12"/>
                                    </w:rPr>
                                    <w:t xml:space="preserve">then model how to interact with the site to produce insight on the students’ career Interests, leading to the student being able        </w:t>
                                  </w:r>
                                </w:p>
                                <w:p w14:paraId="0394E442" w14:textId="0E3DE084" w:rsidR="000572F1" w:rsidRPr="00DC2E7C" w:rsidRDefault="000572F1" w:rsidP="00891553">
                                  <w:p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to Independently navigate the site and take the survey until 100% complete.</w:t>
                                  </w:r>
                                </w:p>
                              </w:tc>
                            </w:tr>
                            <w:tr w:rsidR="000572F1" w:rsidRPr="001233EA" w14:paraId="6AA015A4" w14:textId="77777777" w:rsidTr="00891553">
                              <w:tc>
                                <w:tcPr>
                                  <w:tcW w:w="239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27597766" w14:textId="77777777" w:rsidR="000572F1" w:rsidRPr="00DC2E7C" w:rsidRDefault="000572F1" w:rsidP="00891553">
                                  <w:pPr>
                                    <w:spacing w:after="0" w:line="240" w:lineRule="auto"/>
                                    <w:ind w:left="360" w:hanging="360"/>
                                    <w:rPr>
                                      <w:rFonts w:ascii="Calibri" w:eastAsia="Times New Roman" w:hAnsi="Calibri" w:cs="Calibri"/>
                                      <w:sz w:val="12"/>
                                      <w:szCs w:val="12"/>
                                    </w:rPr>
                                  </w:pPr>
                                  <w:r w:rsidRPr="00DC2E7C">
                                    <w:rPr>
                                      <w:rFonts w:ascii="Arial" w:eastAsia="Times New Roman" w:hAnsi="Arial" w:cs="Arial"/>
                                      <w:b/>
                                      <w:bCs/>
                                      <w:color w:val="000000"/>
                                      <w:sz w:val="12"/>
                                      <w:szCs w:val="12"/>
                                    </w:rPr>
                                    <w:t>       2.2 Subordinate Skill: Learning styles survey</w:t>
                                  </w:r>
                                </w:p>
                              </w:tc>
                              <w:tc>
                                <w:tcPr>
                                  <w:tcW w:w="8940" w:type="dxa"/>
                                  <w:tcBorders>
                                    <w:top w:val="nil"/>
                                    <w:left w:val="nil"/>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2E463FC7" w14:textId="77777777" w:rsidR="000572F1" w:rsidRPr="00DC2E7C" w:rsidRDefault="000572F1" w:rsidP="00891553">
                                  <w:p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2.2 Individually, in a traditional classroom setting with instructor and student computers with internet access, </w:t>
                                  </w:r>
                                </w:p>
                                <w:p w14:paraId="580976DB" w14:textId="30679E83" w:rsidR="000572F1" w:rsidRPr="00DC2E7C" w:rsidRDefault="000572F1" w:rsidP="00891553">
                                  <w:p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locate the career interest survey on </w:t>
                                  </w:r>
                                  <w:hyperlink r:id="rId11" w:history="1">
                                    <w:r w:rsidRPr="00DC2E7C">
                                      <w:rPr>
                                        <w:rStyle w:val="Hyperlink"/>
                                        <w:rFonts w:ascii="Arial" w:eastAsia="Times New Roman" w:hAnsi="Arial" w:cs="Arial"/>
                                        <w:sz w:val="12"/>
                                        <w:szCs w:val="12"/>
                                      </w:rPr>
                                      <w:t>www.thoughtco.com/learning-style-quiz-4076781</w:t>
                                    </w:r>
                                  </w:hyperlink>
                                  <w:r w:rsidRPr="00DC2E7C">
                                    <w:rPr>
                                      <w:rFonts w:ascii="Arial" w:eastAsia="Times New Roman" w:hAnsi="Arial" w:cs="Arial"/>
                                      <w:color w:val="000000"/>
                                      <w:sz w:val="12"/>
                                      <w:szCs w:val="12"/>
                                    </w:rPr>
                                    <w:t xml:space="preserve">. Then model how to interact with the </w:t>
                                  </w:r>
                                </w:p>
                                <w:p w14:paraId="7E2186EC" w14:textId="52C5A7B9" w:rsidR="000572F1" w:rsidRPr="00DC2E7C" w:rsidRDefault="000572F1" w:rsidP="00891553">
                                  <w:p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site to produce insight on the students’ career interests, leading to the student being able to independently navigate the site </w:t>
                                  </w:r>
                                </w:p>
                                <w:p w14:paraId="674203FE" w14:textId="5CFF3968" w:rsidR="000572F1" w:rsidRPr="00DC2E7C" w:rsidRDefault="000572F1" w:rsidP="00891553">
                                  <w:pPr>
                                    <w:spacing w:after="0" w:line="240" w:lineRule="auto"/>
                                    <w:rPr>
                                      <w:rFonts w:ascii="Calibri" w:eastAsia="Times New Roman" w:hAnsi="Calibri" w:cs="Calibri"/>
                                      <w:sz w:val="12"/>
                                      <w:szCs w:val="12"/>
                                    </w:rPr>
                                  </w:pPr>
                                  <w:r w:rsidRPr="00DC2E7C">
                                    <w:rPr>
                                      <w:rFonts w:ascii="Arial" w:eastAsia="Times New Roman" w:hAnsi="Arial" w:cs="Arial"/>
                                      <w:color w:val="000000"/>
                                      <w:sz w:val="12"/>
                                      <w:szCs w:val="12"/>
                                    </w:rPr>
                                    <w:t xml:space="preserve">                    and take the survey until 100% complete.</w:t>
                                  </w:r>
                                </w:p>
                              </w:tc>
                            </w:tr>
                            <w:tr w:rsidR="000572F1" w:rsidRPr="001233EA" w14:paraId="3AC0C0BA" w14:textId="77777777" w:rsidTr="00891553">
                              <w:tc>
                                <w:tcPr>
                                  <w:tcW w:w="2390" w:type="dxa"/>
                                  <w:tcBorders>
                                    <w:top w:val="nil"/>
                                    <w:left w:val="single" w:sz="8" w:space="0" w:color="000000"/>
                                    <w:bottom w:val="single" w:sz="8" w:space="0" w:color="000000"/>
                                    <w:right w:val="single" w:sz="8" w:space="0" w:color="000000"/>
                                  </w:tcBorders>
                                  <w:shd w:val="clear" w:color="auto" w:fill="A8D08D" w:themeFill="accent6" w:themeFillTint="99"/>
                                  <w:tcMar>
                                    <w:top w:w="100" w:type="dxa"/>
                                    <w:left w:w="100" w:type="dxa"/>
                                    <w:bottom w:w="100" w:type="dxa"/>
                                    <w:right w:w="100" w:type="dxa"/>
                                  </w:tcMar>
                                  <w:hideMark/>
                                </w:tcPr>
                                <w:p w14:paraId="1A6B23C6" w14:textId="146F0935" w:rsidR="000572F1" w:rsidRPr="00DC2E7C" w:rsidRDefault="000572F1" w:rsidP="00891553">
                                  <w:pPr>
                                    <w:spacing w:after="0" w:line="240" w:lineRule="auto"/>
                                    <w:rPr>
                                      <w:rFonts w:ascii="Calibri" w:eastAsia="Times New Roman" w:hAnsi="Calibri" w:cs="Calibri"/>
                                      <w:sz w:val="12"/>
                                      <w:szCs w:val="12"/>
                                    </w:rPr>
                                  </w:pPr>
                                  <w:r w:rsidRPr="00DC2E7C">
                                    <w:rPr>
                                      <w:rFonts w:ascii="Arial" w:eastAsia="Times New Roman" w:hAnsi="Arial" w:cs="Arial"/>
                                      <w:b/>
                                      <w:bCs/>
                                      <w:color w:val="000000"/>
                                      <w:sz w:val="12"/>
                                      <w:szCs w:val="12"/>
                                    </w:rPr>
                                    <w:t>3.Administer Mandated Interview</w:t>
                                  </w:r>
                                </w:p>
                              </w:tc>
                              <w:tc>
                                <w:tcPr>
                                  <w:tcW w:w="8940" w:type="dxa"/>
                                  <w:tcBorders>
                                    <w:top w:val="nil"/>
                                    <w:left w:val="nil"/>
                                    <w:bottom w:val="single" w:sz="8" w:space="0" w:color="000000"/>
                                    <w:right w:val="single" w:sz="8" w:space="0" w:color="000000"/>
                                  </w:tcBorders>
                                  <w:shd w:val="clear" w:color="auto" w:fill="A8D08D" w:themeFill="accent6" w:themeFillTint="99"/>
                                  <w:tcMar>
                                    <w:top w:w="100" w:type="dxa"/>
                                    <w:left w:w="100" w:type="dxa"/>
                                    <w:bottom w:w="100" w:type="dxa"/>
                                    <w:right w:w="100" w:type="dxa"/>
                                  </w:tcMar>
                                  <w:hideMark/>
                                </w:tcPr>
                                <w:p w14:paraId="1B482BB0" w14:textId="652A7973" w:rsidR="000572F1" w:rsidRPr="00DC2E7C" w:rsidRDefault="000572F1" w:rsidP="00891553">
                                  <w:pPr>
                                    <w:spacing w:after="0" w:line="240" w:lineRule="auto"/>
                                    <w:rPr>
                                      <w:rFonts w:ascii="Calibri" w:eastAsia="Times New Roman" w:hAnsi="Calibri" w:cs="Calibri"/>
                                      <w:sz w:val="12"/>
                                      <w:szCs w:val="12"/>
                                    </w:rPr>
                                  </w:pPr>
                                  <w:r w:rsidRPr="00DC2E7C">
                                    <w:rPr>
                                      <w:rFonts w:ascii="Arial" w:eastAsia="Times New Roman" w:hAnsi="Arial" w:cs="Arial"/>
                                      <w:color w:val="000000"/>
                                      <w:sz w:val="12"/>
                                      <w:szCs w:val="12"/>
                                    </w:rPr>
                                    <w:t>3. Individually, in a traditional classroom setting with student &amp; instructor computers with internet access, &amp; given the completed surveys, interview TLC Pre-GED students to take the learning styles and career interests and summarize the results by filling out previously printed PY22 forms in writing. Then complete the processes by making sure all sections are filled out by hand and by turning file the forms into MXS through interdepartmental mail, 2ith 100% completion rate.</w:t>
                                  </w:r>
                                </w:p>
                              </w:tc>
                            </w:tr>
                            <w:tr w:rsidR="000572F1" w:rsidRPr="001233EA" w14:paraId="77280917" w14:textId="77777777" w:rsidTr="00E54C2F">
                              <w:trPr>
                                <w:trHeight w:val="470"/>
                              </w:trPr>
                              <w:tc>
                                <w:tcPr>
                                  <w:tcW w:w="239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0FAE657B" w14:textId="77777777" w:rsidR="000572F1" w:rsidRPr="00DC2E7C" w:rsidRDefault="000572F1" w:rsidP="00891553">
                                  <w:pPr>
                                    <w:spacing w:after="0" w:line="240" w:lineRule="auto"/>
                                    <w:rPr>
                                      <w:rFonts w:ascii="Arial" w:eastAsia="Times New Roman" w:hAnsi="Arial" w:cs="Arial"/>
                                      <w:b/>
                                      <w:bCs/>
                                      <w:color w:val="000000"/>
                                      <w:sz w:val="12"/>
                                      <w:szCs w:val="12"/>
                                    </w:rPr>
                                  </w:pPr>
                                  <w:r w:rsidRPr="00DC2E7C">
                                    <w:rPr>
                                      <w:rFonts w:ascii="Arial" w:eastAsia="Times New Roman" w:hAnsi="Arial" w:cs="Arial"/>
                                      <w:b/>
                                      <w:bCs/>
                                      <w:color w:val="000000"/>
                                      <w:sz w:val="12"/>
                                      <w:szCs w:val="12"/>
                                    </w:rPr>
                                    <w:t xml:space="preserve">           3.1 Subordinate Skill: </w:t>
                                  </w:r>
                                </w:p>
                                <w:p w14:paraId="3077E538" w14:textId="77777777" w:rsidR="000572F1" w:rsidRPr="00DC2E7C" w:rsidRDefault="000572F1" w:rsidP="00891553">
                                  <w:pPr>
                                    <w:spacing w:after="0" w:line="240" w:lineRule="auto"/>
                                    <w:rPr>
                                      <w:rFonts w:ascii="Arial" w:eastAsia="Times New Roman" w:hAnsi="Arial" w:cs="Arial"/>
                                      <w:b/>
                                      <w:bCs/>
                                      <w:color w:val="000000"/>
                                      <w:sz w:val="12"/>
                                      <w:szCs w:val="12"/>
                                    </w:rPr>
                                  </w:pPr>
                                  <w:r w:rsidRPr="00DC2E7C">
                                    <w:rPr>
                                      <w:rFonts w:ascii="Arial" w:eastAsia="Times New Roman" w:hAnsi="Arial" w:cs="Arial"/>
                                      <w:b/>
                                      <w:bCs/>
                                      <w:color w:val="000000"/>
                                      <w:sz w:val="12"/>
                                      <w:szCs w:val="12"/>
                                    </w:rPr>
                                    <w:t xml:space="preserve">                  Interdepartmental </w:t>
                                  </w:r>
                                </w:p>
                                <w:p w14:paraId="02A15E67" w14:textId="77777777" w:rsidR="000572F1" w:rsidRPr="00DC2E7C" w:rsidRDefault="000572F1" w:rsidP="00891553">
                                  <w:pPr>
                                    <w:spacing w:after="0" w:line="240" w:lineRule="auto"/>
                                    <w:rPr>
                                      <w:rFonts w:ascii="Arial" w:eastAsia="Times New Roman" w:hAnsi="Arial" w:cs="Arial"/>
                                      <w:b/>
                                      <w:bCs/>
                                      <w:color w:val="000000"/>
                                      <w:sz w:val="12"/>
                                      <w:szCs w:val="12"/>
                                    </w:rPr>
                                  </w:pPr>
                                  <w:r w:rsidRPr="00DC2E7C">
                                    <w:rPr>
                                      <w:rFonts w:ascii="Arial" w:eastAsia="Times New Roman" w:hAnsi="Arial" w:cs="Arial"/>
                                      <w:b/>
                                      <w:bCs/>
                                      <w:color w:val="000000"/>
                                      <w:sz w:val="12"/>
                                      <w:szCs w:val="12"/>
                                    </w:rPr>
                                    <w:t xml:space="preserve">                 Mail Procedures</w:t>
                                  </w:r>
                                </w:p>
                              </w:tc>
                              <w:tc>
                                <w:tcPr>
                                  <w:tcW w:w="8940" w:type="dxa"/>
                                  <w:tcBorders>
                                    <w:top w:val="nil"/>
                                    <w:left w:val="nil"/>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03AF4CB8" w14:textId="15BEF438" w:rsidR="000572F1" w:rsidRPr="00DC2E7C" w:rsidRDefault="000572F1" w:rsidP="00891553">
                                  <w:p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3.1 To be completed in a previous module, Individually, at the Fremont location with PY22 copies that are filled out by han</w:t>
                                  </w:r>
                                  <w:r w:rsidR="002A1F75" w:rsidRPr="00DC2E7C">
                                    <w:rPr>
                                      <w:rFonts w:ascii="Arial" w:eastAsia="Times New Roman" w:hAnsi="Arial" w:cs="Arial"/>
                                      <w:color w:val="000000"/>
                                      <w:sz w:val="12"/>
                                      <w:szCs w:val="12"/>
                                    </w:rPr>
                                    <w:t>d</w:t>
                                  </w:r>
                                  <w:r w:rsidRPr="00DC2E7C">
                                    <w:rPr>
                                      <w:rFonts w:ascii="Arial" w:eastAsia="Times New Roman" w:hAnsi="Arial" w:cs="Arial"/>
                                      <w:color w:val="000000"/>
                                      <w:sz w:val="12"/>
                                      <w:szCs w:val="12"/>
                                    </w:rPr>
                                    <w:t xml:space="preserve">), </w:t>
                                  </w:r>
                                </w:p>
                                <w:p w14:paraId="771EE444" w14:textId="7C390F11" w:rsidR="000572F1" w:rsidRPr="00DC2E7C" w:rsidRDefault="000572F1" w:rsidP="00891553">
                                  <w:p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send the hand filled out PY22 forms to the MXS location through the interdepartmental mail system with 100% accuracy. </w:t>
                                  </w:r>
                                </w:p>
                              </w:tc>
                            </w:tr>
                            <w:tr w:rsidR="000572F1" w:rsidRPr="001233EA" w14:paraId="65AAC5DD" w14:textId="77777777" w:rsidTr="00891553">
                              <w:tc>
                                <w:tcPr>
                                  <w:tcW w:w="239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230D7717" w14:textId="77777777" w:rsidR="0016475F" w:rsidRPr="00DC2E7C" w:rsidRDefault="000572F1" w:rsidP="00891553">
                                  <w:pPr>
                                    <w:spacing w:after="0" w:line="240" w:lineRule="auto"/>
                                    <w:rPr>
                                      <w:rFonts w:ascii="Arial" w:eastAsia="Times New Roman" w:hAnsi="Arial" w:cs="Arial"/>
                                      <w:b/>
                                      <w:bCs/>
                                      <w:color w:val="000000"/>
                                      <w:sz w:val="12"/>
                                      <w:szCs w:val="12"/>
                                    </w:rPr>
                                  </w:pPr>
                                  <w:r w:rsidRPr="00DC2E7C">
                                    <w:rPr>
                                      <w:rFonts w:ascii="Arial" w:eastAsia="Times New Roman" w:hAnsi="Arial" w:cs="Arial"/>
                                      <w:b/>
                                      <w:bCs/>
                                      <w:color w:val="000000"/>
                                      <w:sz w:val="12"/>
                                      <w:szCs w:val="12"/>
                                    </w:rPr>
                                    <w:t xml:space="preserve">           3.2 Subordinate Skill</w:t>
                                  </w:r>
                                  <w:r w:rsidR="0016475F" w:rsidRPr="00DC2E7C">
                                    <w:rPr>
                                      <w:rFonts w:ascii="Arial" w:eastAsia="Times New Roman" w:hAnsi="Arial" w:cs="Arial"/>
                                      <w:b/>
                                      <w:bCs/>
                                      <w:color w:val="000000"/>
                                      <w:sz w:val="12"/>
                                      <w:szCs w:val="12"/>
                                    </w:rPr>
                                    <w:t xml:space="preserve">:  </w:t>
                                  </w:r>
                                </w:p>
                                <w:p w14:paraId="2AE842BE" w14:textId="77777777" w:rsidR="0016475F" w:rsidRPr="00DC2E7C" w:rsidRDefault="0016475F" w:rsidP="00891553">
                                  <w:pPr>
                                    <w:spacing w:after="0" w:line="240" w:lineRule="auto"/>
                                    <w:rPr>
                                      <w:rFonts w:ascii="Arial" w:eastAsia="Times New Roman" w:hAnsi="Arial" w:cs="Arial"/>
                                      <w:b/>
                                      <w:bCs/>
                                      <w:color w:val="000000"/>
                                      <w:sz w:val="12"/>
                                      <w:szCs w:val="12"/>
                                    </w:rPr>
                                  </w:pPr>
                                  <w:r w:rsidRPr="00DC2E7C">
                                    <w:rPr>
                                      <w:rFonts w:ascii="Arial" w:eastAsia="Times New Roman" w:hAnsi="Arial" w:cs="Arial"/>
                                      <w:b/>
                                      <w:bCs/>
                                      <w:color w:val="000000"/>
                                      <w:sz w:val="12"/>
                                      <w:szCs w:val="12"/>
                                    </w:rPr>
                                    <w:t xml:space="preserve">                 Interview about career    </w:t>
                                  </w:r>
                                </w:p>
                                <w:p w14:paraId="55F1A6C6" w14:textId="3594F366" w:rsidR="000572F1" w:rsidRPr="00DC2E7C" w:rsidRDefault="0016475F" w:rsidP="00891553">
                                  <w:pPr>
                                    <w:spacing w:after="0" w:line="240" w:lineRule="auto"/>
                                    <w:rPr>
                                      <w:rFonts w:ascii="Arial" w:eastAsia="Times New Roman" w:hAnsi="Arial" w:cs="Arial"/>
                                      <w:b/>
                                      <w:bCs/>
                                      <w:color w:val="000000"/>
                                      <w:sz w:val="12"/>
                                      <w:szCs w:val="12"/>
                                    </w:rPr>
                                  </w:pPr>
                                  <w:r w:rsidRPr="00DC2E7C">
                                    <w:rPr>
                                      <w:rFonts w:ascii="Arial" w:eastAsia="Times New Roman" w:hAnsi="Arial" w:cs="Arial"/>
                                      <w:b/>
                                      <w:bCs/>
                                      <w:color w:val="000000"/>
                                      <w:sz w:val="12"/>
                                      <w:szCs w:val="12"/>
                                    </w:rPr>
                                    <w:t xml:space="preserve">                 survey</w:t>
                                  </w:r>
                                </w:p>
                              </w:tc>
                              <w:tc>
                                <w:tcPr>
                                  <w:tcW w:w="8940" w:type="dxa"/>
                                  <w:tcBorders>
                                    <w:top w:val="nil"/>
                                    <w:left w:val="nil"/>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3297D7AB" w14:textId="6BB4EF7E" w:rsidR="000572F1" w:rsidRPr="00DC2E7C" w:rsidRDefault="000572F1" w:rsidP="00891553">
                                  <w:p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3.2 In the context of a 1-1 conversation with instructor and student, analyze the results of the career survey and record then on </w:t>
                                  </w:r>
                                </w:p>
                                <w:p w14:paraId="06397784" w14:textId="0E7F0441" w:rsidR="000572F1" w:rsidRPr="00DC2E7C" w:rsidRDefault="000572F1" w:rsidP="00891553">
                                  <w:p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the PY22 hard copies by hand with 100% accuracy.</w:t>
                                  </w:r>
                                </w:p>
                              </w:tc>
                            </w:tr>
                            <w:tr w:rsidR="000572F1" w:rsidRPr="001233EA" w14:paraId="7A46CE83" w14:textId="77777777" w:rsidTr="00891553">
                              <w:tc>
                                <w:tcPr>
                                  <w:tcW w:w="239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01695B61" w14:textId="77777777" w:rsidR="0016475F" w:rsidRPr="00DC2E7C" w:rsidRDefault="000572F1" w:rsidP="00891553">
                                  <w:pPr>
                                    <w:spacing w:after="0" w:line="240" w:lineRule="auto"/>
                                    <w:rPr>
                                      <w:rFonts w:ascii="Arial" w:eastAsia="Times New Roman" w:hAnsi="Arial" w:cs="Arial"/>
                                      <w:b/>
                                      <w:bCs/>
                                      <w:color w:val="000000"/>
                                      <w:sz w:val="12"/>
                                      <w:szCs w:val="12"/>
                                    </w:rPr>
                                  </w:pPr>
                                  <w:r w:rsidRPr="00DC2E7C">
                                    <w:rPr>
                                      <w:rFonts w:ascii="Arial" w:eastAsia="Times New Roman" w:hAnsi="Arial" w:cs="Arial"/>
                                      <w:b/>
                                      <w:bCs/>
                                      <w:color w:val="000000"/>
                                      <w:sz w:val="12"/>
                                      <w:szCs w:val="12"/>
                                    </w:rPr>
                                    <w:t xml:space="preserve">           3.3 Subordinate Skill</w:t>
                                  </w:r>
                                  <w:r w:rsidR="0016475F" w:rsidRPr="00DC2E7C">
                                    <w:rPr>
                                      <w:rFonts w:ascii="Arial" w:eastAsia="Times New Roman" w:hAnsi="Arial" w:cs="Arial"/>
                                      <w:b/>
                                      <w:bCs/>
                                      <w:color w:val="000000"/>
                                      <w:sz w:val="12"/>
                                      <w:szCs w:val="12"/>
                                    </w:rPr>
                                    <w:t xml:space="preserve">: </w:t>
                                  </w:r>
                                </w:p>
                                <w:p w14:paraId="1DB25FB1" w14:textId="77777777" w:rsidR="0016475F" w:rsidRPr="00DC2E7C" w:rsidRDefault="0016475F" w:rsidP="00891553">
                                  <w:pPr>
                                    <w:spacing w:after="0" w:line="240" w:lineRule="auto"/>
                                    <w:rPr>
                                      <w:rFonts w:ascii="Arial" w:eastAsia="Times New Roman" w:hAnsi="Arial" w:cs="Arial"/>
                                      <w:b/>
                                      <w:bCs/>
                                      <w:color w:val="000000"/>
                                      <w:sz w:val="12"/>
                                      <w:szCs w:val="12"/>
                                    </w:rPr>
                                  </w:pPr>
                                  <w:r w:rsidRPr="00DC2E7C">
                                    <w:rPr>
                                      <w:rFonts w:ascii="Arial" w:eastAsia="Times New Roman" w:hAnsi="Arial" w:cs="Arial"/>
                                      <w:b/>
                                      <w:bCs/>
                                      <w:color w:val="000000"/>
                                      <w:sz w:val="12"/>
                                      <w:szCs w:val="12"/>
                                    </w:rPr>
                                    <w:t xml:space="preserve">                  Interview about         </w:t>
                                  </w:r>
                                </w:p>
                                <w:p w14:paraId="637590FD" w14:textId="7154FDC1" w:rsidR="000572F1" w:rsidRPr="00DC2E7C" w:rsidRDefault="0016475F" w:rsidP="00891553">
                                  <w:pPr>
                                    <w:spacing w:after="0" w:line="240" w:lineRule="auto"/>
                                    <w:rPr>
                                      <w:rFonts w:ascii="Arial" w:eastAsia="Times New Roman" w:hAnsi="Arial" w:cs="Arial"/>
                                      <w:b/>
                                      <w:bCs/>
                                      <w:color w:val="000000"/>
                                      <w:sz w:val="12"/>
                                      <w:szCs w:val="12"/>
                                    </w:rPr>
                                  </w:pPr>
                                  <w:r w:rsidRPr="00DC2E7C">
                                    <w:rPr>
                                      <w:rFonts w:ascii="Arial" w:eastAsia="Times New Roman" w:hAnsi="Arial" w:cs="Arial"/>
                                      <w:b/>
                                      <w:bCs/>
                                      <w:color w:val="000000"/>
                                      <w:sz w:val="12"/>
                                      <w:szCs w:val="12"/>
                                    </w:rPr>
                                    <w:t xml:space="preserve">                  learning survey</w:t>
                                  </w:r>
                                </w:p>
                              </w:tc>
                              <w:tc>
                                <w:tcPr>
                                  <w:tcW w:w="8940" w:type="dxa"/>
                                  <w:tcBorders>
                                    <w:top w:val="nil"/>
                                    <w:left w:val="nil"/>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304834B8" w14:textId="2731CC66" w:rsidR="000572F1" w:rsidRPr="00DC2E7C" w:rsidRDefault="000572F1" w:rsidP="00891553">
                                  <w:p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3.3 In the context of a 1-1 conversation with instructor and student, analyze the results of the learning survey and record then on </w:t>
                                  </w:r>
                                </w:p>
                                <w:p w14:paraId="5D1B4584" w14:textId="63991072" w:rsidR="000572F1" w:rsidRPr="00DC2E7C" w:rsidRDefault="000572F1" w:rsidP="00891553">
                                  <w:p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the PY22 hard copies by hand with 100% accurac</w:t>
                                  </w:r>
                                  <w:r w:rsidR="002A1F75" w:rsidRPr="00DC2E7C">
                                    <w:rPr>
                                      <w:rFonts w:ascii="Arial" w:eastAsia="Times New Roman" w:hAnsi="Arial" w:cs="Arial"/>
                                      <w:color w:val="000000"/>
                                      <w:sz w:val="12"/>
                                      <w:szCs w:val="12"/>
                                    </w:rPr>
                                    <w:t>y</w:t>
                                  </w:r>
                                  <w:r w:rsidRPr="00DC2E7C">
                                    <w:rPr>
                                      <w:rFonts w:ascii="Arial" w:eastAsia="Times New Roman" w:hAnsi="Arial" w:cs="Arial"/>
                                      <w:color w:val="000000"/>
                                      <w:sz w:val="12"/>
                                      <w:szCs w:val="12"/>
                                    </w:rPr>
                                    <w:t>.</w:t>
                                  </w:r>
                                </w:p>
                              </w:tc>
                            </w:tr>
                            <w:tr w:rsidR="000572F1" w:rsidRPr="001233EA" w14:paraId="1ADA3C97" w14:textId="77777777" w:rsidTr="00891553">
                              <w:tc>
                                <w:tcPr>
                                  <w:tcW w:w="2390" w:type="dxa"/>
                                  <w:tcBorders>
                                    <w:top w:val="nil"/>
                                    <w:left w:val="single" w:sz="8" w:space="0" w:color="000000"/>
                                    <w:bottom w:val="single" w:sz="8" w:space="0" w:color="000000"/>
                                    <w:right w:val="single" w:sz="8" w:space="0" w:color="000000"/>
                                  </w:tcBorders>
                                  <w:shd w:val="clear" w:color="auto" w:fill="A8D08D" w:themeFill="accent6" w:themeFillTint="99"/>
                                  <w:tcMar>
                                    <w:top w:w="100" w:type="dxa"/>
                                    <w:left w:w="100" w:type="dxa"/>
                                    <w:bottom w:w="100" w:type="dxa"/>
                                    <w:right w:w="100" w:type="dxa"/>
                                  </w:tcMar>
                                  <w:hideMark/>
                                </w:tcPr>
                                <w:p w14:paraId="096D7792" w14:textId="30B9CC29" w:rsidR="000572F1" w:rsidRPr="00DC2E7C" w:rsidRDefault="000572F1" w:rsidP="00891553">
                                  <w:pPr>
                                    <w:spacing w:after="0" w:line="240" w:lineRule="auto"/>
                                    <w:rPr>
                                      <w:rFonts w:ascii="Calibri" w:eastAsia="Times New Roman" w:hAnsi="Calibri" w:cs="Calibri"/>
                                      <w:sz w:val="12"/>
                                      <w:szCs w:val="12"/>
                                    </w:rPr>
                                  </w:pPr>
                                  <w:r w:rsidRPr="00DC2E7C">
                                    <w:rPr>
                                      <w:rFonts w:ascii="Arial" w:eastAsia="Times New Roman" w:hAnsi="Arial" w:cs="Arial"/>
                                      <w:b/>
                                      <w:bCs/>
                                      <w:color w:val="000000"/>
                                      <w:sz w:val="12"/>
                                      <w:szCs w:val="12"/>
                                    </w:rPr>
                                    <w:t>4. Administer Digital Literacy Instructions</w:t>
                                  </w:r>
                                  <w:r w:rsidR="000959CF">
                                    <w:rPr>
                                      <w:rFonts w:ascii="Arial" w:eastAsia="Times New Roman" w:hAnsi="Arial" w:cs="Arial"/>
                                      <w:b/>
                                      <w:bCs/>
                                      <w:color w:val="000000"/>
                                      <w:sz w:val="12"/>
                                      <w:szCs w:val="12"/>
                                    </w:rPr>
                                    <w:t xml:space="preserve"> </w:t>
                                  </w:r>
                                  <w:proofErr w:type="gramStart"/>
                                  <w:r w:rsidR="000959CF">
                                    <w:rPr>
                                      <w:rFonts w:ascii="Arial" w:eastAsia="Times New Roman" w:hAnsi="Arial" w:cs="Arial"/>
                                      <w:color w:val="000000"/>
                                      <w:sz w:val="12"/>
                                      <w:szCs w:val="12"/>
                                    </w:rPr>
                                    <w:t xml:space="preserve">( </w:t>
                                  </w:r>
                                  <w:proofErr w:type="spellStart"/>
                                  <w:r w:rsidR="000959CF">
                                    <w:rPr>
                                      <w:rFonts w:ascii="Arial" w:eastAsia="Times New Roman" w:hAnsi="Arial" w:cs="Arial"/>
                                      <w:color w:val="000000"/>
                                      <w:sz w:val="12"/>
                                      <w:szCs w:val="12"/>
                                    </w:rPr>
                                    <w:t>Northstar</w:t>
                                  </w:r>
                                  <w:proofErr w:type="spellEnd"/>
                                  <w:proofErr w:type="gramEnd"/>
                                  <w:r w:rsidR="000959CF">
                                    <w:rPr>
                                      <w:rFonts w:ascii="Arial" w:eastAsia="Times New Roman" w:hAnsi="Arial" w:cs="Arial"/>
                                      <w:color w:val="000000"/>
                                      <w:sz w:val="12"/>
                                      <w:szCs w:val="12"/>
                                    </w:rPr>
                                    <w:t>)</w:t>
                                  </w:r>
                                </w:p>
                              </w:tc>
                              <w:tc>
                                <w:tcPr>
                                  <w:tcW w:w="8940" w:type="dxa"/>
                                  <w:tcBorders>
                                    <w:top w:val="nil"/>
                                    <w:left w:val="nil"/>
                                    <w:bottom w:val="single" w:sz="8" w:space="0" w:color="000000"/>
                                    <w:right w:val="single" w:sz="8" w:space="0" w:color="000000"/>
                                  </w:tcBorders>
                                  <w:shd w:val="clear" w:color="auto" w:fill="A8D08D" w:themeFill="accent6" w:themeFillTint="99"/>
                                  <w:tcMar>
                                    <w:top w:w="100" w:type="dxa"/>
                                    <w:left w:w="100" w:type="dxa"/>
                                    <w:bottom w:w="100" w:type="dxa"/>
                                    <w:right w:w="100" w:type="dxa"/>
                                  </w:tcMar>
                                  <w:hideMark/>
                                </w:tcPr>
                                <w:p w14:paraId="4790D8CE" w14:textId="555306C0" w:rsidR="000572F1" w:rsidRPr="00DC2E7C" w:rsidRDefault="000572F1" w:rsidP="00891553">
                                  <w:pPr>
                                    <w:spacing w:after="0" w:line="240" w:lineRule="auto"/>
                                    <w:rPr>
                                      <w:rFonts w:ascii="Calibri" w:eastAsia="Times New Roman" w:hAnsi="Calibri" w:cs="Calibri"/>
                                      <w:sz w:val="12"/>
                                      <w:szCs w:val="12"/>
                                    </w:rPr>
                                  </w:pPr>
                                  <w:r w:rsidRPr="00DC2E7C">
                                    <w:rPr>
                                      <w:rFonts w:ascii="Arial" w:eastAsia="Times New Roman" w:hAnsi="Arial" w:cs="Arial"/>
                                      <w:color w:val="000000"/>
                                      <w:sz w:val="12"/>
                                      <w:szCs w:val="12"/>
                                    </w:rPr>
                                    <w:t>4. Individually, in a traditional classroom setting with instructor and student computers with internet access</w:t>
                                  </w:r>
                                  <w:r w:rsidR="002A1F75" w:rsidRPr="00DC2E7C">
                                    <w:rPr>
                                      <w:rFonts w:ascii="Arial" w:eastAsia="Times New Roman" w:hAnsi="Arial" w:cs="Arial"/>
                                      <w:color w:val="000000"/>
                                      <w:sz w:val="12"/>
                                      <w:szCs w:val="12"/>
                                    </w:rPr>
                                    <w:t>,</w:t>
                                  </w:r>
                                  <w:r w:rsidRPr="00DC2E7C">
                                    <w:rPr>
                                      <w:rFonts w:ascii="Arial" w:eastAsia="Times New Roman" w:hAnsi="Arial" w:cs="Arial"/>
                                      <w:color w:val="000000"/>
                                      <w:sz w:val="12"/>
                                      <w:szCs w:val="12"/>
                                    </w:rPr>
                                    <w:t xml:space="preserve"> model how to use </w:t>
                                  </w:r>
                                  <w:proofErr w:type="spellStart"/>
                                  <w:r w:rsidRPr="00DC2E7C">
                                    <w:rPr>
                                      <w:rFonts w:ascii="Arial" w:eastAsia="Times New Roman" w:hAnsi="Arial" w:cs="Arial"/>
                                      <w:color w:val="000000"/>
                                      <w:sz w:val="12"/>
                                      <w:szCs w:val="12"/>
                                    </w:rPr>
                                    <w:t>Northstar</w:t>
                                  </w:r>
                                  <w:proofErr w:type="spellEnd"/>
                                  <w:r w:rsidRPr="00DC2E7C">
                                    <w:rPr>
                                      <w:rFonts w:ascii="Arial" w:eastAsia="Times New Roman" w:hAnsi="Arial" w:cs="Arial"/>
                                      <w:color w:val="000000"/>
                                      <w:sz w:val="12"/>
                                      <w:szCs w:val="12"/>
                                    </w:rPr>
                                    <w:t xml:space="preserve"> digital learning sessions, then monitor independently navigated assessments and badge acquisition online. When the student earns the first badge, this step will be considered successful. </w:t>
                                  </w:r>
                                  <w:r w:rsidRPr="00DC2E7C">
                                    <w:rPr>
                                      <w:rFonts w:ascii="Times New Roman" w:eastAsia="Times New Roman" w:hAnsi="Times New Roman" w:cs="Times New Roman"/>
                                      <w:color w:val="000000"/>
                                      <w:sz w:val="12"/>
                                      <w:szCs w:val="12"/>
                                    </w:rPr>
                                    <w:t xml:space="preserve">Please note, this step may be repeated until the student earns all designated badges. Re-modeling may be necessary. </w:t>
                                  </w:r>
                                </w:p>
                              </w:tc>
                            </w:tr>
                            <w:tr w:rsidR="000572F1" w:rsidRPr="001233EA" w14:paraId="3EF77E9A" w14:textId="77777777" w:rsidTr="00891553">
                              <w:tc>
                                <w:tcPr>
                                  <w:tcW w:w="239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415339F5" w14:textId="149654DC" w:rsidR="000572F1" w:rsidRPr="00DC2E7C" w:rsidRDefault="000572F1" w:rsidP="00891553">
                                  <w:pPr>
                                    <w:spacing w:after="0" w:line="240" w:lineRule="auto"/>
                                    <w:rPr>
                                      <w:rFonts w:ascii="Arial" w:eastAsia="Times New Roman" w:hAnsi="Arial" w:cs="Arial"/>
                                      <w:b/>
                                      <w:bCs/>
                                      <w:color w:val="000000"/>
                                      <w:sz w:val="12"/>
                                      <w:szCs w:val="12"/>
                                    </w:rPr>
                                  </w:pPr>
                                  <w:r w:rsidRPr="00DC2E7C">
                                    <w:rPr>
                                      <w:rFonts w:ascii="Arial" w:eastAsia="Times New Roman" w:hAnsi="Arial" w:cs="Arial"/>
                                      <w:b/>
                                      <w:bCs/>
                                      <w:color w:val="000000"/>
                                      <w:sz w:val="12"/>
                                      <w:szCs w:val="12"/>
                                    </w:rPr>
                                    <w:t xml:space="preserve">           4.1 Subo</w:t>
                                  </w:r>
                                  <w:r w:rsidR="00DC2E7C">
                                    <w:rPr>
                                      <w:rFonts w:ascii="Arial" w:eastAsia="Times New Roman" w:hAnsi="Arial" w:cs="Arial"/>
                                      <w:b/>
                                      <w:bCs/>
                                      <w:color w:val="000000"/>
                                      <w:sz w:val="12"/>
                                      <w:szCs w:val="12"/>
                                    </w:rPr>
                                    <w:t>r</w:t>
                                  </w:r>
                                  <w:r w:rsidRPr="00DC2E7C">
                                    <w:rPr>
                                      <w:rFonts w:ascii="Arial" w:eastAsia="Times New Roman" w:hAnsi="Arial" w:cs="Arial"/>
                                      <w:b/>
                                      <w:bCs/>
                                      <w:color w:val="000000"/>
                                      <w:sz w:val="12"/>
                                      <w:szCs w:val="12"/>
                                    </w:rPr>
                                    <w:t xml:space="preserve">dinate Skill: </w:t>
                                  </w:r>
                                </w:p>
                                <w:p w14:paraId="30E34253" w14:textId="0C7542C2" w:rsidR="000572F1" w:rsidRPr="00DC2E7C" w:rsidRDefault="000572F1" w:rsidP="00891553">
                                  <w:pPr>
                                    <w:spacing w:after="0" w:line="240" w:lineRule="auto"/>
                                    <w:rPr>
                                      <w:rFonts w:ascii="Arial" w:eastAsia="Times New Roman" w:hAnsi="Arial" w:cs="Arial"/>
                                      <w:b/>
                                      <w:bCs/>
                                      <w:color w:val="000000"/>
                                      <w:sz w:val="12"/>
                                      <w:szCs w:val="12"/>
                                    </w:rPr>
                                  </w:pPr>
                                  <w:r w:rsidRPr="00DC2E7C">
                                    <w:rPr>
                                      <w:rFonts w:ascii="Arial" w:eastAsia="Times New Roman" w:hAnsi="Arial" w:cs="Arial"/>
                                      <w:b/>
                                      <w:bCs/>
                                      <w:color w:val="000000"/>
                                      <w:sz w:val="12"/>
                                      <w:szCs w:val="12"/>
                                    </w:rPr>
                                    <w:t xml:space="preserve">                 North</w:t>
                                  </w:r>
                                  <w:r w:rsidR="00DC2E7C">
                                    <w:rPr>
                                      <w:rFonts w:ascii="Arial" w:eastAsia="Times New Roman" w:hAnsi="Arial" w:cs="Arial"/>
                                      <w:b/>
                                      <w:bCs/>
                                      <w:color w:val="000000"/>
                                      <w:sz w:val="12"/>
                                      <w:szCs w:val="12"/>
                                    </w:rPr>
                                    <w:t>-S</w:t>
                                  </w:r>
                                  <w:r w:rsidRPr="00DC2E7C">
                                    <w:rPr>
                                      <w:rFonts w:ascii="Arial" w:eastAsia="Times New Roman" w:hAnsi="Arial" w:cs="Arial"/>
                                      <w:b/>
                                      <w:bCs/>
                                      <w:color w:val="000000"/>
                                      <w:sz w:val="12"/>
                                      <w:szCs w:val="12"/>
                                    </w:rPr>
                                    <w:t xml:space="preserve">tar Digital Lit. </w:t>
                                  </w:r>
                                </w:p>
                                <w:p w14:paraId="19742739" w14:textId="77777777" w:rsidR="000572F1" w:rsidRPr="00DC2E7C" w:rsidRDefault="000572F1" w:rsidP="00891553">
                                  <w:pPr>
                                    <w:spacing w:after="0" w:line="240" w:lineRule="auto"/>
                                    <w:rPr>
                                      <w:rFonts w:ascii="Arial" w:eastAsia="Times New Roman" w:hAnsi="Arial" w:cs="Arial"/>
                                      <w:b/>
                                      <w:bCs/>
                                      <w:color w:val="000000"/>
                                      <w:sz w:val="12"/>
                                      <w:szCs w:val="12"/>
                                    </w:rPr>
                                  </w:pPr>
                                  <w:r w:rsidRPr="00DC2E7C">
                                    <w:rPr>
                                      <w:rFonts w:ascii="Arial" w:eastAsia="Times New Roman" w:hAnsi="Arial" w:cs="Arial"/>
                                      <w:b/>
                                      <w:bCs/>
                                      <w:color w:val="000000"/>
                                      <w:sz w:val="12"/>
                                      <w:szCs w:val="12"/>
                                    </w:rPr>
                                    <w:t xml:space="preserve">                 training and proctor    </w:t>
                                  </w:r>
                                </w:p>
                                <w:p w14:paraId="6FE2B41C" w14:textId="38D9B347" w:rsidR="000572F1" w:rsidRPr="00DC2E7C" w:rsidRDefault="000572F1" w:rsidP="00891553">
                                  <w:pPr>
                                    <w:spacing w:after="0" w:line="240" w:lineRule="auto"/>
                                    <w:rPr>
                                      <w:rFonts w:ascii="Arial" w:eastAsia="Times New Roman" w:hAnsi="Arial" w:cs="Arial"/>
                                      <w:b/>
                                      <w:bCs/>
                                      <w:color w:val="000000"/>
                                      <w:sz w:val="12"/>
                                      <w:szCs w:val="12"/>
                                    </w:rPr>
                                  </w:pPr>
                                  <w:r w:rsidRPr="00DC2E7C">
                                    <w:rPr>
                                      <w:rFonts w:ascii="Arial" w:eastAsia="Times New Roman" w:hAnsi="Arial" w:cs="Arial"/>
                                      <w:b/>
                                      <w:bCs/>
                                      <w:color w:val="000000"/>
                                      <w:sz w:val="12"/>
                                      <w:szCs w:val="12"/>
                                    </w:rPr>
                                    <w:t xml:space="preserve">                 certification</w:t>
                                  </w:r>
                                </w:p>
                                <w:p w14:paraId="12BF9006" w14:textId="5A04F8DD" w:rsidR="004A7EC9" w:rsidRPr="00DC2E7C" w:rsidRDefault="004A7EC9" w:rsidP="00891553">
                                  <w:pPr>
                                    <w:spacing w:after="0" w:line="240" w:lineRule="auto"/>
                                    <w:rPr>
                                      <w:rFonts w:ascii="Arial" w:eastAsia="Times New Roman" w:hAnsi="Arial" w:cs="Arial"/>
                                      <w:b/>
                                      <w:bCs/>
                                      <w:color w:val="000000"/>
                                      <w:sz w:val="12"/>
                                      <w:szCs w:val="12"/>
                                    </w:rPr>
                                  </w:pPr>
                                </w:p>
                                <w:p w14:paraId="0BCC2974" w14:textId="7F31D41F" w:rsidR="004A7EC9" w:rsidRPr="00DC2E7C" w:rsidRDefault="004A7EC9" w:rsidP="00891553">
                                  <w:pPr>
                                    <w:spacing w:after="0" w:line="240" w:lineRule="auto"/>
                                    <w:rPr>
                                      <w:rFonts w:ascii="Arial" w:eastAsia="Times New Roman" w:hAnsi="Arial" w:cs="Arial"/>
                                      <w:b/>
                                      <w:bCs/>
                                      <w:color w:val="000000"/>
                                      <w:sz w:val="12"/>
                                      <w:szCs w:val="12"/>
                                    </w:rPr>
                                  </w:pPr>
                                  <w:r w:rsidRPr="00DC2E7C">
                                    <w:rPr>
                                      <w:rFonts w:ascii="Arial" w:eastAsia="Times New Roman" w:hAnsi="Arial" w:cs="Arial"/>
                                      <w:b/>
                                      <w:bCs/>
                                      <w:color w:val="000000"/>
                                      <w:sz w:val="12"/>
                                      <w:szCs w:val="12"/>
                                    </w:rPr>
                                    <w:t xml:space="preserve">           4.2 a-b </w:t>
                                  </w:r>
                                  <w:proofErr w:type="spellStart"/>
                                  <w:r w:rsidRPr="00DC2E7C">
                                    <w:rPr>
                                      <w:rFonts w:ascii="Arial" w:eastAsia="Times New Roman" w:hAnsi="Arial" w:cs="Arial"/>
                                      <w:b/>
                                      <w:bCs/>
                                      <w:color w:val="000000"/>
                                      <w:sz w:val="12"/>
                                      <w:szCs w:val="12"/>
                                    </w:rPr>
                                    <w:t>Subordiante</w:t>
                                  </w:r>
                                  <w:proofErr w:type="spellEnd"/>
                                  <w:r w:rsidRPr="00DC2E7C">
                                    <w:rPr>
                                      <w:rFonts w:ascii="Arial" w:eastAsia="Times New Roman" w:hAnsi="Arial" w:cs="Arial"/>
                                      <w:b/>
                                      <w:bCs/>
                                      <w:color w:val="000000"/>
                                      <w:sz w:val="12"/>
                                      <w:szCs w:val="12"/>
                                    </w:rPr>
                                    <w:t xml:space="preserve"> Skill:</w:t>
                                  </w:r>
                                </w:p>
                                <w:p w14:paraId="16C570A3" w14:textId="77777777" w:rsidR="00DC2E7C" w:rsidRPr="00DC2E7C" w:rsidRDefault="004A7EC9" w:rsidP="00891553">
                                  <w:pPr>
                                    <w:spacing w:after="0" w:line="240" w:lineRule="auto"/>
                                    <w:rPr>
                                      <w:rFonts w:ascii="Arial" w:eastAsia="Times New Roman" w:hAnsi="Arial" w:cs="Arial"/>
                                      <w:b/>
                                      <w:bCs/>
                                      <w:color w:val="000000"/>
                                      <w:sz w:val="12"/>
                                      <w:szCs w:val="12"/>
                                    </w:rPr>
                                  </w:pPr>
                                  <w:r w:rsidRPr="00DC2E7C">
                                    <w:rPr>
                                      <w:rFonts w:ascii="Arial" w:eastAsia="Times New Roman" w:hAnsi="Arial" w:cs="Arial"/>
                                      <w:b/>
                                      <w:bCs/>
                                      <w:color w:val="000000"/>
                                      <w:sz w:val="12"/>
                                      <w:szCs w:val="12"/>
                                    </w:rPr>
                                    <w:t xml:space="preserve">                 Demonstrate </w:t>
                                  </w:r>
                                  <w:r w:rsidR="00DC2E7C" w:rsidRPr="00DC2E7C">
                                    <w:rPr>
                                      <w:rFonts w:ascii="Arial" w:eastAsia="Times New Roman" w:hAnsi="Arial" w:cs="Arial"/>
                                      <w:b/>
                                      <w:bCs/>
                                      <w:color w:val="000000"/>
                                      <w:sz w:val="12"/>
                                      <w:szCs w:val="12"/>
                                    </w:rPr>
                                    <w:t xml:space="preserve">North- </w:t>
                                  </w:r>
                                </w:p>
                                <w:p w14:paraId="18116A9C" w14:textId="31226FDD" w:rsidR="006F14C4" w:rsidRPr="00DC2E7C" w:rsidRDefault="00DC2E7C" w:rsidP="00891553">
                                  <w:pPr>
                                    <w:spacing w:after="0" w:line="240" w:lineRule="auto"/>
                                    <w:rPr>
                                      <w:rFonts w:ascii="Arial" w:eastAsia="Times New Roman" w:hAnsi="Arial" w:cs="Arial"/>
                                      <w:b/>
                                      <w:bCs/>
                                      <w:color w:val="000000"/>
                                      <w:sz w:val="12"/>
                                      <w:szCs w:val="12"/>
                                    </w:rPr>
                                  </w:pPr>
                                  <w:r w:rsidRPr="00DC2E7C">
                                    <w:rPr>
                                      <w:rFonts w:ascii="Arial" w:eastAsia="Times New Roman" w:hAnsi="Arial" w:cs="Arial"/>
                                      <w:b/>
                                      <w:bCs/>
                                      <w:color w:val="000000"/>
                                      <w:sz w:val="12"/>
                                      <w:szCs w:val="12"/>
                                    </w:rPr>
                                    <w:t xml:space="preserve">                 Star </w:t>
                                  </w:r>
                                  <w:r w:rsidR="004A7EC9" w:rsidRPr="00DC2E7C">
                                    <w:rPr>
                                      <w:rFonts w:ascii="Arial" w:eastAsia="Times New Roman" w:hAnsi="Arial" w:cs="Arial"/>
                                      <w:b/>
                                      <w:bCs/>
                                      <w:color w:val="000000"/>
                                      <w:sz w:val="12"/>
                                      <w:szCs w:val="12"/>
                                    </w:rPr>
                                    <w:t>module use.</w:t>
                                  </w:r>
                                </w:p>
                              </w:tc>
                              <w:tc>
                                <w:tcPr>
                                  <w:tcW w:w="8940" w:type="dxa"/>
                                  <w:tcBorders>
                                    <w:top w:val="nil"/>
                                    <w:left w:val="nil"/>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6F339F49" w14:textId="77777777" w:rsidR="000572F1" w:rsidRPr="00DC2E7C" w:rsidRDefault="000572F1" w:rsidP="00465F8D">
                                  <w:p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4.1 To be completed in a previous module: In an online platform: In a traditional classroom setting with instructor and student </w:t>
                                  </w:r>
                                </w:p>
                                <w:p w14:paraId="2A72B1B3" w14:textId="7330E13E" w:rsidR="000572F1" w:rsidRPr="00DC2E7C" w:rsidRDefault="000572F1" w:rsidP="00465F8D">
                                  <w:p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computers, with internet access, monitor student progress in person &amp; on-line to ensure students complete modules </w:t>
                                  </w:r>
                                </w:p>
                                <w:p w14:paraId="0D17F560" w14:textId="77777777" w:rsidR="000572F1" w:rsidRPr="00DC2E7C" w:rsidRDefault="000572F1" w:rsidP="00465F8D">
                                  <w:p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independently. </w:t>
                                  </w:r>
                                </w:p>
                                <w:p w14:paraId="6B2D1314" w14:textId="77777777" w:rsidR="000572F1" w:rsidRPr="00DC2E7C" w:rsidRDefault="000572F1" w:rsidP="00465F8D">
                                  <w:pPr>
                                    <w:spacing w:after="0" w:line="240" w:lineRule="auto"/>
                                    <w:rPr>
                                      <w:rFonts w:ascii="Arial" w:eastAsia="Times New Roman" w:hAnsi="Arial" w:cs="Arial"/>
                                      <w:color w:val="000000"/>
                                      <w:sz w:val="12"/>
                                      <w:szCs w:val="12"/>
                                    </w:rPr>
                                  </w:pPr>
                                </w:p>
                                <w:p w14:paraId="3B41D0BD" w14:textId="3442F205" w:rsidR="000572F1" w:rsidRPr="00DC2E7C" w:rsidRDefault="000572F1" w:rsidP="00465F8D">
                                  <w:p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4.2</w:t>
                                  </w:r>
                                  <w:r w:rsidR="006F14C4" w:rsidRPr="00DC2E7C">
                                    <w:rPr>
                                      <w:rFonts w:ascii="Arial" w:eastAsia="Times New Roman" w:hAnsi="Arial" w:cs="Arial"/>
                                      <w:color w:val="000000"/>
                                      <w:sz w:val="12"/>
                                      <w:szCs w:val="12"/>
                                    </w:rPr>
                                    <w:t>a</w:t>
                                  </w:r>
                                  <w:r w:rsidRPr="00DC2E7C">
                                    <w:rPr>
                                      <w:rFonts w:ascii="Arial" w:eastAsia="Times New Roman" w:hAnsi="Arial" w:cs="Arial"/>
                                      <w:color w:val="000000"/>
                                      <w:sz w:val="12"/>
                                      <w:szCs w:val="12"/>
                                    </w:rPr>
                                    <w:t xml:space="preserve"> </w:t>
                                  </w:r>
                                  <w:proofErr w:type="gramStart"/>
                                  <w:r w:rsidRPr="00DC2E7C">
                                    <w:rPr>
                                      <w:rFonts w:ascii="Arial" w:eastAsia="Times New Roman" w:hAnsi="Arial" w:cs="Arial"/>
                                      <w:color w:val="000000"/>
                                      <w:sz w:val="12"/>
                                      <w:szCs w:val="12"/>
                                    </w:rPr>
                                    <w:t>In</w:t>
                                  </w:r>
                                  <w:proofErr w:type="gramEnd"/>
                                  <w:r w:rsidRPr="00DC2E7C">
                                    <w:rPr>
                                      <w:rFonts w:ascii="Arial" w:eastAsia="Times New Roman" w:hAnsi="Arial" w:cs="Arial"/>
                                      <w:color w:val="000000"/>
                                      <w:sz w:val="12"/>
                                      <w:szCs w:val="12"/>
                                    </w:rPr>
                                    <w:t xml:space="preserve"> an online platform, </w:t>
                                  </w:r>
                                  <w:proofErr w:type="spellStart"/>
                                  <w:r w:rsidRPr="00DC2E7C">
                                    <w:rPr>
                                      <w:rFonts w:ascii="Arial" w:eastAsia="Times New Roman" w:hAnsi="Arial" w:cs="Arial"/>
                                      <w:color w:val="000000"/>
                                      <w:sz w:val="12"/>
                                      <w:szCs w:val="12"/>
                                    </w:rPr>
                                    <w:t>Northstar</w:t>
                                  </w:r>
                                  <w:proofErr w:type="spellEnd"/>
                                  <w:r w:rsidRPr="00DC2E7C">
                                    <w:rPr>
                                      <w:rFonts w:ascii="Arial" w:eastAsia="Times New Roman" w:hAnsi="Arial" w:cs="Arial"/>
                                      <w:color w:val="000000"/>
                                      <w:sz w:val="12"/>
                                      <w:szCs w:val="12"/>
                                    </w:rPr>
                                    <w:t xml:space="preserve"> Digital Literacy, demonstrate how to request proctoring session on a student computer</w:t>
                                  </w:r>
                                </w:p>
                                <w:p w14:paraId="66F1C0D8" w14:textId="33E86A92" w:rsidR="000572F1" w:rsidRPr="00DC2E7C" w:rsidRDefault="000572F1" w:rsidP="00465F8D">
                                  <w:p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w:t>
                                  </w:r>
                                  <w:r w:rsidR="00DC2E7C" w:rsidRPr="00DC2E7C">
                                    <w:rPr>
                                      <w:rFonts w:ascii="Arial" w:eastAsia="Times New Roman" w:hAnsi="Arial" w:cs="Arial"/>
                                      <w:color w:val="000000"/>
                                      <w:sz w:val="12"/>
                                      <w:szCs w:val="12"/>
                                    </w:rPr>
                                    <w:t xml:space="preserve">  </w:t>
                                  </w:r>
                                  <w:r w:rsidRPr="00DC2E7C">
                                    <w:rPr>
                                      <w:rFonts w:ascii="Arial" w:eastAsia="Times New Roman" w:hAnsi="Arial" w:cs="Arial"/>
                                      <w:color w:val="000000"/>
                                      <w:sz w:val="12"/>
                                      <w:szCs w:val="12"/>
                                    </w:rPr>
                                    <w:t xml:space="preserve">  and then accept the request on an instructor </w:t>
                                  </w:r>
                                  <w:r w:rsidR="002A1F75" w:rsidRPr="00DC2E7C">
                                    <w:rPr>
                                      <w:rFonts w:ascii="Arial" w:eastAsia="Times New Roman" w:hAnsi="Arial" w:cs="Arial"/>
                                      <w:color w:val="000000"/>
                                      <w:sz w:val="12"/>
                                      <w:szCs w:val="12"/>
                                    </w:rPr>
                                    <w:t>computer to</w:t>
                                  </w:r>
                                  <w:r w:rsidRPr="00DC2E7C">
                                    <w:rPr>
                                      <w:rFonts w:ascii="Arial" w:eastAsia="Times New Roman" w:hAnsi="Arial" w:cs="Arial"/>
                                      <w:color w:val="000000"/>
                                      <w:sz w:val="12"/>
                                      <w:szCs w:val="12"/>
                                    </w:rPr>
                                    <w:t xml:space="preserve"> initial a proctored session. </w:t>
                                  </w:r>
                                </w:p>
                                <w:p w14:paraId="41400B08" w14:textId="764D2A98" w:rsidR="000572F1" w:rsidRPr="00DC2E7C" w:rsidRDefault="000572F1" w:rsidP="00465F8D">
                                  <w:p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w:t>
                                  </w:r>
                                  <w:r w:rsidR="00DC2E7C" w:rsidRPr="00DC2E7C">
                                    <w:rPr>
                                      <w:rFonts w:ascii="Arial" w:eastAsia="Times New Roman" w:hAnsi="Arial" w:cs="Arial"/>
                                      <w:color w:val="000000"/>
                                      <w:sz w:val="12"/>
                                      <w:szCs w:val="12"/>
                                    </w:rPr>
                                    <w:t xml:space="preserve">           b. </w:t>
                                  </w:r>
                                  <w:r w:rsidRPr="00DC2E7C">
                                    <w:rPr>
                                      <w:rFonts w:ascii="Arial" w:eastAsia="Times New Roman" w:hAnsi="Arial" w:cs="Arial"/>
                                      <w:color w:val="000000"/>
                                      <w:sz w:val="12"/>
                                      <w:szCs w:val="12"/>
                                    </w:rPr>
                                    <w:t xml:space="preserve">In the context of a traditional classroom with instructor and student computers, demonstrate how to use the </w:t>
                                  </w:r>
                                  <w:proofErr w:type="spellStart"/>
                                  <w:r w:rsidRPr="00DC2E7C">
                                    <w:rPr>
                                      <w:rFonts w:ascii="Arial" w:eastAsia="Times New Roman" w:hAnsi="Arial" w:cs="Arial"/>
                                      <w:color w:val="000000"/>
                                      <w:sz w:val="12"/>
                                      <w:szCs w:val="12"/>
                                    </w:rPr>
                                    <w:t>Northstar</w:t>
                                  </w:r>
                                  <w:proofErr w:type="spellEnd"/>
                                </w:p>
                                <w:p w14:paraId="50F415DC" w14:textId="742D895C" w:rsidR="000572F1" w:rsidRPr="00DC2E7C" w:rsidRDefault="000572F1" w:rsidP="00891553">
                                  <w:p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w:t>
                                  </w:r>
                                  <w:r w:rsidR="00DC2E7C" w:rsidRPr="00DC2E7C">
                                    <w:rPr>
                                      <w:rFonts w:ascii="Arial" w:eastAsia="Times New Roman" w:hAnsi="Arial" w:cs="Arial"/>
                                      <w:color w:val="000000"/>
                                      <w:sz w:val="12"/>
                                      <w:szCs w:val="12"/>
                                    </w:rPr>
                                    <w:t xml:space="preserve">  </w:t>
                                  </w:r>
                                  <w:r w:rsidRPr="00DC2E7C">
                                    <w:rPr>
                                      <w:rFonts w:ascii="Arial" w:eastAsia="Times New Roman" w:hAnsi="Arial" w:cs="Arial"/>
                                      <w:color w:val="000000"/>
                                      <w:sz w:val="12"/>
                                      <w:szCs w:val="12"/>
                                    </w:rPr>
                                    <w:t xml:space="preserve"> Digital Literacy learning modules to facilitate independent use by TLC students. </w:t>
                                  </w:r>
                                </w:p>
                              </w:tc>
                            </w:tr>
                            <w:tr w:rsidR="000572F1" w:rsidRPr="001233EA" w14:paraId="1365727E" w14:textId="77777777" w:rsidTr="00891553">
                              <w:tc>
                                <w:tcPr>
                                  <w:tcW w:w="2390" w:type="dxa"/>
                                  <w:tcBorders>
                                    <w:top w:val="nil"/>
                                    <w:left w:val="single" w:sz="8" w:space="0" w:color="000000"/>
                                    <w:bottom w:val="single" w:sz="8" w:space="0" w:color="000000"/>
                                    <w:right w:val="single" w:sz="8" w:space="0" w:color="000000"/>
                                  </w:tcBorders>
                                  <w:shd w:val="clear" w:color="auto" w:fill="A8D08D" w:themeFill="accent6" w:themeFillTint="99"/>
                                  <w:tcMar>
                                    <w:top w:w="100" w:type="dxa"/>
                                    <w:left w:w="100" w:type="dxa"/>
                                    <w:bottom w:w="100" w:type="dxa"/>
                                    <w:right w:w="100" w:type="dxa"/>
                                  </w:tcMar>
                                  <w:hideMark/>
                                </w:tcPr>
                                <w:p w14:paraId="37C0A014" w14:textId="23635F31" w:rsidR="000572F1" w:rsidRPr="00DC2E7C" w:rsidRDefault="000572F1" w:rsidP="00891553">
                                  <w:pPr>
                                    <w:spacing w:after="0" w:line="240" w:lineRule="auto"/>
                                    <w:rPr>
                                      <w:rFonts w:ascii="Arial" w:eastAsia="Times New Roman" w:hAnsi="Arial" w:cs="Arial"/>
                                      <w:b/>
                                      <w:bCs/>
                                      <w:color w:val="000000"/>
                                      <w:sz w:val="12"/>
                                      <w:szCs w:val="12"/>
                                    </w:rPr>
                                  </w:pPr>
                                  <w:r w:rsidRPr="00DC2E7C">
                                    <w:rPr>
                                      <w:rFonts w:ascii="Arial" w:eastAsia="Times New Roman" w:hAnsi="Arial" w:cs="Arial"/>
                                      <w:b/>
                                      <w:bCs/>
                                      <w:color w:val="000000"/>
                                      <w:sz w:val="12"/>
                                      <w:szCs w:val="12"/>
                                    </w:rPr>
                                    <w:t>5. Administer Baseline testing</w:t>
                                  </w:r>
                                </w:p>
                                <w:p w14:paraId="73C9F9B4" w14:textId="77777777" w:rsidR="000572F1" w:rsidRPr="00DC2E7C" w:rsidRDefault="000572F1" w:rsidP="00891553">
                                  <w:pPr>
                                    <w:spacing w:after="0" w:line="240" w:lineRule="auto"/>
                                    <w:rPr>
                                      <w:rFonts w:ascii="Calibri" w:eastAsia="Times New Roman" w:hAnsi="Calibri" w:cs="Calibri"/>
                                      <w:sz w:val="12"/>
                                      <w:szCs w:val="12"/>
                                    </w:rPr>
                                  </w:pPr>
                                </w:p>
                              </w:tc>
                              <w:tc>
                                <w:tcPr>
                                  <w:tcW w:w="8940" w:type="dxa"/>
                                  <w:tcBorders>
                                    <w:top w:val="nil"/>
                                    <w:left w:val="nil"/>
                                    <w:bottom w:val="single" w:sz="8" w:space="0" w:color="000000"/>
                                    <w:right w:val="single" w:sz="8" w:space="0" w:color="000000"/>
                                  </w:tcBorders>
                                  <w:shd w:val="clear" w:color="auto" w:fill="A8D08D" w:themeFill="accent6" w:themeFillTint="99"/>
                                  <w:tcMar>
                                    <w:top w:w="100" w:type="dxa"/>
                                    <w:left w:w="100" w:type="dxa"/>
                                    <w:bottom w:w="100" w:type="dxa"/>
                                    <w:right w:w="100" w:type="dxa"/>
                                  </w:tcMar>
                                  <w:hideMark/>
                                </w:tcPr>
                                <w:p w14:paraId="267D5173" w14:textId="71A7C1A3" w:rsidR="000572F1" w:rsidRPr="00DC2E7C" w:rsidRDefault="000572F1" w:rsidP="00891553">
                                  <w:pPr>
                                    <w:spacing w:after="0" w:line="240" w:lineRule="auto"/>
                                    <w:rPr>
                                      <w:rFonts w:ascii="Calibri" w:eastAsia="Times New Roman" w:hAnsi="Calibri" w:cs="Calibri"/>
                                      <w:sz w:val="12"/>
                                      <w:szCs w:val="12"/>
                                    </w:rPr>
                                  </w:pPr>
                                  <w:r w:rsidRPr="00DC2E7C">
                                    <w:rPr>
                                      <w:rFonts w:ascii="Arial" w:eastAsia="Times New Roman" w:hAnsi="Arial" w:cs="Arial"/>
                                      <w:color w:val="000000"/>
                                      <w:sz w:val="12"/>
                                      <w:szCs w:val="12"/>
                                    </w:rPr>
                                    <w:t xml:space="preserve">5.Individually, in a traditional classroom setting with instructor and student computers with internet access, &amp; Given internet access and the completion of steps 1-4, set up a link for the student to sign up for a CASAS baseline </w:t>
                                  </w:r>
                                  <w:r w:rsidRPr="00DC2E7C">
                                    <w:rPr>
                                      <w:rFonts w:ascii="Arial" w:eastAsia="Times New Roman" w:hAnsi="Arial" w:cs="Arial"/>
                                      <w:color w:val="4C1130"/>
                                      <w:sz w:val="12"/>
                                      <w:szCs w:val="12"/>
                                    </w:rPr>
                                    <w:t xml:space="preserve">test on </w:t>
                                  </w:r>
                                  <w:hyperlink r:id="rId12" w:history="1">
                                    <w:r w:rsidRPr="00DC2E7C">
                                      <w:rPr>
                                        <w:rFonts w:ascii="Arial" w:eastAsia="Times New Roman" w:hAnsi="Arial" w:cs="Arial"/>
                                        <w:b/>
                                        <w:bCs/>
                                        <w:color w:val="4472C4" w:themeColor="accent1"/>
                                        <w:sz w:val="12"/>
                                        <w:szCs w:val="12"/>
                                        <w:u w:val="single"/>
                                      </w:rPr>
                                      <w:t>https://outlook.office365.com/owa/calendar/CASASPlacementandProgressTests@mccnetmccneb.onmicrosoft.com/bookings/</w:t>
                                    </w:r>
                                  </w:hyperlink>
                                </w:p>
                                <w:p w14:paraId="30AA6159" w14:textId="296379B1" w:rsidR="000572F1" w:rsidRPr="00DC2E7C" w:rsidRDefault="000572F1" w:rsidP="00891553">
                                  <w:pPr>
                                    <w:spacing w:after="0" w:line="240" w:lineRule="auto"/>
                                    <w:rPr>
                                      <w:rFonts w:ascii="Calibri" w:eastAsia="Times New Roman" w:hAnsi="Calibri" w:cs="Calibri"/>
                                      <w:sz w:val="12"/>
                                      <w:szCs w:val="12"/>
                                    </w:rPr>
                                  </w:pPr>
                                  <w:r w:rsidRPr="00DC2E7C">
                                    <w:rPr>
                                      <w:rFonts w:ascii="Times New Roman" w:eastAsia="Times New Roman" w:hAnsi="Times New Roman" w:cs="Times New Roman"/>
                                      <w:sz w:val="12"/>
                                      <w:szCs w:val="12"/>
                                    </w:rPr>
                                    <w:t> </w:t>
                                  </w:r>
                                  <w:r w:rsidRPr="00DC2E7C">
                                    <w:rPr>
                                      <w:rFonts w:ascii="Arial" w:eastAsia="Times New Roman" w:hAnsi="Arial" w:cs="Arial"/>
                                      <w:color w:val="000000"/>
                                      <w:sz w:val="12"/>
                                      <w:szCs w:val="12"/>
                                    </w:rPr>
                                    <w:t>After the test is taken, discuss the scores as a baseline and set goals, resulting in a complete interview form).</w:t>
                                  </w:r>
                                </w:p>
                              </w:tc>
                            </w:tr>
                            <w:tr w:rsidR="000572F1" w:rsidRPr="001233EA" w14:paraId="314E8B6D" w14:textId="77777777" w:rsidTr="00891553">
                              <w:tc>
                                <w:tcPr>
                                  <w:tcW w:w="239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35E6197A" w14:textId="4EAE8AA7" w:rsidR="000572F1" w:rsidRPr="00DC2E7C" w:rsidRDefault="000572F1" w:rsidP="00D87B6F">
                                  <w:pPr>
                                    <w:spacing w:after="0" w:line="240" w:lineRule="auto"/>
                                    <w:jc w:val="both"/>
                                    <w:rPr>
                                      <w:rFonts w:ascii="Arial" w:eastAsia="Times New Roman" w:hAnsi="Arial" w:cs="Arial"/>
                                      <w:b/>
                                      <w:bCs/>
                                      <w:color w:val="000000"/>
                                      <w:sz w:val="12"/>
                                      <w:szCs w:val="12"/>
                                    </w:rPr>
                                  </w:pPr>
                                  <w:r w:rsidRPr="00DC2E7C">
                                    <w:rPr>
                                      <w:rFonts w:ascii="Arial" w:eastAsia="Times New Roman" w:hAnsi="Arial" w:cs="Arial"/>
                                      <w:b/>
                                      <w:bCs/>
                                      <w:color w:val="000000"/>
                                      <w:sz w:val="12"/>
                                      <w:szCs w:val="12"/>
                                    </w:rPr>
                                    <w:t>5.1</w:t>
                                  </w:r>
                                  <w:r w:rsidR="00D87B6F" w:rsidRPr="00DC2E7C">
                                    <w:rPr>
                                      <w:rFonts w:ascii="Arial" w:eastAsia="Times New Roman" w:hAnsi="Arial" w:cs="Arial"/>
                                      <w:b/>
                                      <w:bCs/>
                                      <w:color w:val="000000"/>
                                      <w:sz w:val="12"/>
                                      <w:szCs w:val="12"/>
                                    </w:rPr>
                                    <w:t>a-b</w:t>
                                  </w:r>
                                  <w:r w:rsidRPr="00DC2E7C">
                                    <w:rPr>
                                      <w:rFonts w:ascii="Arial" w:eastAsia="Times New Roman" w:hAnsi="Arial" w:cs="Arial"/>
                                      <w:b/>
                                      <w:bCs/>
                                      <w:color w:val="000000"/>
                                      <w:sz w:val="12"/>
                                      <w:szCs w:val="12"/>
                                    </w:rPr>
                                    <w:t xml:space="preserve"> Subordinat</w:t>
                                  </w:r>
                                  <w:r w:rsidR="00D87B6F" w:rsidRPr="00DC2E7C">
                                    <w:rPr>
                                      <w:rFonts w:ascii="Arial" w:eastAsia="Times New Roman" w:hAnsi="Arial" w:cs="Arial"/>
                                      <w:b/>
                                      <w:bCs/>
                                      <w:color w:val="000000"/>
                                      <w:sz w:val="12"/>
                                      <w:szCs w:val="12"/>
                                    </w:rPr>
                                    <w:t xml:space="preserve">e </w:t>
                                  </w:r>
                                  <w:r w:rsidRPr="00DC2E7C">
                                    <w:rPr>
                                      <w:rFonts w:ascii="Arial" w:eastAsia="Times New Roman" w:hAnsi="Arial" w:cs="Arial"/>
                                      <w:b/>
                                      <w:bCs/>
                                      <w:color w:val="000000"/>
                                      <w:sz w:val="12"/>
                                      <w:szCs w:val="12"/>
                                    </w:rPr>
                                    <w:t>Skil</w:t>
                                  </w:r>
                                  <w:r w:rsidR="00D87B6F" w:rsidRPr="00DC2E7C">
                                    <w:rPr>
                                      <w:rFonts w:ascii="Arial" w:eastAsia="Times New Roman" w:hAnsi="Arial" w:cs="Arial"/>
                                      <w:b/>
                                      <w:bCs/>
                                      <w:color w:val="000000"/>
                                      <w:sz w:val="12"/>
                                      <w:szCs w:val="12"/>
                                    </w:rPr>
                                    <w:t>l</w:t>
                                  </w:r>
                                  <w:r w:rsidR="000A3801" w:rsidRPr="00DC2E7C">
                                    <w:rPr>
                                      <w:rFonts w:ascii="Arial" w:eastAsia="Times New Roman" w:hAnsi="Arial" w:cs="Arial"/>
                                      <w:b/>
                                      <w:bCs/>
                                      <w:color w:val="000000"/>
                                      <w:sz w:val="12"/>
                                      <w:szCs w:val="12"/>
                                    </w:rPr>
                                    <w:t>: Set students up for the first CASAS test</w:t>
                                  </w:r>
                                </w:p>
                              </w:tc>
                              <w:tc>
                                <w:tcPr>
                                  <w:tcW w:w="8940" w:type="dxa"/>
                                  <w:tcBorders>
                                    <w:top w:val="nil"/>
                                    <w:left w:val="nil"/>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576C1EA8" w14:textId="4711CEC2" w:rsidR="000572F1" w:rsidRPr="00DC2E7C" w:rsidRDefault="000572F1" w:rsidP="00891553">
                                  <w:p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5.1</w:t>
                                  </w:r>
                                  <w:r w:rsidR="00D87B6F" w:rsidRPr="00DC2E7C">
                                    <w:rPr>
                                      <w:rFonts w:ascii="Arial" w:eastAsia="Times New Roman" w:hAnsi="Arial" w:cs="Arial"/>
                                      <w:color w:val="000000"/>
                                      <w:sz w:val="12"/>
                                      <w:szCs w:val="12"/>
                                    </w:rPr>
                                    <w:t xml:space="preserve"> a.</w:t>
                                  </w:r>
                                  <w:r w:rsidRPr="00DC2E7C">
                                    <w:rPr>
                                      <w:rFonts w:ascii="Arial" w:eastAsia="Times New Roman" w:hAnsi="Arial" w:cs="Arial"/>
                                      <w:color w:val="000000"/>
                                      <w:sz w:val="12"/>
                                      <w:szCs w:val="12"/>
                                    </w:rPr>
                                    <w:t xml:space="preserve"> To be completed in a previous module: In an online platform called e-tests</w:t>
                                  </w:r>
                                  <w:r w:rsidR="002A1F75" w:rsidRPr="00DC2E7C">
                                    <w:rPr>
                                      <w:rFonts w:ascii="Arial" w:eastAsia="Times New Roman" w:hAnsi="Arial" w:cs="Arial"/>
                                      <w:color w:val="000000"/>
                                      <w:sz w:val="12"/>
                                      <w:szCs w:val="12"/>
                                    </w:rPr>
                                    <w:t xml:space="preserve">, </w:t>
                                  </w:r>
                                  <w:r w:rsidRPr="00DC2E7C">
                                    <w:rPr>
                                      <w:rFonts w:ascii="Arial" w:eastAsia="Times New Roman" w:hAnsi="Arial" w:cs="Arial"/>
                                      <w:color w:val="000000"/>
                                      <w:sz w:val="12"/>
                                      <w:szCs w:val="12"/>
                                    </w:rPr>
                                    <w:t xml:space="preserve">demonstrate how to enter codes to access </w:t>
                                  </w:r>
                                </w:p>
                                <w:p w14:paraId="69E0FBDB" w14:textId="4D265243" w:rsidR="000572F1" w:rsidRPr="00DC2E7C" w:rsidRDefault="000572F1" w:rsidP="00891553">
                                  <w:p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proctored testing which will result in student access &amp; take the CASA test. </w:t>
                                  </w:r>
                                </w:p>
                                <w:p w14:paraId="772ADED1" w14:textId="77777777" w:rsidR="000572F1" w:rsidRPr="00DC2E7C" w:rsidRDefault="000572F1" w:rsidP="00891553">
                                  <w:pPr>
                                    <w:spacing w:after="0" w:line="240" w:lineRule="auto"/>
                                    <w:rPr>
                                      <w:rFonts w:ascii="Arial" w:eastAsia="Times New Roman" w:hAnsi="Arial" w:cs="Arial"/>
                                      <w:color w:val="000000"/>
                                      <w:sz w:val="12"/>
                                      <w:szCs w:val="12"/>
                                    </w:rPr>
                                  </w:pPr>
                                </w:p>
                                <w:p w14:paraId="42B2E519" w14:textId="6B1606DA" w:rsidR="000572F1" w:rsidRPr="00DC2E7C" w:rsidRDefault="000572F1" w:rsidP="00891553">
                                  <w:p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5.</w:t>
                                  </w:r>
                                  <w:r w:rsidR="00D87B6F" w:rsidRPr="00DC2E7C">
                                    <w:rPr>
                                      <w:rFonts w:ascii="Arial" w:eastAsia="Times New Roman" w:hAnsi="Arial" w:cs="Arial"/>
                                      <w:color w:val="000000"/>
                                      <w:sz w:val="12"/>
                                      <w:szCs w:val="12"/>
                                    </w:rPr>
                                    <w:t>1 b.</w:t>
                                  </w:r>
                                  <w:r w:rsidRPr="00DC2E7C">
                                    <w:rPr>
                                      <w:rFonts w:ascii="Arial" w:eastAsia="Times New Roman" w:hAnsi="Arial" w:cs="Arial"/>
                                      <w:color w:val="000000"/>
                                      <w:sz w:val="12"/>
                                      <w:szCs w:val="12"/>
                                    </w:rPr>
                                    <w:t xml:space="preserve"> To be completed in a separate module: In a traditional classroom setting, review the CASA results and choose a starting </w:t>
                                  </w:r>
                                </w:p>
                                <w:p w14:paraId="640BBC95" w14:textId="2BD17354" w:rsidR="000572F1" w:rsidRPr="00DC2E7C" w:rsidRDefault="000572F1" w:rsidP="00891553">
                                  <w:p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place that aligns with the TLC students’ current skill level using the MCC basic guide. </w:t>
                                  </w:r>
                                </w:p>
                              </w:tc>
                            </w:tr>
                          </w:tbl>
                          <w:p w14:paraId="43515587" w14:textId="77777777" w:rsidR="000572F1" w:rsidRDefault="000572F1" w:rsidP="000572F1">
                            <w:pPr>
                              <w:rPr>
                                <w:sz w:val="14"/>
                                <w:szCs w:val="14"/>
                              </w:rPr>
                            </w:pPr>
                          </w:p>
                          <w:p w14:paraId="224AF9B5" w14:textId="77777777" w:rsidR="000572F1" w:rsidRPr="00901A29" w:rsidRDefault="000572F1" w:rsidP="000572F1">
                            <w:pPr>
                              <w:pBdr>
                                <w:top w:val="single" w:sz="36" w:space="6" w:color="000000" w:themeColor="text1"/>
                                <w:bottom w:val="single" w:sz="18" w:space="6" w:color="A8D08D" w:themeColor="accent6" w:themeTint="99"/>
                              </w:pBdr>
                              <w:spacing w:after="0"/>
                              <w:jc w:val="center"/>
                              <w:rPr>
                                <w:rStyle w:val="PlaceholderText"/>
                                <w:b/>
                                <w:bCs/>
                                <w:i/>
                                <w:iCs/>
                                <w:color w:val="404040" w:themeColor="text1" w:themeTint="BF"/>
                                <w:sz w:val="27"/>
                                <w:szCs w:val="27"/>
                              </w:rPr>
                            </w:pPr>
                          </w:p>
                          <w:p w14:paraId="315A4A2E" w14:textId="77777777" w:rsidR="000572F1" w:rsidRDefault="000572F1" w:rsidP="000572F1">
                            <w:pPr>
                              <w:pBdr>
                                <w:top w:val="single" w:sz="36" w:space="6" w:color="000000" w:themeColor="text1"/>
                                <w:bottom w:val="single" w:sz="18" w:space="6" w:color="A8D08D" w:themeColor="accent6" w:themeTint="99"/>
                              </w:pBdr>
                              <w:spacing w:after="0"/>
                              <w:rPr>
                                <w:rStyle w:val="PlaceholderText"/>
                                <w:b/>
                                <w:bCs/>
                                <w:color w:val="404040" w:themeColor="text1" w:themeTint="BF"/>
                              </w:rPr>
                            </w:pPr>
                          </w:p>
                          <w:p w14:paraId="6FDC8DBE" w14:textId="77777777" w:rsidR="000572F1" w:rsidRPr="00901A29" w:rsidRDefault="000572F1" w:rsidP="000572F1">
                            <w:pPr>
                              <w:pBdr>
                                <w:top w:val="single" w:sz="36" w:space="6" w:color="000000" w:themeColor="text1"/>
                                <w:bottom w:val="single" w:sz="18" w:space="6" w:color="A8D08D" w:themeColor="accent6" w:themeTint="99"/>
                              </w:pBdr>
                              <w:spacing w:after="0"/>
                              <w:rPr>
                                <w:rStyle w:val="PlaceholderText"/>
                                <w:b/>
                                <w:bCs/>
                                <w:color w:val="404040" w:themeColor="text1" w:themeTint="BF"/>
                              </w:rPr>
                            </w:pPr>
                          </w:p>
                          <w:p w14:paraId="7B36935A" w14:textId="77777777" w:rsidR="000572F1" w:rsidRPr="00225F33" w:rsidRDefault="000572F1" w:rsidP="000572F1">
                            <w:pPr>
                              <w:pBdr>
                                <w:top w:val="single" w:sz="36" w:space="6" w:color="000000" w:themeColor="text1"/>
                                <w:bottom w:val="single" w:sz="18" w:space="6" w:color="A8D08D" w:themeColor="accent6" w:themeTint="99"/>
                              </w:pBdr>
                              <w:spacing w:after="0"/>
                              <w:rPr>
                                <w:rStyle w:val="PlaceholderText"/>
                                <w:color w:val="404040" w:themeColor="text1" w:themeTint="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1C368" id="Text Box 42" o:spid="_x0000_s1034" type="#_x0000_t202" style="position:absolute;left:0;text-align:left;margin-left:-63pt;margin-top:0;width:600pt;height:1068.45pt;z-index:2517063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" filled="f" stroked="f">
                <v:textbox>
                  <w:txbxContent>
                    <w:p w14:paraId="75449110" w14:textId="77777777" w:rsidR="000572F1" w:rsidRPr="004D33F9" w:rsidRDefault="000572F1" w:rsidP="000572F1">
                      <w:pPr>
                        <w:pBdr>
                          <w:top w:val="single" w:sz="36" w:space="5" w:color="000000" w:themeColor="text1"/>
                          <w:bottom w:val="single" w:sz="18" w:space="0" w:color="A8D08D" w:themeColor="accent6" w:themeTint="99"/>
                        </w:pBdr>
                        <w:spacing w:after="0"/>
                        <w:jc w:val="center"/>
                        <w:rPr>
                          <w:rStyle w:val="PlaceholderText"/>
                          <w:b/>
                          <w:bCs/>
                          <w:i/>
                          <w:iCs/>
                          <w:color w:val="000000" w:themeColor="text1"/>
                          <w:sz w:val="27"/>
                          <w:szCs w:val="27"/>
                        </w:rPr>
                      </w:pPr>
                      <w:r w:rsidRPr="004D33F9">
                        <w:rPr>
                          <w:rStyle w:val="PlaceholderText"/>
                          <w:b/>
                          <w:bCs/>
                          <w:i/>
                          <w:iCs/>
                          <w:color w:val="000000" w:themeColor="text1"/>
                          <w:sz w:val="27"/>
                          <w:szCs w:val="27"/>
                        </w:rPr>
                        <w:t>PERFORMANCE OBJECTIVES</w:t>
                      </w:r>
                    </w:p>
                    <w:tbl>
                      <w:tblPr>
                        <w:tblW w:w="11330" w:type="dxa"/>
                        <w:tblCellMar>
                          <w:left w:w="0" w:type="dxa"/>
                          <w:right w:w="0" w:type="dxa"/>
                        </w:tblCellMar>
                        <w:tblLook w:val="04A0" w:firstRow="1" w:lastRow="0" w:firstColumn="1" w:lastColumn="0" w:noHBand="0" w:noVBand="1"/>
                      </w:tblPr>
                      <w:tblGrid>
                        <w:gridCol w:w="2390"/>
                        <w:gridCol w:w="8940"/>
                      </w:tblGrid>
                      <w:tr w:rsidR="000572F1" w:rsidRPr="001233EA" w14:paraId="5DE075CB" w14:textId="77777777" w:rsidTr="00891553">
                        <w:tc>
                          <w:tcPr>
                            <w:tcW w:w="239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hideMark/>
                          </w:tcPr>
                          <w:p w14:paraId="627E01DB" w14:textId="77777777" w:rsidR="000572F1" w:rsidRPr="001233EA" w:rsidRDefault="000572F1" w:rsidP="00891553">
                            <w:pPr>
                              <w:spacing w:after="0" w:line="240" w:lineRule="auto"/>
                              <w:rPr>
                                <w:rFonts w:ascii="Calibri" w:eastAsia="Times New Roman" w:hAnsi="Calibri" w:cs="Calibri"/>
                              </w:rPr>
                            </w:pPr>
                            <w:r w:rsidRPr="001233EA">
                              <w:rPr>
                                <w:rFonts w:ascii="Arial" w:eastAsia="Times New Roman" w:hAnsi="Arial" w:cs="Arial"/>
                                <w:b/>
                                <w:bCs/>
                                <w:color w:val="FFFFFF"/>
                                <w:sz w:val="14"/>
                                <w:szCs w:val="14"/>
                              </w:rPr>
                              <w:t>Steps</w:t>
                            </w:r>
                          </w:p>
                        </w:tc>
                        <w:tc>
                          <w:tcPr>
                            <w:tcW w:w="894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100" w:type="dxa"/>
                              <w:bottom w:w="100" w:type="dxa"/>
                              <w:right w:w="100" w:type="dxa"/>
                            </w:tcMar>
                            <w:hideMark/>
                          </w:tcPr>
                          <w:p w14:paraId="171A0FE5" w14:textId="77777777" w:rsidR="000572F1" w:rsidRPr="001233EA" w:rsidRDefault="000572F1" w:rsidP="00891553">
                            <w:pPr>
                              <w:spacing w:after="0" w:line="240" w:lineRule="auto"/>
                              <w:rPr>
                                <w:rFonts w:ascii="Calibri" w:eastAsia="Times New Roman" w:hAnsi="Calibri" w:cs="Calibri"/>
                              </w:rPr>
                            </w:pPr>
                            <w:r w:rsidRPr="001233EA">
                              <w:rPr>
                                <w:rFonts w:ascii="Arial" w:eastAsia="Times New Roman" w:hAnsi="Arial" w:cs="Arial"/>
                                <w:b/>
                                <w:bCs/>
                                <w:color w:val="FFFFFF"/>
                                <w:sz w:val="14"/>
                                <w:szCs w:val="14"/>
                              </w:rPr>
                              <w:t>Matching Performance Objective</w:t>
                            </w:r>
                          </w:p>
                        </w:tc>
                      </w:tr>
                      <w:tr w:rsidR="007F5746" w:rsidRPr="003838B9" w14:paraId="1F11A6B1" w14:textId="77777777" w:rsidTr="00596CC5">
                        <w:tc>
                          <w:tcPr>
                            <w:tcW w:w="239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4481089F" w14:textId="77777777" w:rsidR="007F5746" w:rsidRPr="003838B9" w:rsidRDefault="007F5746" w:rsidP="007F5746">
                            <w:pPr>
                              <w:spacing w:after="0" w:line="240" w:lineRule="auto"/>
                              <w:ind w:left="360" w:hanging="360"/>
                              <w:rPr>
                                <w:rFonts w:ascii="Arial" w:eastAsia="Times New Roman" w:hAnsi="Arial" w:cs="Arial"/>
                                <w:b/>
                                <w:bCs/>
                                <w:color w:val="000000"/>
                                <w:sz w:val="14"/>
                                <w:szCs w:val="14"/>
                              </w:rPr>
                            </w:pPr>
                            <w:r w:rsidRPr="003838B9">
                              <w:rPr>
                                <w:rFonts w:ascii="Arial" w:eastAsia="Times New Roman" w:hAnsi="Arial" w:cs="Arial"/>
                                <w:b/>
                                <w:bCs/>
                                <w:color w:val="000000"/>
                                <w:sz w:val="14"/>
                                <w:szCs w:val="14"/>
                              </w:rPr>
                              <w:t>GOAL: Onboard</w:t>
                            </w:r>
                          </w:p>
                          <w:p w14:paraId="25349B26" w14:textId="77777777" w:rsidR="007F5746" w:rsidRPr="003838B9" w:rsidRDefault="007F5746" w:rsidP="007F5746">
                            <w:pPr>
                              <w:spacing w:after="0" w:line="240" w:lineRule="auto"/>
                              <w:ind w:left="360" w:hanging="360"/>
                              <w:rPr>
                                <w:rFonts w:ascii="Arial" w:eastAsia="Times New Roman" w:hAnsi="Arial" w:cs="Arial"/>
                                <w:b/>
                                <w:bCs/>
                                <w:color w:val="000000"/>
                                <w:sz w:val="14"/>
                                <w:szCs w:val="14"/>
                              </w:rPr>
                            </w:pPr>
                            <w:r w:rsidRPr="003838B9">
                              <w:rPr>
                                <w:rFonts w:ascii="Arial" w:eastAsia="Times New Roman" w:hAnsi="Arial" w:cs="Arial"/>
                                <w:b/>
                                <w:bCs/>
                                <w:color w:val="000000"/>
                                <w:sz w:val="14"/>
                                <w:szCs w:val="14"/>
                              </w:rPr>
                              <w:t>new students</w:t>
                            </w:r>
                          </w:p>
                          <w:p w14:paraId="6E30BD0B" w14:textId="77777777" w:rsidR="007F5746" w:rsidRPr="001233EA" w:rsidRDefault="007F5746" w:rsidP="007F5746">
                            <w:pPr>
                              <w:spacing w:after="0" w:line="240" w:lineRule="auto"/>
                              <w:rPr>
                                <w:rFonts w:ascii="Arial" w:eastAsia="Times New Roman" w:hAnsi="Arial" w:cs="Arial"/>
                                <w:b/>
                                <w:bCs/>
                                <w:color w:val="FFFFFF"/>
                                <w:sz w:val="14"/>
                                <w:szCs w:val="14"/>
                              </w:rPr>
                            </w:pPr>
                            <w:r w:rsidRPr="003838B9">
                              <w:rPr>
                                <w:rFonts w:ascii="Arial" w:eastAsia="Times New Roman" w:hAnsi="Arial" w:cs="Arial"/>
                                <w:b/>
                                <w:bCs/>
                                <w:color w:val="000000"/>
                                <w:sz w:val="14"/>
                                <w:szCs w:val="14"/>
                              </w:rPr>
                              <w:t>independently</w:t>
                            </w:r>
                          </w:p>
                        </w:tc>
                        <w:tc>
                          <w:tcPr>
                            <w:tcW w:w="894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5ED150B2" w14:textId="77777777" w:rsidR="007F5746" w:rsidRPr="003838B9" w:rsidRDefault="007F5746" w:rsidP="007F5746">
                            <w:pPr>
                              <w:spacing w:after="0" w:line="240" w:lineRule="auto"/>
                              <w:rPr>
                                <w:rFonts w:ascii="Arial" w:eastAsia="Times New Roman" w:hAnsi="Arial" w:cs="Arial"/>
                                <w:b/>
                                <w:bCs/>
                                <w:color w:val="FFFFFF"/>
                                <w:sz w:val="14"/>
                                <w:szCs w:val="14"/>
                              </w:rPr>
                            </w:pPr>
                            <w:r w:rsidRPr="003838B9">
                              <w:rPr>
                                <w:rFonts w:ascii="Arial" w:eastAsia="Times New Roman" w:hAnsi="Arial" w:cs="Arial"/>
                                <w:b/>
                                <w:bCs/>
                                <w:color w:val="000000"/>
                                <w:sz w:val="14"/>
                                <w:szCs w:val="14"/>
                              </w:rPr>
                              <w:t>Terminal Objective: Individually, in a traditional classroom setting with instructor and student computers with internet access, &amp; given a new TLC Pre-GED student at the Fremont campus, state and institution mandated onboarding procedures will be administered sequentially. Each step in the procedure will be performed in sequence, wholly and accurately recorded, and sent to MXS to be officially filed with the institution with 100% accuracy.</w:t>
                            </w:r>
                          </w:p>
                        </w:tc>
                      </w:tr>
                      <w:tr w:rsidR="000572F1" w:rsidRPr="001233EA" w14:paraId="5C8A54DF" w14:textId="77777777" w:rsidTr="00891553">
                        <w:tc>
                          <w:tcPr>
                            <w:tcW w:w="2390" w:type="dxa"/>
                            <w:tcBorders>
                              <w:top w:val="nil"/>
                              <w:left w:val="single" w:sz="8" w:space="0" w:color="000000"/>
                              <w:bottom w:val="single" w:sz="8" w:space="0" w:color="000000"/>
                              <w:right w:val="single" w:sz="8" w:space="0" w:color="000000"/>
                            </w:tcBorders>
                            <w:shd w:val="clear" w:color="auto" w:fill="A8D08D" w:themeFill="accent6" w:themeFillTint="99"/>
                            <w:tcMar>
                              <w:top w:w="100" w:type="dxa"/>
                              <w:left w:w="100" w:type="dxa"/>
                              <w:bottom w:w="100" w:type="dxa"/>
                              <w:right w:w="100" w:type="dxa"/>
                            </w:tcMar>
                            <w:hideMark/>
                          </w:tcPr>
                          <w:p w14:paraId="0713D008" w14:textId="1A1D8568" w:rsidR="000572F1" w:rsidRPr="00DC2E7C" w:rsidRDefault="000572F1" w:rsidP="00891553">
                            <w:pPr>
                              <w:spacing w:after="0" w:line="240" w:lineRule="auto"/>
                              <w:rPr>
                                <w:rFonts w:ascii="Calibri" w:eastAsia="Times New Roman" w:hAnsi="Calibri" w:cs="Calibri"/>
                                <w:sz w:val="12"/>
                                <w:szCs w:val="12"/>
                              </w:rPr>
                            </w:pPr>
                            <w:r w:rsidRPr="00DC2E7C">
                              <w:rPr>
                                <w:rFonts w:ascii="Arial" w:eastAsia="Times New Roman" w:hAnsi="Arial" w:cs="Arial"/>
                                <w:b/>
                                <w:bCs/>
                                <w:color w:val="000000"/>
                                <w:sz w:val="12"/>
                                <w:szCs w:val="12"/>
                              </w:rPr>
                              <w:t xml:space="preserve">1. </w:t>
                            </w:r>
                            <w:r w:rsidR="00636DA3" w:rsidRPr="00DC2E7C">
                              <w:rPr>
                                <w:rFonts w:ascii="Arial" w:eastAsia="Times New Roman" w:hAnsi="Arial" w:cs="Arial"/>
                                <w:b/>
                                <w:bCs/>
                                <w:color w:val="000000"/>
                                <w:sz w:val="12"/>
                                <w:szCs w:val="12"/>
                              </w:rPr>
                              <w:t>Identify and</w:t>
                            </w:r>
                            <w:r w:rsidRPr="00DC2E7C">
                              <w:rPr>
                                <w:rFonts w:ascii="Arial" w:eastAsia="Times New Roman" w:hAnsi="Arial" w:cs="Arial"/>
                                <w:b/>
                                <w:bCs/>
                                <w:color w:val="000000"/>
                                <w:sz w:val="12"/>
                                <w:szCs w:val="12"/>
                              </w:rPr>
                              <w:t xml:space="preserve"> provide mandated documentation of TLC Pre-GED students through Administering PY22 Intake Forms.</w:t>
                            </w:r>
                          </w:p>
                        </w:tc>
                        <w:tc>
                          <w:tcPr>
                            <w:tcW w:w="8940" w:type="dxa"/>
                            <w:tcBorders>
                              <w:top w:val="nil"/>
                              <w:left w:val="nil"/>
                              <w:bottom w:val="single" w:sz="8" w:space="0" w:color="000000"/>
                              <w:right w:val="single" w:sz="8" w:space="0" w:color="000000"/>
                            </w:tcBorders>
                            <w:shd w:val="clear" w:color="auto" w:fill="A8D08D" w:themeFill="accent6" w:themeFillTint="99"/>
                            <w:tcMar>
                              <w:top w:w="100" w:type="dxa"/>
                              <w:left w:w="100" w:type="dxa"/>
                              <w:bottom w:w="100" w:type="dxa"/>
                              <w:right w:w="100" w:type="dxa"/>
                            </w:tcMar>
                            <w:hideMark/>
                          </w:tcPr>
                          <w:p w14:paraId="1E2069DF" w14:textId="43748D64" w:rsidR="000572F1" w:rsidRPr="00DC2E7C" w:rsidRDefault="000572F1" w:rsidP="00891553">
                            <w:pPr>
                              <w:spacing w:after="0" w:line="240" w:lineRule="auto"/>
                              <w:rPr>
                                <w:rFonts w:ascii="Calibri" w:eastAsia="Times New Roman" w:hAnsi="Calibri" w:cs="Calibri"/>
                                <w:sz w:val="12"/>
                                <w:szCs w:val="12"/>
                              </w:rPr>
                            </w:pPr>
                            <w:r w:rsidRPr="00DC2E7C">
                              <w:rPr>
                                <w:rFonts w:ascii="Arial" w:eastAsia="Times New Roman" w:hAnsi="Arial" w:cs="Arial"/>
                                <w:color w:val="000000"/>
                                <w:sz w:val="12"/>
                                <w:szCs w:val="12"/>
                              </w:rPr>
                              <w:t>1. individually, in a traditional classroom setting with instructor and student computers with internet access, &amp; using the current PY22 State forms, explain TLC procedures so that Pre-GED students fill out the mandated forms</w:t>
                            </w:r>
                            <w:r w:rsidR="002A1F75" w:rsidRPr="00DC2E7C">
                              <w:rPr>
                                <w:rFonts w:ascii="Arial" w:eastAsia="Times New Roman" w:hAnsi="Arial" w:cs="Arial"/>
                                <w:color w:val="000000"/>
                                <w:sz w:val="12"/>
                                <w:szCs w:val="12"/>
                              </w:rPr>
                              <w:t>.</w:t>
                            </w:r>
                            <w:r w:rsidRPr="00DC2E7C">
                              <w:rPr>
                                <w:rFonts w:ascii="Arial" w:eastAsia="Times New Roman" w:hAnsi="Arial" w:cs="Arial"/>
                                <w:color w:val="000000"/>
                                <w:sz w:val="12"/>
                                <w:szCs w:val="12"/>
                              </w:rPr>
                              <w:t xml:space="preserve"> Evaluate the forms to see that all sections are filled out and then complete the processes by turning file the forms to be turned into MXS through interdepartmental mail.</w:t>
                            </w:r>
                          </w:p>
                        </w:tc>
                      </w:tr>
                      <w:tr w:rsidR="000572F1" w:rsidRPr="001233EA" w14:paraId="42E85349" w14:textId="77777777" w:rsidTr="00E54C2F">
                        <w:trPr>
                          <w:trHeight w:val="425"/>
                        </w:trPr>
                        <w:tc>
                          <w:tcPr>
                            <w:tcW w:w="239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22C9E416" w14:textId="21EBBC43" w:rsidR="000572F1" w:rsidRPr="00DC2E7C" w:rsidRDefault="000572F1" w:rsidP="00891553">
                            <w:pPr>
                              <w:spacing w:after="0" w:line="240" w:lineRule="auto"/>
                              <w:rPr>
                                <w:rFonts w:ascii="Arial" w:eastAsia="Times New Roman" w:hAnsi="Arial" w:cs="Arial"/>
                                <w:b/>
                                <w:bCs/>
                                <w:color w:val="000000"/>
                                <w:sz w:val="12"/>
                                <w:szCs w:val="12"/>
                              </w:rPr>
                            </w:pPr>
                            <w:r w:rsidRPr="00DC2E7C">
                              <w:rPr>
                                <w:rFonts w:ascii="Arial" w:eastAsia="Times New Roman" w:hAnsi="Arial" w:cs="Arial"/>
                                <w:b/>
                                <w:bCs/>
                                <w:color w:val="000000"/>
                                <w:sz w:val="12"/>
                                <w:szCs w:val="12"/>
                              </w:rPr>
                              <w:t xml:space="preserve">      1.1Connect to the drive</w:t>
                            </w:r>
                            <w:r w:rsidR="00EB3E70" w:rsidRPr="00DC2E7C">
                              <w:rPr>
                                <w:rFonts w:ascii="Arial" w:eastAsia="Times New Roman" w:hAnsi="Arial" w:cs="Arial"/>
                                <w:b/>
                                <w:bCs/>
                                <w:color w:val="000000"/>
                                <w:sz w:val="12"/>
                                <w:szCs w:val="12"/>
                              </w:rPr>
                              <w:t xml:space="preserve"> </w:t>
                            </w:r>
                          </w:p>
                        </w:tc>
                        <w:tc>
                          <w:tcPr>
                            <w:tcW w:w="8940" w:type="dxa"/>
                            <w:tcBorders>
                              <w:top w:val="nil"/>
                              <w:left w:val="nil"/>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363FE05B" w14:textId="0B9EA917" w:rsidR="000572F1" w:rsidRPr="00DC2E7C" w:rsidRDefault="000572F1" w:rsidP="000572F1">
                            <w:pPr>
                              <w:pStyle w:val="ListParagraph"/>
                              <w:numPr>
                                <w:ilvl w:val="1"/>
                                <w:numId w:val="7"/>
                              </w:num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Individually, in a traditional classroom, with instructor and student computers with internet access, </w:t>
                            </w:r>
                          </w:p>
                          <w:p w14:paraId="4B8EDE05" w14:textId="0B5D9D8C" w:rsidR="00ED2C86" w:rsidRPr="00DC2E7C" w:rsidRDefault="000572F1" w:rsidP="00ED2C86">
                            <w:pPr>
                              <w:pStyle w:val="ListParagraph"/>
                              <w:spacing w:after="0" w:line="240" w:lineRule="auto"/>
                              <w:ind w:left="750"/>
                              <w:rPr>
                                <w:rFonts w:ascii="Arial" w:eastAsia="Times New Roman" w:hAnsi="Arial" w:cs="Arial"/>
                                <w:color w:val="000000"/>
                                <w:sz w:val="12"/>
                                <w:szCs w:val="12"/>
                              </w:rPr>
                            </w:pPr>
                            <w:r w:rsidRPr="00DC2E7C">
                              <w:rPr>
                                <w:rFonts w:ascii="Arial" w:eastAsia="Times New Roman" w:hAnsi="Arial" w:cs="Arial"/>
                                <w:color w:val="000000"/>
                                <w:sz w:val="12"/>
                                <w:szCs w:val="12"/>
                              </w:rPr>
                              <w:t>Connect to the MCC drive through the new instructors MYWAY account with 100% accuracy</w:t>
                            </w:r>
                          </w:p>
                        </w:tc>
                      </w:tr>
                      <w:tr w:rsidR="000572F1" w:rsidRPr="001233EA" w14:paraId="032949AF" w14:textId="77777777" w:rsidTr="00891553">
                        <w:tc>
                          <w:tcPr>
                            <w:tcW w:w="239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65CFFFD1" w14:textId="77777777" w:rsidR="000572F1" w:rsidRPr="00DC2E7C" w:rsidRDefault="000572F1" w:rsidP="00891553">
                            <w:pPr>
                              <w:spacing w:after="0" w:line="240" w:lineRule="auto"/>
                              <w:ind w:left="360" w:hanging="360"/>
                              <w:rPr>
                                <w:rFonts w:ascii="Calibri" w:eastAsia="Times New Roman" w:hAnsi="Calibri" w:cs="Calibri"/>
                                <w:sz w:val="12"/>
                                <w:szCs w:val="12"/>
                              </w:rPr>
                            </w:pPr>
                            <w:r w:rsidRPr="00DC2E7C">
                              <w:rPr>
                                <w:rFonts w:ascii="Arial" w:eastAsia="Times New Roman" w:hAnsi="Arial" w:cs="Arial"/>
                                <w:b/>
                                <w:bCs/>
                                <w:color w:val="000000"/>
                                <w:sz w:val="12"/>
                                <w:szCs w:val="12"/>
                              </w:rPr>
                              <w:t>       1.2 Subordinate Skill: Select the correct PY22 forms by checking the year.</w:t>
                            </w:r>
                          </w:p>
                        </w:tc>
                        <w:tc>
                          <w:tcPr>
                            <w:tcW w:w="8940" w:type="dxa"/>
                            <w:tcBorders>
                              <w:top w:val="nil"/>
                              <w:left w:val="nil"/>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7795EF21" w14:textId="6E197A3E" w:rsidR="000572F1" w:rsidRPr="00DC2E7C" w:rsidRDefault="000572F1" w:rsidP="000572F1">
                            <w:pPr>
                              <w:pStyle w:val="ListParagraph"/>
                              <w:numPr>
                                <w:ilvl w:val="1"/>
                                <w:numId w:val="6"/>
                              </w:num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Individually, in a traditional classroom with instructor &amp; student computers with internet access, select the correct PY22 forms from the MCC electronic folders in the MCC drive by checking </w:t>
                            </w:r>
                          </w:p>
                          <w:p w14:paraId="4E03CF01" w14:textId="472B3AA9" w:rsidR="000572F1" w:rsidRPr="00DC2E7C" w:rsidRDefault="000572F1" w:rsidP="00891553">
                            <w:pPr>
                              <w:spacing w:after="0" w:line="240" w:lineRule="auto"/>
                              <w:rPr>
                                <w:rFonts w:ascii="Calibri" w:eastAsia="Times New Roman" w:hAnsi="Calibri" w:cs="Calibri"/>
                                <w:sz w:val="12"/>
                                <w:szCs w:val="12"/>
                              </w:rPr>
                            </w:pPr>
                            <w:r w:rsidRPr="00DC2E7C">
                              <w:rPr>
                                <w:rFonts w:ascii="Arial" w:eastAsia="Times New Roman" w:hAnsi="Arial" w:cs="Arial"/>
                                <w:color w:val="000000"/>
                                <w:sz w:val="12"/>
                                <w:szCs w:val="12"/>
                              </w:rPr>
                              <w:t>                     the listed year at the top of the form with 100% accuracy.                </w:t>
                            </w:r>
                          </w:p>
                        </w:tc>
                      </w:tr>
                      <w:tr w:rsidR="000572F1" w:rsidRPr="001233EA" w14:paraId="23B9F083" w14:textId="77777777" w:rsidTr="00891553">
                        <w:tc>
                          <w:tcPr>
                            <w:tcW w:w="239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61FC7CC3" w14:textId="77777777" w:rsidR="000572F1" w:rsidRPr="00DC2E7C" w:rsidRDefault="000572F1" w:rsidP="00891553">
                            <w:pPr>
                              <w:spacing w:after="0" w:line="240" w:lineRule="auto"/>
                              <w:ind w:left="360" w:hanging="360"/>
                              <w:rPr>
                                <w:rFonts w:ascii="Calibri" w:eastAsia="Times New Roman" w:hAnsi="Calibri" w:cs="Calibri"/>
                                <w:sz w:val="12"/>
                                <w:szCs w:val="12"/>
                              </w:rPr>
                            </w:pPr>
                            <w:r w:rsidRPr="00DC2E7C">
                              <w:rPr>
                                <w:rFonts w:ascii="Arial" w:eastAsia="Times New Roman" w:hAnsi="Arial" w:cs="Arial"/>
                                <w:b/>
                                <w:bCs/>
                                <w:color w:val="000000"/>
                                <w:sz w:val="12"/>
                                <w:szCs w:val="12"/>
                              </w:rPr>
                              <w:t>        1.3 Subordinate Skill: Print blank hard copies of mandated PY22 forms</w:t>
                            </w:r>
                          </w:p>
                        </w:tc>
                        <w:tc>
                          <w:tcPr>
                            <w:tcW w:w="8940" w:type="dxa"/>
                            <w:tcBorders>
                              <w:top w:val="nil"/>
                              <w:left w:val="nil"/>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2E4B3BE8" w14:textId="0EBB26DE" w:rsidR="000572F1" w:rsidRPr="00DC2E7C" w:rsidRDefault="000572F1" w:rsidP="00891553">
                            <w:pPr>
                              <w:spacing w:after="0" w:line="240" w:lineRule="auto"/>
                              <w:rPr>
                                <w:rFonts w:ascii="Calibri" w:eastAsia="Times New Roman" w:hAnsi="Calibri" w:cs="Calibri"/>
                                <w:sz w:val="12"/>
                                <w:szCs w:val="12"/>
                              </w:rPr>
                            </w:pPr>
                            <w:r w:rsidRPr="00DC2E7C">
                              <w:rPr>
                                <w:rFonts w:ascii="Arial" w:eastAsia="Times New Roman" w:hAnsi="Arial" w:cs="Arial"/>
                                <w:color w:val="000000"/>
                                <w:sz w:val="12"/>
                                <w:szCs w:val="12"/>
                              </w:rPr>
                              <w:t xml:space="preserve">          1.3 Once the correct form is located, </w:t>
                            </w:r>
                            <w:r w:rsidR="002A1F75" w:rsidRPr="00DC2E7C">
                              <w:rPr>
                                <w:rFonts w:ascii="Arial" w:eastAsia="Times New Roman" w:hAnsi="Arial" w:cs="Arial"/>
                                <w:color w:val="000000"/>
                                <w:sz w:val="12"/>
                                <w:szCs w:val="12"/>
                              </w:rPr>
                              <w:t>successfully</w:t>
                            </w:r>
                            <w:r w:rsidRPr="00DC2E7C">
                              <w:rPr>
                                <w:rFonts w:ascii="Arial" w:eastAsia="Times New Roman" w:hAnsi="Arial" w:cs="Arial"/>
                                <w:color w:val="000000"/>
                                <w:sz w:val="12"/>
                                <w:szCs w:val="12"/>
                              </w:rPr>
                              <w:t xml:space="preserve"> prepare hard copies </w:t>
                            </w:r>
                          </w:p>
                          <w:p w14:paraId="1745EF74" w14:textId="71BE643B" w:rsidR="000572F1" w:rsidRPr="00DC2E7C" w:rsidRDefault="000572F1" w:rsidP="00891553">
                            <w:pPr>
                              <w:spacing w:after="0" w:line="240" w:lineRule="auto"/>
                              <w:rPr>
                                <w:rFonts w:ascii="Calibri" w:eastAsia="Times New Roman" w:hAnsi="Calibri" w:cs="Calibri"/>
                                <w:sz w:val="12"/>
                                <w:szCs w:val="12"/>
                              </w:rPr>
                            </w:pPr>
                            <w:r w:rsidRPr="00DC2E7C">
                              <w:rPr>
                                <w:rFonts w:ascii="Arial" w:eastAsia="Times New Roman" w:hAnsi="Arial" w:cs="Arial"/>
                                <w:color w:val="000000"/>
                                <w:sz w:val="12"/>
                                <w:szCs w:val="12"/>
                              </w:rPr>
                              <w:t xml:space="preserve">                 of the correct PY22 forms by printing blank hard copies with 100% accuracy. </w:t>
                            </w:r>
                          </w:p>
                          <w:p w14:paraId="70FFE325" w14:textId="77777777" w:rsidR="000572F1" w:rsidRPr="00DC2E7C" w:rsidRDefault="000572F1" w:rsidP="00891553">
                            <w:pPr>
                              <w:spacing w:after="0" w:line="240" w:lineRule="auto"/>
                              <w:rPr>
                                <w:rFonts w:ascii="Calibri" w:eastAsia="Times New Roman" w:hAnsi="Calibri" w:cs="Calibri"/>
                                <w:sz w:val="12"/>
                                <w:szCs w:val="12"/>
                              </w:rPr>
                            </w:pPr>
                            <w:r w:rsidRPr="00DC2E7C">
                              <w:rPr>
                                <w:rFonts w:ascii="Arial" w:eastAsia="Times New Roman" w:hAnsi="Arial" w:cs="Arial"/>
                                <w:color w:val="000000"/>
                                <w:sz w:val="12"/>
                                <w:szCs w:val="12"/>
                              </w:rPr>
                              <w:t>                 </w:t>
                            </w:r>
                          </w:p>
                        </w:tc>
                      </w:tr>
                      <w:tr w:rsidR="000572F1" w:rsidRPr="001233EA" w14:paraId="1501C9A6" w14:textId="77777777" w:rsidTr="00891553">
                        <w:tc>
                          <w:tcPr>
                            <w:tcW w:w="2390" w:type="dxa"/>
                            <w:tcBorders>
                              <w:top w:val="nil"/>
                              <w:left w:val="single" w:sz="8" w:space="0" w:color="000000"/>
                              <w:bottom w:val="single" w:sz="8" w:space="0" w:color="000000"/>
                              <w:right w:val="single" w:sz="8" w:space="0" w:color="000000"/>
                            </w:tcBorders>
                            <w:shd w:val="clear" w:color="auto" w:fill="A8D08D" w:themeFill="accent6" w:themeFillTint="99"/>
                            <w:tcMar>
                              <w:top w:w="100" w:type="dxa"/>
                              <w:left w:w="100" w:type="dxa"/>
                              <w:bottom w:w="100" w:type="dxa"/>
                              <w:right w:w="100" w:type="dxa"/>
                            </w:tcMar>
                            <w:hideMark/>
                          </w:tcPr>
                          <w:p w14:paraId="2F4CA4FD" w14:textId="07EE26F3" w:rsidR="000572F1" w:rsidRPr="00DC2E7C" w:rsidRDefault="000572F1" w:rsidP="00891553">
                            <w:pPr>
                              <w:spacing w:after="0" w:line="240" w:lineRule="auto"/>
                              <w:rPr>
                                <w:rFonts w:ascii="Calibri" w:eastAsia="Times New Roman" w:hAnsi="Calibri" w:cs="Calibri"/>
                                <w:sz w:val="12"/>
                                <w:szCs w:val="12"/>
                              </w:rPr>
                            </w:pPr>
                            <w:bookmarkStart w:id="1" w:name="_Hlk88837745"/>
                            <w:r w:rsidRPr="00DC2E7C">
                              <w:rPr>
                                <w:rFonts w:ascii="Arial" w:eastAsia="Times New Roman" w:hAnsi="Arial" w:cs="Arial"/>
                                <w:b/>
                                <w:bCs/>
                                <w:color w:val="000000"/>
                                <w:sz w:val="12"/>
                                <w:szCs w:val="12"/>
                              </w:rPr>
                              <w:t>2.</w:t>
                            </w:r>
                            <w:r w:rsidRPr="00EB59A2">
                              <w:rPr>
                                <w:rFonts w:ascii="Arial" w:eastAsia="Times New Roman" w:hAnsi="Arial" w:cs="Arial"/>
                                <w:b/>
                                <w:bCs/>
                                <w:color w:val="000000"/>
                                <w:sz w:val="12"/>
                                <w:szCs w:val="12"/>
                              </w:rPr>
                              <w:t xml:space="preserve">Administer </w:t>
                            </w:r>
                            <w:r w:rsidR="00CB5C99" w:rsidRPr="00EB59A2">
                              <w:rPr>
                                <w:rFonts w:ascii="Arial" w:eastAsia="Times New Roman" w:hAnsi="Arial" w:cs="Arial"/>
                                <w:b/>
                                <w:bCs/>
                                <w:color w:val="000000"/>
                                <w:sz w:val="12"/>
                                <w:szCs w:val="12"/>
                              </w:rPr>
                              <w:t>and record results of</w:t>
                            </w:r>
                            <w:r w:rsidR="00CB5C99" w:rsidRPr="00DC2E7C">
                              <w:rPr>
                                <w:rFonts w:ascii="Arial" w:eastAsia="Times New Roman" w:hAnsi="Arial" w:cs="Arial"/>
                                <w:color w:val="000000"/>
                                <w:sz w:val="12"/>
                                <w:szCs w:val="12"/>
                              </w:rPr>
                              <w:t xml:space="preserve"> </w:t>
                            </w:r>
                            <w:r w:rsidRPr="00DC2E7C">
                              <w:rPr>
                                <w:rFonts w:ascii="Arial" w:eastAsia="Times New Roman" w:hAnsi="Arial" w:cs="Arial"/>
                                <w:b/>
                                <w:bCs/>
                                <w:color w:val="000000"/>
                                <w:sz w:val="12"/>
                                <w:szCs w:val="12"/>
                              </w:rPr>
                              <w:t>institutionally mandated surveys.</w:t>
                            </w:r>
                          </w:p>
                        </w:tc>
                        <w:tc>
                          <w:tcPr>
                            <w:tcW w:w="8940" w:type="dxa"/>
                            <w:tcBorders>
                              <w:top w:val="nil"/>
                              <w:left w:val="nil"/>
                              <w:bottom w:val="single" w:sz="8" w:space="0" w:color="000000"/>
                              <w:right w:val="single" w:sz="8" w:space="0" w:color="000000"/>
                            </w:tcBorders>
                            <w:shd w:val="clear" w:color="auto" w:fill="A8D08D" w:themeFill="accent6" w:themeFillTint="99"/>
                            <w:tcMar>
                              <w:top w:w="100" w:type="dxa"/>
                              <w:left w:w="100" w:type="dxa"/>
                              <w:bottom w:w="100" w:type="dxa"/>
                              <w:right w:w="100" w:type="dxa"/>
                            </w:tcMar>
                            <w:hideMark/>
                          </w:tcPr>
                          <w:p w14:paraId="2A6237C2" w14:textId="1F554121" w:rsidR="000572F1" w:rsidRPr="00DC2E7C" w:rsidRDefault="000572F1" w:rsidP="00891553">
                            <w:pPr>
                              <w:spacing w:after="0" w:line="240" w:lineRule="auto"/>
                              <w:rPr>
                                <w:rFonts w:ascii="Calibri" w:eastAsia="Times New Roman" w:hAnsi="Calibri" w:cs="Calibri"/>
                                <w:sz w:val="12"/>
                                <w:szCs w:val="12"/>
                              </w:rPr>
                            </w:pPr>
                            <w:r w:rsidRPr="00DC2E7C">
                              <w:rPr>
                                <w:rFonts w:ascii="Arial" w:eastAsia="Times New Roman" w:hAnsi="Arial" w:cs="Arial"/>
                                <w:color w:val="000000"/>
                                <w:sz w:val="12"/>
                                <w:szCs w:val="12"/>
                              </w:rPr>
                              <w:t>2. Individually, in a traditional classroom setting with instructor and student computers with internet access, &amp; and given appropriate internet links and forms,</w:t>
                            </w:r>
                            <w:r w:rsidR="002A1F75" w:rsidRPr="00DC2E7C">
                              <w:rPr>
                                <w:rFonts w:ascii="Arial" w:eastAsia="Times New Roman" w:hAnsi="Arial" w:cs="Arial"/>
                                <w:color w:val="000000"/>
                                <w:sz w:val="12"/>
                                <w:szCs w:val="12"/>
                              </w:rPr>
                              <w:t xml:space="preserve"> </w:t>
                            </w:r>
                            <w:r w:rsidRPr="00DC2E7C">
                              <w:rPr>
                                <w:rFonts w:ascii="Arial" w:eastAsia="Times New Roman" w:hAnsi="Arial" w:cs="Arial"/>
                                <w:color w:val="000000"/>
                                <w:sz w:val="12"/>
                                <w:szCs w:val="12"/>
                              </w:rPr>
                              <w:t xml:space="preserve">apply the second requirement that TLC Pre-GED students take the learning styles and career interests surveys. Make sure both surveys are complete with 100% </w:t>
                            </w:r>
                            <w:r w:rsidR="00EB59A2" w:rsidRPr="00DC2E7C">
                              <w:rPr>
                                <w:rFonts w:ascii="Arial" w:eastAsia="Times New Roman" w:hAnsi="Arial" w:cs="Arial"/>
                                <w:color w:val="000000"/>
                                <w:sz w:val="12"/>
                                <w:szCs w:val="12"/>
                              </w:rPr>
                              <w:t>accuracy. (</w:t>
                            </w:r>
                            <w:proofErr w:type="gramStart"/>
                            <w:r w:rsidR="00EB59A2" w:rsidRPr="00DC2E7C">
                              <w:rPr>
                                <w:rFonts w:ascii="Arial" w:eastAsia="Times New Roman" w:hAnsi="Arial" w:cs="Arial"/>
                                <w:color w:val="000000"/>
                                <w:sz w:val="12"/>
                                <w:szCs w:val="12"/>
                              </w:rPr>
                              <w:t>locating</w:t>
                            </w:r>
                            <w:proofErr w:type="gramEnd"/>
                            <w:r w:rsidR="000A3B5C" w:rsidRPr="00DC2E7C">
                              <w:rPr>
                                <w:rFonts w:ascii="Arial" w:eastAsia="Times New Roman" w:hAnsi="Arial" w:cs="Arial"/>
                                <w:color w:val="000000"/>
                                <w:sz w:val="12"/>
                                <w:szCs w:val="12"/>
                              </w:rPr>
                              <w:t xml:space="preserve"> and printing Survey Results forms is the same processes in PY22)</w:t>
                            </w:r>
                          </w:p>
                        </w:tc>
                      </w:tr>
                      <w:bookmarkEnd w:id="1"/>
                      <w:tr w:rsidR="000572F1" w:rsidRPr="001233EA" w14:paraId="02057B57" w14:textId="77777777" w:rsidTr="00891553">
                        <w:tc>
                          <w:tcPr>
                            <w:tcW w:w="239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00A19351" w14:textId="77777777" w:rsidR="000572F1" w:rsidRPr="00DC2E7C" w:rsidRDefault="000572F1" w:rsidP="00891553">
                            <w:pPr>
                              <w:spacing w:after="0" w:line="240" w:lineRule="auto"/>
                              <w:ind w:left="360" w:hanging="360"/>
                              <w:rPr>
                                <w:rFonts w:ascii="Calibri" w:eastAsia="Times New Roman" w:hAnsi="Calibri" w:cs="Calibri"/>
                                <w:sz w:val="12"/>
                                <w:szCs w:val="12"/>
                              </w:rPr>
                            </w:pPr>
                            <w:r w:rsidRPr="00DC2E7C">
                              <w:rPr>
                                <w:rFonts w:ascii="Arial" w:eastAsia="Times New Roman" w:hAnsi="Arial" w:cs="Arial"/>
                                <w:b/>
                                <w:bCs/>
                                <w:color w:val="000000"/>
                                <w:sz w:val="12"/>
                                <w:szCs w:val="12"/>
                              </w:rPr>
                              <w:t>       2.1 Subordinate Skill: Career Interest Survey</w:t>
                            </w:r>
                          </w:p>
                        </w:tc>
                        <w:tc>
                          <w:tcPr>
                            <w:tcW w:w="8940" w:type="dxa"/>
                            <w:tcBorders>
                              <w:top w:val="nil"/>
                              <w:left w:val="nil"/>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519D2BC5" w14:textId="6C08D00A" w:rsidR="000572F1" w:rsidRPr="00DC2E7C" w:rsidRDefault="000572F1" w:rsidP="007F5746">
                            <w:pPr>
                              <w:spacing w:after="0" w:line="240" w:lineRule="auto"/>
                              <w:jc w:val="center"/>
                              <w:rPr>
                                <w:rFonts w:ascii="Calibri" w:eastAsia="Times New Roman" w:hAnsi="Calibri" w:cs="Calibri"/>
                                <w:sz w:val="12"/>
                                <w:szCs w:val="12"/>
                              </w:rPr>
                            </w:pPr>
                            <w:r w:rsidRPr="00DC2E7C">
                              <w:rPr>
                                <w:rFonts w:ascii="Arial" w:eastAsia="Times New Roman" w:hAnsi="Arial" w:cs="Arial"/>
                                <w:color w:val="000000"/>
                                <w:sz w:val="12"/>
                                <w:szCs w:val="12"/>
                              </w:rPr>
                              <w:t>2.1Individually, in a classroom setting with instructor &amp; student computers with internet access,</w:t>
                            </w:r>
                          </w:p>
                          <w:p w14:paraId="15A4F7E4" w14:textId="3A890E77" w:rsidR="000572F1" w:rsidRPr="00DC2E7C" w:rsidRDefault="000572F1" w:rsidP="00891553">
                            <w:pPr>
                              <w:spacing w:after="0" w:line="240" w:lineRule="auto"/>
                              <w:rPr>
                                <w:rFonts w:ascii="Calibri" w:eastAsia="Times New Roman" w:hAnsi="Calibri" w:cs="Calibri"/>
                                <w:sz w:val="12"/>
                                <w:szCs w:val="12"/>
                              </w:rPr>
                            </w:pPr>
                            <w:r w:rsidRPr="00DC2E7C">
                              <w:rPr>
                                <w:rFonts w:ascii="Arial" w:eastAsia="Times New Roman" w:hAnsi="Arial" w:cs="Arial"/>
                                <w:color w:val="000000"/>
                                <w:sz w:val="12"/>
                                <w:szCs w:val="12"/>
                              </w:rPr>
                              <w:t xml:space="preserve">                   locate the career interest survey on: </w:t>
                            </w:r>
                            <w:r w:rsidRPr="00DC2E7C">
                              <w:rPr>
                                <w:rFonts w:ascii="Arial" w:eastAsia="Times New Roman" w:hAnsi="Arial" w:cs="Arial"/>
                                <w:b/>
                                <w:bCs/>
                                <w:color w:val="4472C4" w:themeColor="accent1"/>
                                <w:sz w:val="12"/>
                                <w:szCs w:val="12"/>
                                <w:u w:val="single"/>
                              </w:rPr>
                              <w:t>mynextmove.org/explore/</w:t>
                            </w:r>
                            <w:proofErr w:type="spellStart"/>
                            <w:r w:rsidRPr="00DC2E7C">
                              <w:rPr>
                                <w:rFonts w:ascii="Arial" w:eastAsia="Times New Roman" w:hAnsi="Arial" w:cs="Arial"/>
                                <w:b/>
                                <w:bCs/>
                                <w:color w:val="4472C4" w:themeColor="accent1"/>
                                <w:sz w:val="12"/>
                                <w:szCs w:val="12"/>
                                <w:u w:val="single"/>
                              </w:rPr>
                              <w:t>ip</w:t>
                            </w:r>
                            <w:proofErr w:type="spellEnd"/>
                            <w:r w:rsidRPr="00DC2E7C">
                              <w:rPr>
                                <w:rFonts w:ascii="Arial" w:eastAsia="Times New Roman" w:hAnsi="Arial" w:cs="Arial"/>
                                <w:color w:val="4472C4" w:themeColor="accent1"/>
                                <w:sz w:val="12"/>
                                <w:szCs w:val="12"/>
                              </w:rPr>
                              <w:t xml:space="preserve"> </w:t>
                            </w:r>
                            <w:r w:rsidRPr="00DC2E7C">
                              <w:rPr>
                                <w:rFonts w:ascii="Arial" w:eastAsia="Times New Roman" w:hAnsi="Arial" w:cs="Arial"/>
                                <w:color w:val="000000"/>
                                <w:sz w:val="12"/>
                                <w:szCs w:val="12"/>
                              </w:rPr>
                              <w:t xml:space="preserve">for English or </w:t>
                            </w:r>
                            <w:hyperlink r:id="rId13" w:history="1">
                              <w:r w:rsidRPr="00DC2E7C">
                                <w:rPr>
                                  <w:rStyle w:val="Hyperlink"/>
                                  <w:rFonts w:ascii="Arial" w:eastAsia="Times New Roman" w:hAnsi="Arial" w:cs="Arial"/>
                                  <w:sz w:val="12"/>
                                  <w:szCs w:val="12"/>
                                </w:rPr>
                                <w:t>www.mynextmove.org</w:t>
                              </w:r>
                            </w:hyperlink>
                            <w:r w:rsidRPr="00DC2E7C">
                              <w:rPr>
                                <w:rFonts w:ascii="Arial" w:eastAsia="Times New Roman" w:hAnsi="Arial" w:cs="Arial"/>
                                <w:color w:val="000000"/>
                                <w:sz w:val="12"/>
                                <w:szCs w:val="12"/>
                              </w:rPr>
                              <w:t xml:space="preserve"> for Spanish.</w:t>
                            </w:r>
                          </w:p>
                          <w:p w14:paraId="74C6A42A" w14:textId="27A8B523" w:rsidR="000572F1" w:rsidRPr="00DC2E7C" w:rsidRDefault="000572F1" w:rsidP="00891553">
                            <w:pPr>
                              <w:spacing w:after="0" w:line="240" w:lineRule="auto"/>
                              <w:rPr>
                                <w:rFonts w:ascii="Arial" w:eastAsia="Times New Roman" w:hAnsi="Arial" w:cs="Arial"/>
                                <w:color w:val="000000"/>
                                <w:sz w:val="12"/>
                                <w:szCs w:val="12"/>
                              </w:rPr>
                            </w:pPr>
                            <w:r w:rsidRPr="00DC2E7C">
                              <w:rPr>
                                <w:rFonts w:ascii="Times New Roman" w:eastAsia="Times New Roman" w:hAnsi="Times New Roman" w:cs="Times New Roman"/>
                                <w:sz w:val="12"/>
                                <w:szCs w:val="12"/>
                              </w:rPr>
                              <w:t xml:space="preserve">                     </w:t>
                            </w:r>
                            <w:r w:rsidRPr="00DC2E7C">
                              <w:rPr>
                                <w:rFonts w:ascii="Arial" w:eastAsia="Times New Roman" w:hAnsi="Arial" w:cs="Arial"/>
                                <w:color w:val="000000"/>
                                <w:sz w:val="12"/>
                                <w:szCs w:val="12"/>
                              </w:rPr>
                              <w:t xml:space="preserve">then model how to interact with the site to produce insight on the students’ career Interests, leading to the student being able        </w:t>
                            </w:r>
                          </w:p>
                          <w:p w14:paraId="0394E442" w14:textId="0E3DE084" w:rsidR="000572F1" w:rsidRPr="00DC2E7C" w:rsidRDefault="000572F1" w:rsidP="00891553">
                            <w:p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to Independently navigate the site and take the survey until 100% complete.</w:t>
                            </w:r>
                          </w:p>
                        </w:tc>
                      </w:tr>
                      <w:tr w:rsidR="000572F1" w:rsidRPr="001233EA" w14:paraId="6AA015A4" w14:textId="77777777" w:rsidTr="00891553">
                        <w:tc>
                          <w:tcPr>
                            <w:tcW w:w="239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27597766" w14:textId="77777777" w:rsidR="000572F1" w:rsidRPr="00DC2E7C" w:rsidRDefault="000572F1" w:rsidP="00891553">
                            <w:pPr>
                              <w:spacing w:after="0" w:line="240" w:lineRule="auto"/>
                              <w:ind w:left="360" w:hanging="360"/>
                              <w:rPr>
                                <w:rFonts w:ascii="Calibri" w:eastAsia="Times New Roman" w:hAnsi="Calibri" w:cs="Calibri"/>
                                <w:sz w:val="12"/>
                                <w:szCs w:val="12"/>
                              </w:rPr>
                            </w:pPr>
                            <w:r w:rsidRPr="00DC2E7C">
                              <w:rPr>
                                <w:rFonts w:ascii="Arial" w:eastAsia="Times New Roman" w:hAnsi="Arial" w:cs="Arial"/>
                                <w:b/>
                                <w:bCs/>
                                <w:color w:val="000000"/>
                                <w:sz w:val="12"/>
                                <w:szCs w:val="12"/>
                              </w:rPr>
                              <w:t>       2.2 Subordinate Skill: Learning styles survey</w:t>
                            </w:r>
                          </w:p>
                        </w:tc>
                        <w:tc>
                          <w:tcPr>
                            <w:tcW w:w="8940" w:type="dxa"/>
                            <w:tcBorders>
                              <w:top w:val="nil"/>
                              <w:left w:val="nil"/>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2E463FC7" w14:textId="77777777" w:rsidR="000572F1" w:rsidRPr="00DC2E7C" w:rsidRDefault="000572F1" w:rsidP="00891553">
                            <w:p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2.2 Individually, in a traditional classroom setting with instructor and student computers with internet access, </w:t>
                            </w:r>
                          </w:p>
                          <w:p w14:paraId="580976DB" w14:textId="30679E83" w:rsidR="000572F1" w:rsidRPr="00DC2E7C" w:rsidRDefault="000572F1" w:rsidP="00891553">
                            <w:p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locate the career interest survey on </w:t>
                            </w:r>
                            <w:hyperlink r:id="rId14" w:history="1">
                              <w:r w:rsidRPr="00DC2E7C">
                                <w:rPr>
                                  <w:rStyle w:val="Hyperlink"/>
                                  <w:rFonts w:ascii="Arial" w:eastAsia="Times New Roman" w:hAnsi="Arial" w:cs="Arial"/>
                                  <w:sz w:val="12"/>
                                  <w:szCs w:val="12"/>
                                </w:rPr>
                                <w:t>www.thoughtco.com/learning-style-quiz-4076781</w:t>
                              </w:r>
                            </w:hyperlink>
                            <w:r w:rsidRPr="00DC2E7C">
                              <w:rPr>
                                <w:rFonts w:ascii="Arial" w:eastAsia="Times New Roman" w:hAnsi="Arial" w:cs="Arial"/>
                                <w:color w:val="000000"/>
                                <w:sz w:val="12"/>
                                <w:szCs w:val="12"/>
                              </w:rPr>
                              <w:t xml:space="preserve">. Then model how to interact with the </w:t>
                            </w:r>
                          </w:p>
                          <w:p w14:paraId="7E2186EC" w14:textId="52C5A7B9" w:rsidR="000572F1" w:rsidRPr="00DC2E7C" w:rsidRDefault="000572F1" w:rsidP="00891553">
                            <w:p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site to produce insight on the students’ career interests, leading to the student being able to independently navigate the site </w:t>
                            </w:r>
                          </w:p>
                          <w:p w14:paraId="674203FE" w14:textId="5CFF3968" w:rsidR="000572F1" w:rsidRPr="00DC2E7C" w:rsidRDefault="000572F1" w:rsidP="00891553">
                            <w:pPr>
                              <w:spacing w:after="0" w:line="240" w:lineRule="auto"/>
                              <w:rPr>
                                <w:rFonts w:ascii="Calibri" w:eastAsia="Times New Roman" w:hAnsi="Calibri" w:cs="Calibri"/>
                                <w:sz w:val="12"/>
                                <w:szCs w:val="12"/>
                              </w:rPr>
                            </w:pPr>
                            <w:r w:rsidRPr="00DC2E7C">
                              <w:rPr>
                                <w:rFonts w:ascii="Arial" w:eastAsia="Times New Roman" w:hAnsi="Arial" w:cs="Arial"/>
                                <w:color w:val="000000"/>
                                <w:sz w:val="12"/>
                                <w:szCs w:val="12"/>
                              </w:rPr>
                              <w:t xml:space="preserve">                    and take the survey until 100% complete.</w:t>
                            </w:r>
                          </w:p>
                        </w:tc>
                      </w:tr>
                      <w:tr w:rsidR="000572F1" w:rsidRPr="001233EA" w14:paraId="3AC0C0BA" w14:textId="77777777" w:rsidTr="00891553">
                        <w:tc>
                          <w:tcPr>
                            <w:tcW w:w="2390" w:type="dxa"/>
                            <w:tcBorders>
                              <w:top w:val="nil"/>
                              <w:left w:val="single" w:sz="8" w:space="0" w:color="000000"/>
                              <w:bottom w:val="single" w:sz="8" w:space="0" w:color="000000"/>
                              <w:right w:val="single" w:sz="8" w:space="0" w:color="000000"/>
                            </w:tcBorders>
                            <w:shd w:val="clear" w:color="auto" w:fill="A8D08D" w:themeFill="accent6" w:themeFillTint="99"/>
                            <w:tcMar>
                              <w:top w:w="100" w:type="dxa"/>
                              <w:left w:w="100" w:type="dxa"/>
                              <w:bottom w:w="100" w:type="dxa"/>
                              <w:right w:w="100" w:type="dxa"/>
                            </w:tcMar>
                            <w:hideMark/>
                          </w:tcPr>
                          <w:p w14:paraId="1A6B23C6" w14:textId="146F0935" w:rsidR="000572F1" w:rsidRPr="00DC2E7C" w:rsidRDefault="000572F1" w:rsidP="00891553">
                            <w:pPr>
                              <w:spacing w:after="0" w:line="240" w:lineRule="auto"/>
                              <w:rPr>
                                <w:rFonts w:ascii="Calibri" w:eastAsia="Times New Roman" w:hAnsi="Calibri" w:cs="Calibri"/>
                                <w:sz w:val="12"/>
                                <w:szCs w:val="12"/>
                              </w:rPr>
                            </w:pPr>
                            <w:r w:rsidRPr="00DC2E7C">
                              <w:rPr>
                                <w:rFonts w:ascii="Arial" w:eastAsia="Times New Roman" w:hAnsi="Arial" w:cs="Arial"/>
                                <w:b/>
                                <w:bCs/>
                                <w:color w:val="000000"/>
                                <w:sz w:val="12"/>
                                <w:szCs w:val="12"/>
                              </w:rPr>
                              <w:t>3.Administer Mandated Interview</w:t>
                            </w:r>
                          </w:p>
                        </w:tc>
                        <w:tc>
                          <w:tcPr>
                            <w:tcW w:w="8940" w:type="dxa"/>
                            <w:tcBorders>
                              <w:top w:val="nil"/>
                              <w:left w:val="nil"/>
                              <w:bottom w:val="single" w:sz="8" w:space="0" w:color="000000"/>
                              <w:right w:val="single" w:sz="8" w:space="0" w:color="000000"/>
                            </w:tcBorders>
                            <w:shd w:val="clear" w:color="auto" w:fill="A8D08D" w:themeFill="accent6" w:themeFillTint="99"/>
                            <w:tcMar>
                              <w:top w:w="100" w:type="dxa"/>
                              <w:left w:w="100" w:type="dxa"/>
                              <w:bottom w:w="100" w:type="dxa"/>
                              <w:right w:w="100" w:type="dxa"/>
                            </w:tcMar>
                            <w:hideMark/>
                          </w:tcPr>
                          <w:p w14:paraId="1B482BB0" w14:textId="652A7973" w:rsidR="000572F1" w:rsidRPr="00DC2E7C" w:rsidRDefault="000572F1" w:rsidP="00891553">
                            <w:pPr>
                              <w:spacing w:after="0" w:line="240" w:lineRule="auto"/>
                              <w:rPr>
                                <w:rFonts w:ascii="Calibri" w:eastAsia="Times New Roman" w:hAnsi="Calibri" w:cs="Calibri"/>
                                <w:sz w:val="12"/>
                                <w:szCs w:val="12"/>
                              </w:rPr>
                            </w:pPr>
                            <w:r w:rsidRPr="00DC2E7C">
                              <w:rPr>
                                <w:rFonts w:ascii="Arial" w:eastAsia="Times New Roman" w:hAnsi="Arial" w:cs="Arial"/>
                                <w:color w:val="000000"/>
                                <w:sz w:val="12"/>
                                <w:szCs w:val="12"/>
                              </w:rPr>
                              <w:t>3. Individually, in a traditional classroom setting with student &amp; instructor computers with internet access, &amp; given the completed surveys, interview TLC Pre-GED students to take the learning styles and career interests and summarize the results by filling out previously printed PY22 forms in writing. Then complete the processes by making sure all sections are filled out by hand and by turning file the forms into MXS through interdepartmental mail, 2ith 100% completion rate.</w:t>
                            </w:r>
                          </w:p>
                        </w:tc>
                      </w:tr>
                      <w:tr w:rsidR="000572F1" w:rsidRPr="001233EA" w14:paraId="77280917" w14:textId="77777777" w:rsidTr="00E54C2F">
                        <w:trPr>
                          <w:trHeight w:val="470"/>
                        </w:trPr>
                        <w:tc>
                          <w:tcPr>
                            <w:tcW w:w="239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0FAE657B" w14:textId="77777777" w:rsidR="000572F1" w:rsidRPr="00DC2E7C" w:rsidRDefault="000572F1" w:rsidP="00891553">
                            <w:pPr>
                              <w:spacing w:after="0" w:line="240" w:lineRule="auto"/>
                              <w:rPr>
                                <w:rFonts w:ascii="Arial" w:eastAsia="Times New Roman" w:hAnsi="Arial" w:cs="Arial"/>
                                <w:b/>
                                <w:bCs/>
                                <w:color w:val="000000"/>
                                <w:sz w:val="12"/>
                                <w:szCs w:val="12"/>
                              </w:rPr>
                            </w:pPr>
                            <w:r w:rsidRPr="00DC2E7C">
                              <w:rPr>
                                <w:rFonts w:ascii="Arial" w:eastAsia="Times New Roman" w:hAnsi="Arial" w:cs="Arial"/>
                                <w:b/>
                                <w:bCs/>
                                <w:color w:val="000000"/>
                                <w:sz w:val="12"/>
                                <w:szCs w:val="12"/>
                              </w:rPr>
                              <w:t xml:space="preserve">           3.1 Subordinate Skill: </w:t>
                            </w:r>
                          </w:p>
                          <w:p w14:paraId="3077E538" w14:textId="77777777" w:rsidR="000572F1" w:rsidRPr="00DC2E7C" w:rsidRDefault="000572F1" w:rsidP="00891553">
                            <w:pPr>
                              <w:spacing w:after="0" w:line="240" w:lineRule="auto"/>
                              <w:rPr>
                                <w:rFonts w:ascii="Arial" w:eastAsia="Times New Roman" w:hAnsi="Arial" w:cs="Arial"/>
                                <w:b/>
                                <w:bCs/>
                                <w:color w:val="000000"/>
                                <w:sz w:val="12"/>
                                <w:szCs w:val="12"/>
                              </w:rPr>
                            </w:pPr>
                            <w:r w:rsidRPr="00DC2E7C">
                              <w:rPr>
                                <w:rFonts w:ascii="Arial" w:eastAsia="Times New Roman" w:hAnsi="Arial" w:cs="Arial"/>
                                <w:b/>
                                <w:bCs/>
                                <w:color w:val="000000"/>
                                <w:sz w:val="12"/>
                                <w:szCs w:val="12"/>
                              </w:rPr>
                              <w:t xml:space="preserve">                  Interdepartmental </w:t>
                            </w:r>
                          </w:p>
                          <w:p w14:paraId="02A15E67" w14:textId="77777777" w:rsidR="000572F1" w:rsidRPr="00DC2E7C" w:rsidRDefault="000572F1" w:rsidP="00891553">
                            <w:pPr>
                              <w:spacing w:after="0" w:line="240" w:lineRule="auto"/>
                              <w:rPr>
                                <w:rFonts w:ascii="Arial" w:eastAsia="Times New Roman" w:hAnsi="Arial" w:cs="Arial"/>
                                <w:b/>
                                <w:bCs/>
                                <w:color w:val="000000"/>
                                <w:sz w:val="12"/>
                                <w:szCs w:val="12"/>
                              </w:rPr>
                            </w:pPr>
                            <w:r w:rsidRPr="00DC2E7C">
                              <w:rPr>
                                <w:rFonts w:ascii="Arial" w:eastAsia="Times New Roman" w:hAnsi="Arial" w:cs="Arial"/>
                                <w:b/>
                                <w:bCs/>
                                <w:color w:val="000000"/>
                                <w:sz w:val="12"/>
                                <w:szCs w:val="12"/>
                              </w:rPr>
                              <w:t xml:space="preserve">                 Mail Procedures</w:t>
                            </w:r>
                          </w:p>
                        </w:tc>
                        <w:tc>
                          <w:tcPr>
                            <w:tcW w:w="8940" w:type="dxa"/>
                            <w:tcBorders>
                              <w:top w:val="nil"/>
                              <w:left w:val="nil"/>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03AF4CB8" w14:textId="15BEF438" w:rsidR="000572F1" w:rsidRPr="00DC2E7C" w:rsidRDefault="000572F1" w:rsidP="00891553">
                            <w:p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3.1 To be completed in a previous module, Individually, at the Fremont location with PY22 copies that are filled out by han</w:t>
                            </w:r>
                            <w:r w:rsidR="002A1F75" w:rsidRPr="00DC2E7C">
                              <w:rPr>
                                <w:rFonts w:ascii="Arial" w:eastAsia="Times New Roman" w:hAnsi="Arial" w:cs="Arial"/>
                                <w:color w:val="000000"/>
                                <w:sz w:val="12"/>
                                <w:szCs w:val="12"/>
                              </w:rPr>
                              <w:t>d</w:t>
                            </w:r>
                            <w:r w:rsidRPr="00DC2E7C">
                              <w:rPr>
                                <w:rFonts w:ascii="Arial" w:eastAsia="Times New Roman" w:hAnsi="Arial" w:cs="Arial"/>
                                <w:color w:val="000000"/>
                                <w:sz w:val="12"/>
                                <w:szCs w:val="12"/>
                              </w:rPr>
                              <w:t xml:space="preserve">), </w:t>
                            </w:r>
                          </w:p>
                          <w:p w14:paraId="771EE444" w14:textId="7C390F11" w:rsidR="000572F1" w:rsidRPr="00DC2E7C" w:rsidRDefault="000572F1" w:rsidP="00891553">
                            <w:p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send the hand filled out PY22 forms to the MXS location through the interdepartmental mail system with 100% accuracy. </w:t>
                            </w:r>
                          </w:p>
                        </w:tc>
                      </w:tr>
                      <w:tr w:rsidR="000572F1" w:rsidRPr="001233EA" w14:paraId="65AAC5DD" w14:textId="77777777" w:rsidTr="00891553">
                        <w:tc>
                          <w:tcPr>
                            <w:tcW w:w="239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230D7717" w14:textId="77777777" w:rsidR="0016475F" w:rsidRPr="00DC2E7C" w:rsidRDefault="000572F1" w:rsidP="00891553">
                            <w:pPr>
                              <w:spacing w:after="0" w:line="240" w:lineRule="auto"/>
                              <w:rPr>
                                <w:rFonts w:ascii="Arial" w:eastAsia="Times New Roman" w:hAnsi="Arial" w:cs="Arial"/>
                                <w:b/>
                                <w:bCs/>
                                <w:color w:val="000000"/>
                                <w:sz w:val="12"/>
                                <w:szCs w:val="12"/>
                              </w:rPr>
                            </w:pPr>
                            <w:r w:rsidRPr="00DC2E7C">
                              <w:rPr>
                                <w:rFonts w:ascii="Arial" w:eastAsia="Times New Roman" w:hAnsi="Arial" w:cs="Arial"/>
                                <w:b/>
                                <w:bCs/>
                                <w:color w:val="000000"/>
                                <w:sz w:val="12"/>
                                <w:szCs w:val="12"/>
                              </w:rPr>
                              <w:t xml:space="preserve">           3.2 Subordinate Skill</w:t>
                            </w:r>
                            <w:r w:rsidR="0016475F" w:rsidRPr="00DC2E7C">
                              <w:rPr>
                                <w:rFonts w:ascii="Arial" w:eastAsia="Times New Roman" w:hAnsi="Arial" w:cs="Arial"/>
                                <w:b/>
                                <w:bCs/>
                                <w:color w:val="000000"/>
                                <w:sz w:val="12"/>
                                <w:szCs w:val="12"/>
                              </w:rPr>
                              <w:t xml:space="preserve">:  </w:t>
                            </w:r>
                          </w:p>
                          <w:p w14:paraId="2AE842BE" w14:textId="77777777" w:rsidR="0016475F" w:rsidRPr="00DC2E7C" w:rsidRDefault="0016475F" w:rsidP="00891553">
                            <w:pPr>
                              <w:spacing w:after="0" w:line="240" w:lineRule="auto"/>
                              <w:rPr>
                                <w:rFonts w:ascii="Arial" w:eastAsia="Times New Roman" w:hAnsi="Arial" w:cs="Arial"/>
                                <w:b/>
                                <w:bCs/>
                                <w:color w:val="000000"/>
                                <w:sz w:val="12"/>
                                <w:szCs w:val="12"/>
                              </w:rPr>
                            </w:pPr>
                            <w:r w:rsidRPr="00DC2E7C">
                              <w:rPr>
                                <w:rFonts w:ascii="Arial" w:eastAsia="Times New Roman" w:hAnsi="Arial" w:cs="Arial"/>
                                <w:b/>
                                <w:bCs/>
                                <w:color w:val="000000"/>
                                <w:sz w:val="12"/>
                                <w:szCs w:val="12"/>
                              </w:rPr>
                              <w:t xml:space="preserve">                 Interview about career    </w:t>
                            </w:r>
                          </w:p>
                          <w:p w14:paraId="55F1A6C6" w14:textId="3594F366" w:rsidR="000572F1" w:rsidRPr="00DC2E7C" w:rsidRDefault="0016475F" w:rsidP="00891553">
                            <w:pPr>
                              <w:spacing w:after="0" w:line="240" w:lineRule="auto"/>
                              <w:rPr>
                                <w:rFonts w:ascii="Arial" w:eastAsia="Times New Roman" w:hAnsi="Arial" w:cs="Arial"/>
                                <w:b/>
                                <w:bCs/>
                                <w:color w:val="000000"/>
                                <w:sz w:val="12"/>
                                <w:szCs w:val="12"/>
                              </w:rPr>
                            </w:pPr>
                            <w:r w:rsidRPr="00DC2E7C">
                              <w:rPr>
                                <w:rFonts w:ascii="Arial" w:eastAsia="Times New Roman" w:hAnsi="Arial" w:cs="Arial"/>
                                <w:b/>
                                <w:bCs/>
                                <w:color w:val="000000"/>
                                <w:sz w:val="12"/>
                                <w:szCs w:val="12"/>
                              </w:rPr>
                              <w:t xml:space="preserve">                 survey</w:t>
                            </w:r>
                          </w:p>
                        </w:tc>
                        <w:tc>
                          <w:tcPr>
                            <w:tcW w:w="8940" w:type="dxa"/>
                            <w:tcBorders>
                              <w:top w:val="nil"/>
                              <w:left w:val="nil"/>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3297D7AB" w14:textId="6BB4EF7E" w:rsidR="000572F1" w:rsidRPr="00DC2E7C" w:rsidRDefault="000572F1" w:rsidP="00891553">
                            <w:p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3.2 In the context of a 1-1 conversation with instructor and student, analyze the results of the career survey and record then on </w:t>
                            </w:r>
                          </w:p>
                          <w:p w14:paraId="06397784" w14:textId="0E7F0441" w:rsidR="000572F1" w:rsidRPr="00DC2E7C" w:rsidRDefault="000572F1" w:rsidP="00891553">
                            <w:p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the PY22 hard copies by hand with 100% accuracy.</w:t>
                            </w:r>
                          </w:p>
                        </w:tc>
                      </w:tr>
                      <w:tr w:rsidR="000572F1" w:rsidRPr="001233EA" w14:paraId="7A46CE83" w14:textId="77777777" w:rsidTr="00891553">
                        <w:tc>
                          <w:tcPr>
                            <w:tcW w:w="239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01695B61" w14:textId="77777777" w:rsidR="0016475F" w:rsidRPr="00DC2E7C" w:rsidRDefault="000572F1" w:rsidP="00891553">
                            <w:pPr>
                              <w:spacing w:after="0" w:line="240" w:lineRule="auto"/>
                              <w:rPr>
                                <w:rFonts w:ascii="Arial" w:eastAsia="Times New Roman" w:hAnsi="Arial" w:cs="Arial"/>
                                <w:b/>
                                <w:bCs/>
                                <w:color w:val="000000"/>
                                <w:sz w:val="12"/>
                                <w:szCs w:val="12"/>
                              </w:rPr>
                            </w:pPr>
                            <w:r w:rsidRPr="00DC2E7C">
                              <w:rPr>
                                <w:rFonts w:ascii="Arial" w:eastAsia="Times New Roman" w:hAnsi="Arial" w:cs="Arial"/>
                                <w:b/>
                                <w:bCs/>
                                <w:color w:val="000000"/>
                                <w:sz w:val="12"/>
                                <w:szCs w:val="12"/>
                              </w:rPr>
                              <w:t xml:space="preserve">           3.3 Subordinate Skill</w:t>
                            </w:r>
                            <w:r w:rsidR="0016475F" w:rsidRPr="00DC2E7C">
                              <w:rPr>
                                <w:rFonts w:ascii="Arial" w:eastAsia="Times New Roman" w:hAnsi="Arial" w:cs="Arial"/>
                                <w:b/>
                                <w:bCs/>
                                <w:color w:val="000000"/>
                                <w:sz w:val="12"/>
                                <w:szCs w:val="12"/>
                              </w:rPr>
                              <w:t xml:space="preserve">: </w:t>
                            </w:r>
                          </w:p>
                          <w:p w14:paraId="1DB25FB1" w14:textId="77777777" w:rsidR="0016475F" w:rsidRPr="00DC2E7C" w:rsidRDefault="0016475F" w:rsidP="00891553">
                            <w:pPr>
                              <w:spacing w:after="0" w:line="240" w:lineRule="auto"/>
                              <w:rPr>
                                <w:rFonts w:ascii="Arial" w:eastAsia="Times New Roman" w:hAnsi="Arial" w:cs="Arial"/>
                                <w:b/>
                                <w:bCs/>
                                <w:color w:val="000000"/>
                                <w:sz w:val="12"/>
                                <w:szCs w:val="12"/>
                              </w:rPr>
                            </w:pPr>
                            <w:r w:rsidRPr="00DC2E7C">
                              <w:rPr>
                                <w:rFonts w:ascii="Arial" w:eastAsia="Times New Roman" w:hAnsi="Arial" w:cs="Arial"/>
                                <w:b/>
                                <w:bCs/>
                                <w:color w:val="000000"/>
                                <w:sz w:val="12"/>
                                <w:szCs w:val="12"/>
                              </w:rPr>
                              <w:t xml:space="preserve">                  Interview about         </w:t>
                            </w:r>
                          </w:p>
                          <w:p w14:paraId="637590FD" w14:textId="7154FDC1" w:rsidR="000572F1" w:rsidRPr="00DC2E7C" w:rsidRDefault="0016475F" w:rsidP="00891553">
                            <w:pPr>
                              <w:spacing w:after="0" w:line="240" w:lineRule="auto"/>
                              <w:rPr>
                                <w:rFonts w:ascii="Arial" w:eastAsia="Times New Roman" w:hAnsi="Arial" w:cs="Arial"/>
                                <w:b/>
                                <w:bCs/>
                                <w:color w:val="000000"/>
                                <w:sz w:val="12"/>
                                <w:szCs w:val="12"/>
                              </w:rPr>
                            </w:pPr>
                            <w:r w:rsidRPr="00DC2E7C">
                              <w:rPr>
                                <w:rFonts w:ascii="Arial" w:eastAsia="Times New Roman" w:hAnsi="Arial" w:cs="Arial"/>
                                <w:b/>
                                <w:bCs/>
                                <w:color w:val="000000"/>
                                <w:sz w:val="12"/>
                                <w:szCs w:val="12"/>
                              </w:rPr>
                              <w:t xml:space="preserve">                  learning survey</w:t>
                            </w:r>
                          </w:p>
                        </w:tc>
                        <w:tc>
                          <w:tcPr>
                            <w:tcW w:w="8940" w:type="dxa"/>
                            <w:tcBorders>
                              <w:top w:val="nil"/>
                              <w:left w:val="nil"/>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304834B8" w14:textId="2731CC66" w:rsidR="000572F1" w:rsidRPr="00DC2E7C" w:rsidRDefault="000572F1" w:rsidP="00891553">
                            <w:p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3.3 In the context of a 1-1 conversation with instructor and student, analyze the results of the learning survey and record then on </w:t>
                            </w:r>
                          </w:p>
                          <w:p w14:paraId="5D1B4584" w14:textId="63991072" w:rsidR="000572F1" w:rsidRPr="00DC2E7C" w:rsidRDefault="000572F1" w:rsidP="00891553">
                            <w:p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the PY22 hard copies by hand with 100% accurac</w:t>
                            </w:r>
                            <w:r w:rsidR="002A1F75" w:rsidRPr="00DC2E7C">
                              <w:rPr>
                                <w:rFonts w:ascii="Arial" w:eastAsia="Times New Roman" w:hAnsi="Arial" w:cs="Arial"/>
                                <w:color w:val="000000"/>
                                <w:sz w:val="12"/>
                                <w:szCs w:val="12"/>
                              </w:rPr>
                              <w:t>y</w:t>
                            </w:r>
                            <w:r w:rsidRPr="00DC2E7C">
                              <w:rPr>
                                <w:rFonts w:ascii="Arial" w:eastAsia="Times New Roman" w:hAnsi="Arial" w:cs="Arial"/>
                                <w:color w:val="000000"/>
                                <w:sz w:val="12"/>
                                <w:szCs w:val="12"/>
                              </w:rPr>
                              <w:t>.</w:t>
                            </w:r>
                          </w:p>
                        </w:tc>
                      </w:tr>
                      <w:tr w:rsidR="000572F1" w:rsidRPr="001233EA" w14:paraId="1ADA3C97" w14:textId="77777777" w:rsidTr="00891553">
                        <w:tc>
                          <w:tcPr>
                            <w:tcW w:w="2390" w:type="dxa"/>
                            <w:tcBorders>
                              <w:top w:val="nil"/>
                              <w:left w:val="single" w:sz="8" w:space="0" w:color="000000"/>
                              <w:bottom w:val="single" w:sz="8" w:space="0" w:color="000000"/>
                              <w:right w:val="single" w:sz="8" w:space="0" w:color="000000"/>
                            </w:tcBorders>
                            <w:shd w:val="clear" w:color="auto" w:fill="A8D08D" w:themeFill="accent6" w:themeFillTint="99"/>
                            <w:tcMar>
                              <w:top w:w="100" w:type="dxa"/>
                              <w:left w:w="100" w:type="dxa"/>
                              <w:bottom w:w="100" w:type="dxa"/>
                              <w:right w:w="100" w:type="dxa"/>
                            </w:tcMar>
                            <w:hideMark/>
                          </w:tcPr>
                          <w:p w14:paraId="096D7792" w14:textId="30B9CC29" w:rsidR="000572F1" w:rsidRPr="00DC2E7C" w:rsidRDefault="000572F1" w:rsidP="00891553">
                            <w:pPr>
                              <w:spacing w:after="0" w:line="240" w:lineRule="auto"/>
                              <w:rPr>
                                <w:rFonts w:ascii="Calibri" w:eastAsia="Times New Roman" w:hAnsi="Calibri" w:cs="Calibri"/>
                                <w:sz w:val="12"/>
                                <w:szCs w:val="12"/>
                              </w:rPr>
                            </w:pPr>
                            <w:r w:rsidRPr="00DC2E7C">
                              <w:rPr>
                                <w:rFonts w:ascii="Arial" w:eastAsia="Times New Roman" w:hAnsi="Arial" w:cs="Arial"/>
                                <w:b/>
                                <w:bCs/>
                                <w:color w:val="000000"/>
                                <w:sz w:val="12"/>
                                <w:szCs w:val="12"/>
                              </w:rPr>
                              <w:t>4. Administer Digital Literacy Instructions</w:t>
                            </w:r>
                            <w:r w:rsidR="000959CF">
                              <w:rPr>
                                <w:rFonts w:ascii="Arial" w:eastAsia="Times New Roman" w:hAnsi="Arial" w:cs="Arial"/>
                                <w:b/>
                                <w:bCs/>
                                <w:color w:val="000000"/>
                                <w:sz w:val="12"/>
                                <w:szCs w:val="12"/>
                              </w:rPr>
                              <w:t xml:space="preserve"> </w:t>
                            </w:r>
                            <w:proofErr w:type="gramStart"/>
                            <w:r w:rsidR="000959CF">
                              <w:rPr>
                                <w:rFonts w:ascii="Arial" w:eastAsia="Times New Roman" w:hAnsi="Arial" w:cs="Arial"/>
                                <w:color w:val="000000"/>
                                <w:sz w:val="12"/>
                                <w:szCs w:val="12"/>
                              </w:rPr>
                              <w:t xml:space="preserve">( </w:t>
                            </w:r>
                            <w:proofErr w:type="spellStart"/>
                            <w:r w:rsidR="000959CF">
                              <w:rPr>
                                <w:rFonts w:ascii="Arial" w:eastAsia="Times New Roman" w:hAnsi="Arial" w:cs="Arial"/>
                                <w:color w:val="000000"/>
                                <w:sz w:val="12"/>
                                <w:szCs w:val="12"/>
                              </w:rPr>
                              <w:t>Northstar</w:t>
                            </w:r>
                            <w:proofErr w:type="spellEnd"/>
                            <w:proofErr w:type="gramEnd"/>
                            <w:r w:rsidR="000959CF">
                              <w:rPr>
                                <w:rFonts w:ascii="Arial" w:eastAsia="Times New Roman" w:hAnsi="Arial" w:cs="Arial"/>
                                <w:color w:val="000000"/>
                                <w:sz w:val="12"/>
                                <w:szCs w:val="12"/>
                              </w:rPr>
                              <w:t>)</w:t>
                            </w:r>
                          </w:p>
                        </w:tc>
                        <w:tc>
                          <w:tcPr>
                            <w:tcW w:w="8940" w:type="dxa"/>
                            <w:tcBorders>
                              <w:top w:val="nil"/>
                              <w:left w:val="nil"/>
                              <w:bottom w:val="single" w:sz="8" w:space="0" w:color="000000"/>
                              <w:right w:val="single" w:sz="8" w:space="0" w:color="000000"/>
                            </w:tcBorders>
                            <w:shd w:val="clear" w:color="auto" w:fill="A8D08D" w:themeFill="accent6" w:themeFillTint="99"/>
                            <w:tcMar>
                              <w:top w:w="100" w:type="dxa"/>
                              <w:left w:w="100" w:type="dxa"/>
                              <w:bottom w:w="100" w:type="dxa"/>
                              <w:right w:w="100" w:type="dxa"/>
                            </w:tcMar>
                            <w:hideMark/>
                          </w:tcPr>
                          <w:p w14:paraId="4790D8CE" w14:textId="555306C0" w:rsidR="000572F1" w:rsidRPr="00DC2E7C" w:rsidRDefault="000572F1" w:rsidP="00891553">
                            <w:pPr>
                              <w:spacing w:after="0" w:line="240" w:lineRule="auto"/>
                              <w:rPr>
                                <w:rFonts w:ascii="Calibri" w:eastAsia="Times New Roman" w:hAnsi="Calibri" w:cs="Calibri"/>
                                <w:sz w:val="12"/>
                                <w:szCs w:val="12"/>
                              </w:rPr>
                            </w:pPr>
                            <w:r w:rsidRPr="00DC2E7C">
                              <w:rPr>
                                <w:rFonts w:ascii="Arial" w:eastAsia="Times New Roman" w:hAnsi="Arial" w:cs="Arial"/>
                                <w:color w:val="000000"/>
                                <w:sz w:val="12"/>
                                <w:szCs w:val="12"/>
                              </w:rPr>
                              <w:t>4. Individually, in a traditional classroom setting with instructor and student computers with internet access</w:t>
                            </w:r>
                            <w:r w:rsidR="002A1F75" w:rsidRPr="00DC2E7C">
                              <w:rPr>
                                <w:rFonts w:ascii="Arial" w:eastAsia="Times New Roman" w:hAnsi="Arial" w:cs="Arial"/>
                                <w:color w:val="000000"/>
                                <w:sz w:val="12"/>
                                <w:szCs w:val="12"/>
                              </w:rPr>
                              <w:t>,</w:t>
                            </w:r>
                            <w:r w:rsidRPr="00DC2E7C">
                              <w:rPr>
                                <w:rFonts w:ascii="Arial" w:eastAsia="Times New Roman" w:hAnsi="Arial" w:cs="Arial"/>
                                <w:color w:val="000000"/>
                                <w:sz w:val="12"/>
                                <w:szCs w:val="12"/>
                              </w:rPr>
                              <w:t xml:space="preserve"> model how to use </w:t>
                            </w:r>
                            <w:proofErr w:type="spellStart"/>
                            <w:r w:rsidRPr="00DC2E7C">
                              <w:rPr>
                                <w:rFonts w:ascii="Arial" w:eastAsia="Times New Roman" w:hAnsi="Arial" w:cs="Arial"/>
                                <w:color w:val="000000"/>
                                <w:sz w:val="12"/>
                                <w:szCs w:val="12"/>
                              </w:rPr>
                              <w:t>Northstar</w:t>
                            </w:r>
                            <w:proofErr w:type="spellEnd"/>
                            <w:r w:rsidRPr="00DC2E7C">
                              <w:rPr>
                                <w:rFonts w:ascii="Arial" w:eastAsia="Times New Roman" w:hAnsi="Arial" w:cs="Arial"/>
                                <w:color w:val="000000"/>
                                <w:sz w:val="12"/>
                                <w:szCs w:val="12"/>
                              </w:rPr>
                              <w:t xml:space="preserve"> digital learning sessions, then monitor independently navigated assessments and badge acquisition online. When the student earns the first badge, this step will be considered successful. </w:t>
                            </w:r>
                            <w:r w:rsidRPr="00DC2E7C">
                              <w:rPr>
                                <w:rFonts w:ascii="Times New Roman" w:eastAsia="Times New Roman" w:hAnsi="Times New Roman" w:cs="Times New Roman"/>
                                <w:color w:val="000000"/>
                                <w:sz w:val="12"/>
                                <w:szCs w:val="12"/>
                              </w:rPr>
                              <w:t xml:space="preserve">Please note, this step may be repeated until the student earns all designated badges. Re-modeling may be necessary. </w:t>
                            </w:r>
                          </w:p>
                        </w:tc>
                      </w:tr>
                      <w:tr w:rsidR="000572F1" w:rsidRPr="001233EA" w14:paraId="3EF77E9A" w14:textId="77777777" w:rsidTr="00891553">
                        <w:tc>
                          <w:tcPr>
                            <w:tcW w:w="239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415339F5" w14:textId="149654DC" w:rsidR="000572F1" w:rsidRPr="00DC2E7C" w:rsidRDefault="000572F1" w:rsidP="00891553">
                            <w:pPr>
                              <w:spacing w:after="0" w:line="240" w:lineRule="auto"/>
                              <w:rPr>
                                <w:rFonts w:ascii="Arial" w:eastAsia="Times New Roman" w:hAnsi="Arial" w:cs="Arial"/>
                                <w:b/>
                                <w:bCs/>
                                <w:color w:val="000000"/>
                                <w:sz w:val="12"/>
                                <w:szCs w:val="12"/>
                              </w:rPr>
                            </w:pPr>
                            <w:r w:rsidRPr="00DC2E7C">
                              <w:rPr>
                                <w:rFonts w:ascii="Arial" w:eastAsia="Times New Roman" w:hAnsi="Arial" w:cs="Arial"/>
                                <w:b/>
                                <w:bCs/>
                                <w:color w:val="000000"/>
                                <w:sz w:val="12"/>
                                <w:szCs w:val="12"/>
                              </w:rPr>
                              <w:t xml:space="preserve">           4.1 Subo</w:t>
                            </w:r>
                            <w:r w:rsidR="00DC2E7C">
                              <w:rPr>
                                <w:rFonts w:ascii="Arial" w:eastAsia="Times New Roman" w:hAnsi="Arial" w:cs="Arial"/>
                                <w:b/>
                                <w:bCs/>
                                <w:color w:val="000000"/>
                                <w:sz w:val="12"/>
                                <w:szCs w:val="12"/>
                              </w:rPr>
                              <w:t>r</w:t>
                            </w:r>
                            <w:r w:rsidRPr="00DC2E7C">
                              <w:rPr>
                                <w:rFonts w:ascii="Arial" w:eastAsia="Times New Roman" w:hAnsi="Arial" w:cs="Arial"/>
                                <w:b/>
                                <w:bCs/>
                                <w:color w:val="000000"/>
                                <w:sz w:val="12"/>
                                <w:szCs w:val="12"/>
                              </w:rPr>
                              <w:t xml:space="preserve">dinate Skill: </w:t>
                            </w:r>
                          </w:p>
                          <w:p w14:paraId="30E34253" w14:textId="0C7542C2" w:rsidR="000572F1" w:rsidRPr="00DC2E7C" w:rsidRDefault="000572F1" w:rsidP="00891553">
                            <w:pPr>
                              <w:spacing w:after="0" w:line="240" w:lineRule="auto"/>
                              <w:rPr>
                                <w:rFonts w:ascii="Arial" w:eastAsia="Times New Roman" w:hAnsi="Arial" w:cs="Arial"/>
                                <w:b/>
                                <w:bCs/>
                                <w:color w:val="000000"/>
                                <w:sz w:val="12"/>
                                <w:szCs w:val="12"/>
                              </w:rPr>
                            </w:pPr>
                            <w:r w:rsidRPr="00DC2E7C">
                              <w:rPr>
                                <w:rFonts w:ascii="Arial" w:eastAsia="Times New Roman" w:hAnsi="Arial" w:cs="Arial"/>
                                <w:b/>
                                <w:bCs/>
                                <w:color w:val="000000"/>
                                <w:sz w:val="12"/>
                                <w:szCs w:val="12"/>
                              </w:rPr>
                              <w:t xml:space="preserve">                 North</w:t>
                            </w:r>
                            <w:r w:rsidR="00DC2E7C">
                              <w:rPr>
                                <w:rFonts w:ascii="Arial" w:eastAsia="Times New Roman" w:hAnsi="Arial" w:cs="Arial"/>
                                <w:b/>
                                <w:bCs/>
                                <w:color w:val="000000"/>
                                <w:sz w:val="12"/>
                                <w:szCs w:val="12"/>
                              </w:rPr>
                              <w:t>-S</w:t>
                            </w:r>
                            <w:r w:rsidRPr="00DC2E7C">
                              <w:rPr>
                                <w:rFonts w:ascii="Arial" w:eastAsia="Times New Roman" w:hAnsi="Arial" w:cs="Arial"/>
                                <w:b/>
                                <w:bCs/>
                                <w:color w:val="000000"/>
                                <w:sz w:val="12"/>
                                <w:szCs w:val="12"/>
                              </w:rPr>
                              <w:t xml:space="preserve">tar Digital Lit. </w:t>
                            </w:r>
                          </w:p>
                          <w:p w14:paraId="19742739" w14:textId="77777777" w:rsidR="000572F1" w:rsidRPr="00DC2E7C" w:rsidRDefault="000572F1" w:rsidP="00891553">
                            <w:pPr>
                              <w:spacing w:after="0" w:line="240" w:lineRule="auto"/>
                              <w:rPr>
                                <w:rFonts w:ascii="Arial" w:eastAsia="Times New Roman" w:hAnsi="Arial" w:cs="Arial"/>
                                <w:b/>
                                <w:bCs/>
                                <w:color w:val="000000"/>
                                <w:sz w:val="12"/>
                                <w:szCs w:val="12"/>
                              </w:rPr>
                            </w:pPr>
                            <w:r w:rsidRPr="00DC2E7C">
                              <w:rPr>
                                <w:rFonts w:ascii="Arial" w:eastAsia="Times New Roman" w:hAnsi="Arial" w:cs="Arial"/>
                                <w:b/>
                                <w:bCs/>
                                <w:color w:val="000000"/>
                                <w:sz w:val="12"/>
                                <w:szCs w:val="12"/>
                              </w:rPr>
                              <w:t xml:space="preserve">                 training and proctor    </w:t>
                            </w:r>
                          </w:p>
                          <w:p w14:paraId="6FE2B41C" w14:textId="38D9B347" w:rsidR="000572F1" w:rsidRPr="00DC2E7C" w:rsidRDefault="000572F1" w:rsidP="00891553">
                            <w:pPr>
                              <w:spacing w:after="0" w:line="240" w:lineRule="auto"/>
                              <w:rPr>
                                <w:rFonts w:ascii="Arial" w:eastAsia="Times New Roman" w:hAnsi="Arial" w:cs="Arial"/>
                                <w:b/>
                                <w:bCs/>
                                <w:color w:val="000000"/>
                                <w:sz w:val="12"/>
                                <w:szCs w:val="12"/>
                              </w:rPr>
                            </w:pPr>
                            <w:r w:rsidRPr="00DC2E7C">
                              <w:rPr>
                                <w:rFonts w:ascii="Arial" w:eastAsia="Times New Roman" w:hAnsi="Arial" w:cs="Arial"/>
                                <w:b/>
                                <w:bCs/>
                                <w:color w:val="000000"/>
                                <w:sz w:val="12"/>
                                <w:szCs w:val="12"/>
                              </w:rPr>
                              <w:t xml:space="preserve">                 certification</w:t>
                            </w:r>
                          </w:p>
                          <w:p w14:paraId="12BF9006" w14:textId="5A04F8DD" w:rsidR="004A7EC9" w:rsidRPr="00DC2E7C" w:rsidRDefault="004A7EC9" w:rsidP="00891553">
                            <w:pPr>
                              <w:spacing w:after="0" w:line="240" w:lineRule="auto"/>
                              <w:rPr>
                                <w:rFonts w:ascii="Arial" w:eastAsia="Times New Roman" w:hAnsi="Arial" w:cs="Arial"/>
                                <w:b/>
                                <w:bCs/>
                                <w:color w:val="000000"/>
                                <w:sz w:val="12"/>
                                <w:szCs w:val="12"/>
                              </w:rPr>
                            </w:pPr>
                          </w:p>
                          <w:p w14:paraId="0BCC2974" w14:textId="7F31D41F" w:rsidR="004A7EC9" w:rsidRPr="00DC2E7C" w:rsidRDefault="004A7EC9" w:rsidP="00891553">
                            <w:pPr>
                              <w:spacing w:after="0" w:line="240" w:lineRule="auto"/>
                              <w:rPr>
                                <w:rFonts w:ascii="Arial" w:eastAsia="Times New Roman" w:hAnsi="Arial" w:cs="Arial"/>
                                <w:b/>
                                <w:bCs/>
                                <w:color w:val="000000"/>
                                <w:sz w:val="12"/>
                                <w:szCs w:val="12"/>
                              </w:rPr>
                            </w:pPr>
                            <w:r w:rsidRPr="00DC2E7C">
                              <w:rPr>
                                <w:rFonts w:ascii="Arial" w:eastAsia="Times New Roman" w:hAnsi="Arial" w:cs="Arial"/>
                                <w:b/>
                                <w:bCs/>
                                <w:color w:val="000000"/>
                                <w:sz w:val="12"/>
                                <w:szCs w:val="12"/>
                              </w:rPr>
                              <w:t xml:space="preserve">           4.2 a-b </w:t>
                            </w:r>
                            <w:proofErr w:type="spellStart"/>
                            <w:r w:rsidRPr="00DC2E7C">
                              <w:rPr>
                                <w:rFonts w:ascii="Arial" w:eastAsia="Times New Roman" w:hAnsi="Arial" w:cs="Arial"/>
                                <w:b/>
                                <w:bCs/>
                                <w:color w:val="000000"/>
                                <w:sz w:val="12"/>
                                <w:szCs w:val="12"/>
                              </w:rPr>
                              <w:t>Subordiante</w:t>
                            </w:r>
                            <w:proofErr w:type="spellEnd"/>
                            <w:r w:rsidRPr="00DC2E7C">
                              <w:rPr>
                                <w:rFonts w:ascii="Arial" w:eastAsia="Times New Roman" w:hAnsi="Arial" w:cs="Arial"/>
                                <w:b/>
                                <w:bCs/>
                                <w:color w:val="000000"/>
                                <w:sz w:val="12"/>
                                <w:szCs w:val="12"/>
                              </w:rPr>
                              <w:t xml:space="preserve"> Skill:</w:t>
                            </w:r>
                          </w:p>
                          <w:p w14:paraId="16C570A3" w14:textId="77777777" w:rsidR="00DC2E7C" w:rsidRPr="00DC2E7C" w:rsidRDefault="004A7EC9" w:rsidP="00891553">
                            <w:pPr>
                              <w:spacing w:after="0" w:line="240" w:lineRule="auto"/>
                              <w:rPr>
                                <w:rFonts w:ascii="Arial" w:eastAsia="Times New Roman" w:hAnsi="Arial" w:cs="Arial"/>
                                <w:b/>
                                <w:bCs/>
                                <w:color w:val="000000"/>
                                <w:sz w:val="12"/>
                                <w:szCs w:val="12"/>
                              </w:rPr>
                            </w:pPr>
                            <w:r w:rsidRPr="00DC2E7C">
                              <w:rPr>
                                <w:rFonts w:ascii="Arial" w:eastAsia="Times New Roman" w:hAnsi="Arial" w:cs="Arial"/>
                                <w:b/>
                                <w:bCs/>
                                <w:color w:val="000000"/>
                                <w:sz w:val="12"/>
                                <w:szCs w:val="12"/>
                              </w:rPr>
                              <w:t xml:space="preserve">                 Demonstrate </w:t>
                            </w:r>
                            <w:r w:rsidR="00DC2E7C" w:rsidRPr="00DC2E7C">
                              <w:rPr>
                                <w:rFonts w:ascii="Arial" w:eastAsia="Times New Roman" w:hAnsi="Arial" w:cs="Arial"/>
                                <w:b/>
                                <w:bCs/>
                                <w:color w:val="000000"/>
                                <w:sz w:val="12"/>
                                <w:szCs w:val="12"/>
                              </w:rPr>
                              <w:t xml:space="preserve">North- </w:t>
                            </w:r>
                          </w:p>
                          <w:p w14:paraId="18116A9C" w14:textId="31226FDD" w:rsidR="006F14C4" w:rsidRPr="00DC2E7C" w:rsidRDefault="00DC2E7C" w:rsidP="00891553">
                            <w:pPr>
                              <w:spacing w:after="0" w:line="240" w:lineRule="auto"/>
                              <w:rPr>
                                <w:rFonts w:ascii="Arial" w:eastAsia="Times New Roman" w:hAnsi="Arial" w:cs="Arial"/>
                                <w:b/>
                                <w:bCs/>
                                <w:color w:val="000000"/>
                                <w:sz w:val="12"/>
                                <w:szCs w:val="12"/>
                              </w:rPr>
                            </w:pPr>
                            <w:r w:rsidRPr="00DC2E7C">
                              <w:rPr>
                                <w:rFonts w:ascii="Arial" w:eastAsia="Times New Roman" w:hAnsi="Arial" w:cs="Arial"/>
                                <w:b/>
                                <w:bCs/>
                                <w:color w:val="000000"/>
                                <w:sz w:val="12"/>
                                <w:szCs w:val="12"/>
                              </w:rPr>
                              <w:t xml:space="preserve">                 Star </w:t>
                            </w:r>
                            <w:r w:rsidR="004A7EC9" w:rsidRPr="00DC2E7C">
                              <w:rPr>
                                <w:rFonts w:ascii="Arial" w:eastAsia="Times New Roman" w:hAnsi="Arial" w:cs="Arial"/>
                                <w:b/>
                                <w:bCs/>
                                <w:color w:val="000000"/>
                                <w:sz w:val="12"/>
                                <w:szCs w:val="12"/>
                              </w:rPr>
                              <w:t>module use.</w:t>
                            </w:r>
                          </w:p>
                        </w:tc>
                        <w:tc>
                          <w:tcPr>
                            <w:tcW w:w="8940" w:type="dxa"/>
                            <w:tcBorders>
                              <w:top w:val="nil"/>
                              <w:left w:val="nil"/>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6F339F49" w14:textId="77777777" w:rsidR="000572F1" w:rsidRPr="00DC2E7C" w:rsidRDefault="000572F1" w:rsidP="00465F8D">
                            <w:p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4.1 To be completed in a previous module: In an online platform: In a traditional classroom setting with instructor and student </w:t>
                            </w:r>
                          </w:p>
                          <w:p w14:paraId="2A72B1B3" w14:textId="7330E13E" w:rsidR="000572F1" w:rsidRPr="00DC2E7C" w:rsidRDefault="000572F1" w:rsidP="00465F8D">
                            <w:p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computers, with internet access, monitor student progress in person &amp; on-line to ensure students complete modules </w:t>
                            </w:r>
                          </w:p>
                          <w:p w14:paraId="0D17F560" w14:textId="77777777" w:rsidR="000572F1" w:rsidRPr="00DC2E7C" w:rsidRDefault="000572F1" w:rsidP="00465F8D">
                            <w:p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independently. </w:t>
                            </w:r>
                          </w:p>
                          <w:p w14:paraId="6B2D1314" w14:textId="77777777" w:rsidR="000572F1" w:rsidRPr="00DC2E7C" w:rsidRDefault="000572F1" w:rsidP="00465F8D">
                            <w:pPr>
                              <w:spacing w:after="0" w:line="240" w:lineRule="auto"/>
                              <w:rPr>
                                <w:rFonts w:ascii="Arial" w:eastAsia="Times New Roman" w:hAnsi="Arial" w:cs="Arial"/>
                                <w:color w:val="000000"/>
                                <w:sz w:val="12"/>
                                <w:szCs w:val="12"/>
                              </w:rPr>
                            </w:pPr>
                          </w:p>
                          <w:p w14:paraId="3B41D0BD" w14:textId="3442F205" w:rsidR="000572F1" w:rsidRPr="00DC2E7C" w:rsidRDefault="000572F1" w:rsidP="00465F8D">
                            <w:p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4.2</w:t>
                            </w:r>
                            <w:r w:rsidR="006F14C4" w:rsidRPr="00DC2E7C">
                              <w:rPr>
                                <w:rFonts w:ascii="Arial" w:eastAsia="Times New Roman" w:hAnsi="Arial" w:cs="Arial"/>
                                <w:color w:val="000000"/>
                                <w:sz w:val="12"/>
                                <w:szCs w:val="12"/>
                              </w:rPr>
                              <w:t>a</w:t>
                            </w:r>
                            <w:r w:rsidRPr="00DC2E7C">
                              <w:rPr>
                                <w:rFonts w:ascii="Arial" w:eastAsia="Times New Roman" w:hAnsi="Arial" w:cs="Arial"/>
                                <w:color w:val="000000"/>
                                <w:sz w:val="12"/>
                                <w:szCs w:val="12"/>
                              </w:rPr>
                              <w:t xml:space="preserve"> </w:t>
                            </w:r>
                            <w:proofErr w:type="gramStart"/>
                            <w:r w:rsidRPr="00DC2E7C">
                              <w:rPr>
                                <w:rFonts w:ascii="Arial" w:eastAsia="Times New Roman" w:hAnsi="Arial" w:cs="Arial"/>
                                <w:color w:val="000000"/>
                                <w:sz w:val="12"/>
                                <w:szCs w:val="12"/>
                              </w:rPr>
                              <w:t>In</w:t>
                            </w:r>
                            <w:proofErr w:type="gramEnd"/>
                            <w:r w:rsidRPr="00DC2E7C">
                              <w:rPr>
                                <w:rFonts w:ascii="Arial" w:eastAsia="Times New Roman" w:hAnsi="Arial" w:cs="Arial"/>
                                <w:color w:val="000000"/>
                                <w:sz w:val="12"/>
                                <w:szCs w:val="12"/>
                              </w:rPr>
                              <w:t xml:space="preserve"> an online platform, </w:t>
                            </w:r>
                            <w:proofErr w:type="spellStart"/>
                            <w:r w:rsidRPr="00DC2E7C">
                              <w:rPr>
                                <w:rFonts w:ascii="Arial" w:eastAsia="Times New Roman" w:hAnsi="Arial" w:cs="Arial"/>
                                <w:color w:val="000000"/>
                                <w:sz w:val="12"/>
                                <w:szCs w:val="12"/>
                              </w:rPr>
                              <w:t>Northstar</w:t>
                            </w:r>
                            <w:proofErr w:type="spellEnd"/>
                            <w:r w:rsidRPr="00DC2E7C">
                              <w:rPr>
                                <w:rFonts w:ascii="Arial" w:eastAsia="Times New Roman" w:hAnsi="Arial" w:cs="Arial"/>
                                <w:color w:val="000000"/>
                                <w:sz w:val="12"/>
                                <w:szCs w:val="12"/>
                              </w:rPr>
                              <w:t xml:space="preserve"> Digital Literacy, demonstrate how to request proctoring session on a student computer</w:t>
                            </w:r>
                          </w:p>
                          <w:p w14:paraId="66F1C0D8" w14:textId="33E86A92" w:rsidR="000572F1" w:rsidRPr="00DC2E7C" w:rsidRDefault="000572F1" w:rsidP="00465F8D">
                            <w:p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w:t>
                            </w:r>
                            <w:r w:rsidR="00DC2E7C" w:rsidRPr="00DC2E7C">
                              <w:rPr>
                                <w:rFonts w:ascii="Arial" w:eastAsia="Times New Roman" w:hAnsi="Arial" w:cs="Arial"/>
                                <w:color w:val="000000"/>
                                <w:sz w:val="12"/>
                                <w:szCs w:val="12"/>
                              </w:rPr>
                              <w:t xml:space="preserve">  </w:t>
                            </w:r>
                            <w:r w:rsidRPr="00DC2E7C">
                              <w:rPr>
                                <w:rFonts w:ascii="Arial" w:eastAsia="Times New Roman" w:hAnsi="Arial" w:cs="Arial"/>
                                <w:color w:val="000000"/>
                                <w:sz w:val="12"/>
                                <w:szCs w:val="12"/>
                              </w:rPr>
                              <w:t xml:space="preserve">  and then accept the request on an instructor </w:t>
                            </w:r>
                            <w:r w:rsidR="002A1F75" w:rsidRPr="00DC2E7C">
                              <w:rPr>
                                <w:rFonts w:ascii="Arial" w:eastAsia="Times New Roman" w:hAnsi="Arial" w:cs="Arial"/>
                                <w:color w:val="000000"/>
                                <w:sz w:val="12"/>
                                <w:szCs w:val="12"/>
                              </w:rPr>
                              <w:t>computer to</w:t>
                            </w:r>
                            <w:r w:rsidRPr="00DC2E7C">
                              <w:rPr>
                                <w:rFonts w:ascii="Arial" w:eastAsia="Times New Roman" w:hAnsi="Arial" w:cs="Arial"/>
                                <w:color w:val="000000"/>
                                <w:sz w:val="12"/>
                                <w:szCs w:val="12"/>
                              </w:rPr>
                              <w:t xml:space="preserve"> initial a proctored session. </w:t>
                            </w:r>
                          </w:p>
                          <w:p w14:paraId="41400B08" w14:textId="764D2A98" w:rsidR="000572F1" w:rsidRPr="00DC2E7C" w:rsidRDefault="000572F1" w:rsidP="00465F8D">
                            <w:p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w:t>
                            </w:r>
                            <w:r w:rsidR="00DC2E7C" w:rsidRPr="00DC2E7C">
                              <w:rPr>
                                <w:rFonts w:ascii="Arial" w:eastAsia="Times New Roman" w:hAnsi="Arial" w:cs="Arial"/>
                                <w:color w:val="000000"/>
                                <w:sz w:val="12"/>
                                <w:szCs w:val="12"/>
                              </w:rPr>
                              <w:t xml:space="preserve">           b. </w:t>
                            </w:r>
                            <w:r w:rsidRPr="00DC2E7C">
                              <w:rPr>
                                <w:rFonts w:ascii="Arial" w:eastAsia="Times New Roman" w:hAnsi="Arial" w:cs="Arial"/>
                                <w:color w:val="000000"/>
                                <w:sz w:val="12"/>
                                <w:szCs w:val="12"/>
                              </w:rPr>
                              <w:t xml:space="preserve">In the context of a traditional classroom with instructor and student computers, demonstrate how to use the </w:t>
                            </w:r>
                            <w:proofErr w:type="spellStart"/>
                            <w:r w:rsidRPr="00DC2E7C">
                              <w:rPr>
                                <w:rFonts w:ascii="Arial" w:eastAsia="Times New Roman" w:hAnsi="Arial" w:cs="Arial"/>
                                <w:color w:val="000000"/>
                                <w:sz w:val="12"/>
                                <w:szCs w:val="12"/>
                              </w:rPr>
                              <w:t>Northstar</w:t>
                            </w:r>
                            <w:proofErr w:type="spellEnd"/>
                          </w:p>
                          <w:p w14:paraId="50F415DC" w14:textId="742D895C" w:rsidR="000572F1" w:rsidRPr="00DC2E7C" w:rsidRDefault="000572F1" w:rsidP="00891553">
                            <w:p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w:t>
                            </w:r>
                            <w:r w:rsidR="00DC2E7C" w:rsidRPr="00DC2E7C">
                              <w:rPr>
                                <w:rFonts w:ascii="Arial" w:eastAsia="Times New Roman" w:hAnsi="Arial" w:cs="Arial"/>
                                <w:color w:val="000000"/>
                                <w:sz w:val="12"/>
                                <w:szCs w:val="12"/>
                              </w:rPr>
                              <w:t xml:space="preserve">  </w:t>
                            </w:r>
                            <w:r w:rsidRPr="00DC2E7C">
                              <w:rPr>
                                <w:rFonts w:ascii="Arial" w:eastAsia="Times New Roman" w:hAnsi="Arial" w:cs="Arial"/>
                                <w:color w:val="000000"/>
                                <w:sz w:val="12"/>
                                <w:szCs w:val="12"/>
                              </w:rPr>
                              <w:t xml:space="preserve"> Digital Literacy learning modules to facilitate independent use by TLC students. </w:t>
                            </w:r>
                          </w:p>
                        </w:tc>
                      </w:tr>
                      <w:tr w:rsidR="000572F1" w:rsidRPr="001233EA" w14:paraId="1365727E" w14:textId="77777777" w:rsidTr="00891553">
                        <w:tc>
                          <w:tcPr>
                            <w:tcW w:w="2390" w:type="dxa"/>
                            <w:tcBorders>
                              <w:top w:val="nil"/>
                              <w:left w:val="single" w:sz="8" w:space="0" w:color="000000"/>
                              <w:bottom w:val="single" w:sz="8" w:space="0" w:color="000000"/>
                              <w:right w:val="single" w:sz="8" w:space="0" w:color="000000"/>
                            </w:tcBorders>
                            <w:shd w:val="clear" w:color="auto" w:fill="A8D08D" w:themeFill="accent6" w:themeFillTint="99"/>
                            <w:tcMar>
                              <w:top w:w="100" w:type="dxa"/>
                              <w:left w:w="100" w:type="dxa"/>
                              <w:bottom w:w="100" w:type="dxa"/>
                              <w:right w:w="100" w:type="dxa"/>
                            </w:tcMar>
                            <w:hideMark/>
                          </w:tcPr>
                          <w:p w14:paraId="37C0A014" w14:textId="23635F31" w:rsidR="000572F1" w:rsidRPr="00DC2E7C" w:rsidRDefault="000572F1" w:rsidP="00891553">
                            <w:pPr>
                              <w:spacing w:after="0" w:line="240" w:lineRule="auto"/>
                              <w:rPr>
                                <w:rFonts w:ascii="Arial" w:eastAsia="Times New Roman" w:hAnsi="Arial" w:cs="Arial"/>
                                <w:b/>
                                <w:bCs/>
                                <w:color w:val="000000"/>
                                <w:sz w:val="12"/>
                                <w:szCs w:val="12"/>
                              </w:rPr>
                            </w:pPr>
                            <w:r w:rsidRPr="00DC2E7C">
                              <w:rPr>
                                <w:rFonts w:ascii="Arial" w:eastAsia="Times New Roman" w:hAnsi="Arial" w:cs="Arial"/>
                                <w:b/>
                                <w:bCs/>
                                <w:color w:val="000000"/>
                                <w:sz w:val="12"/>
                                <w:szCs w:val="12"/>
                              </w:rPr>
                              <w:t>5. Administer Baseline testing</w:t>
                            </w:r>
                          </w:p>
                          <w:p w14:paraId="73C9F9B4" w14:textId="77777777" w:rsidR="000572F1" w:rsidRPr="00DC2E7C" w:rsidRDefault="000572F1" w:rsidP="00891553">
                            <w:pPr>
                              <w:spacing w:after="0" w:line="240" w:lineRule="auto"/>
                              <w:rPr>
                                <w:rFonts w:ascii="Calibri" w:eastAsia="Times New Roman" w:hAnsi="Calibri" w:cs="Calibri"/>
                                <w:sz w:val="12"/>
                                <w:szCs w:val="12"/>
                              </w:rPr>
                            </w:pPr>
                          </w:p>
                        </w:tc>
                        <w:tc>
                          <w:tcPr>
                            <w:tcW w:w="8940" w:type="dxa"/>
                            <w:tcBorders>
                              <w:top w:val="nil"/>
                              <w:left w:val="nil"/>
                              <w:bottom w:val="single" w:sz="8" w:space="0" w:color="000000"/>
                              <w:right w:val="single" w:sz="8" w:space="0" w:color="000000"/>
                            </w:tcBorders>
                            <w:shd w:val="clear" w:color="auto" w:fill="A8D08D" w:themeFill="accent6" w:themeFillTint="99"/>
                            <w:tcMar>
                              <w:top w:w="100" w:type="dxa"/>
                              <w:left w:w="100" w:type="dxa"/>
                              <w:bottom w:w="100" w:type="dxa"/>
                              <w:right w:w="100" w:type="dxa"/>
                            </w:tcMar>
                            <w:hideMark/>
                          </w:tcPr>
                          <w:p w14:paraId="267D5173" w14:textId="71A7C1A3" w:rsidR="000572F1" w:rsidRPr="00DC2E7C" w:rsidRDefault="000572F1" w:rsidP="00891553">
                            <w:pPr>
                              <w:spacing w:after="0" w:line="240" w:lineRule="auto"/>
                              <w:rPr>
                                <w:rFonts w:ascii="Calibri" w:eastAsia="Times New Roman" w:hAnsi="Calibri" w:cs="Calibri"/>
                                <w:sz w:val="12"/>
                                <w:szCs w:val="12"/>
                              </w:rPr>
                            </w:pPr>
                            <w:r w:rsidRPr="00DC2E7C">
                              <w:rPr>
                                <w:rFonts w:ascii="Arial" w:eastAsia="Times New Roman" w:hAnsi="Arial" w:cs="Arial"/>
                                <w:color w:val="000000"/>
                                <w:sz w:val="12"/>
                                <w:szCs w:val="12"/>
                              </w:rPr>
                              <w:t xml:space="preserve">5.Individually, in a traditional classroom setting with instructor and student computers with internet access, &amp; Given internet access and the completion of steps 1-4, set up a link for the student to sign up for a CASAS baseline </w:t>
                            </w:r>
                            <w:r w:rsidRPr="00DC2E7C">
                              <w:rPr>
                                <w:rFonts w:ascii="Arial" w:eastAsia="Times New Roman" w:hAnsi="Arial" w:cs="Arial"/>
                                <w:color w:val="4C1130"/>
                                <w:sz w:val="12"/>
                                <w:szCs w:val="12"/>
                              </w:rPr>
                              <w:t xml:space="preserve">test on </w:t>
                            </w:r>
                            <w:hyperlink r:id="rId15" w:history="1">
                              <w:r w:rsidRPr="00DC2E7C">
                                <w:rPr>
                                  <w:rFonts w:ascii="Arial" w:eastAsia="Times New Roman" w:hAnsi="Arial" w:cs="Arial"/>
                                  <w:b/>
                                  <w:bCs/>
                                  <w:color w:val="4472C4" w:themeColor="accent1"/>
                                  <w:sz w:val="12"/>
                                  <w:szCs w:val="12"/>
                                  <w:u w:val="single"/>
                                </w:rPr>
                                <w:t>https://outlook.office365.com/owa/calendar/CASASPlacementandProgressTests@mccnetmccneb.onmicrosoft.com/bookings/</w:t>
                              </w:r>
                            </w:hyperlink>
                          </w:p>
                          <w:p w14:paraId="30AA6159" w14:textId="296379B1" w:rsidR="000572F1" w:rsidRPr="00DC2E7C" w:rsidRDefault="000572F1" w:rsidP="00891553">
                            <w:pPr>
                              <w:spacing w:after="0" w:line="240" w:lineRule="auto"/>
                              <w:rPr>
                                <w:rFonts w:ascii="Calibri" w:eastAsia="Times New Roman" w:hAnsi="Calibri" w:cs="Calibri"/>
                                <w:sz w:val="12"/>
                                <w:szCs w:val="12"/>
                              </w:rPr>
                            </w:pPr>
                            <w:r w:rsidRPr="00DC2E7C">
                              <w:rPr>
                                <w:rFonts w:ascii="Times New Roman" w:eastAsia="Times New Roman" w:hAnsi="Times New Roman" w:cs="Times New Roman"/>
                                <w:sz w:val="12"/>
                                <w:szCs w:val="12"/>
                              </w:rPr>
                              <w:t> </w:t>
                            </w:r>
                            <w:r w:rsidRPr="00DC2E7C">
                              <w:rPr>
                                <w:rFonts w:ascii="Arial" w:eastAsia="Times New Roman" w:hAnsi="Arial" w:cs="Arial"/>
                                <w:color w:val="000000"/>
                                <w:sz w:val="12"/>
                                <w:szCs w:val="12"/>
                              </w:rPr>
                              <w:t>After the test is taken, discuss the scores as a baseline and set goals, resulting in a complete interview form).</w:t>
                            </w:r>
                          </w:p>
                        </w:tc>
                      </w:tr>
                      <w:tr w:rsidR="000572F1" w:rsidRPr="001233EA" w14:paraId="314E8B6D" w14:textId="77777777" w:rsidTr="00891553">
                        <w:tc>
                          <w:tcPr>
                            <w:tcW w:w="239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35E6197A" w14:textId="4EAE8AA7" w:rsidR="000572F1" w:rsidRPr="00DC2E7C" w:rsidRDefault="000572F1" w:rsidP="00D87B6F">
                            <w:pPr>
                              <w:spacing w:after="0" w:line="240" w:lineRule="auto"/>
                              <w:jc w:val="both"/>
                              <w:rPr>
                                <w:rFonts w:ascii="Arial" w:eastAsia="Times New Roman" w:hAnsi="Arial" w:cs="Arial"/>
                                <w:b/>
                                <w:bCs/>
                                <w:color w:val="000000"/>
                                <w:sz w:val="12"/>
                                <w:szCs w:val="12"/>
                              </w:rPr>
                            </w:pPr>
                            <w:r w:rsidRPr="00DC2E7C">
                              <w:rPr>
                                <w:rFonts w:ascii="Arial" w:eastAsia="Times New Roman" w:hAnsi="Arial" w:cs="Arial"/>
                                <w:b/>
                                <w:bCs/>
                                <w:color w:val="000000"/>
                                <w:sz w:val="12"/>
                                <w:szCs w:val="12"/>
                              </w:rPr>
                              <w:t>5.1</w:t>
                            </w:r>
                            <w:r w:rsidR="00D87B6F" w:rsidRPr="00DC2E7C">
                              <w:rPr>
                                <w:rFonts w:ascii="Arial" w:eastAsia="Times New Roman" w:hAnsi="Arial" w:cs="Arial"/>
                                <w:b/>
                                <w:bCs/>
                                <w:color w:val="000000"/>
                                <w:sz w:val="12"/>
                                <w:szCs w:val="12"/>
                              </w:rPr>
                              <w:t>a-b</w:t>
                            </w:r>
                            <w:r w:rsidRPr="00DC2E7C">
                              <w:rPr>
                                <w:rFonts w:ascii="Arial" w:eastAsia="Times New Roman" w:hAnsi="Arial" w:cs="Arial"/>
                                <w:b/>
                                <w:bCs/>
                                <w:color w:val="000000"/>
                                <w:sz w:val="12"/>
                                <w:szCs w:val="12"/>
                              </w:rPr>
                              <w:t xml:space="preserve"> Subordinat</w:t>
                            </w:r>
                            <w:r w:rsidR="00D87B6F" w:rsidRPr="00DC2E7C">
                              <w:rPr>
                                <w:rFonts w:ascii="Arial" w:eastAsia="Times New Roman" w:hAnsi="Arial" w:cs="Arial"/>
                                <w:b/>
                                <w:bCs/>
                                <w:color w:val="000000"/>
                                <w:sz w:val="12"/>
                                <w:szCs w:val="12"/>
                              </w:rPr>
                              <w:t xml:space="preserve">e </w:t>
                            </w:r>
                            <w:r w:rsidRPr="00DC2E7C">
                              <w:rPr>
                                <w:rFonts w:ascii="Arial" w:eastAsia="Times New Roman" w:hAnsi="Arial" w:cs="Arial"/>
                                <w:b/>
                                <w:bCs/>
                                <w:color w:val="000000"/>
                                <w:sz w:val="12"/>
                                <w:szCs w:val="12"/>
                              </w:rPr>
                              <w:t>Skil</w:t>
                            </w:r>
                            <w:r w:rsidR="00D87B6F" w:rsidRPr="00DC2E7C">
                              <w:rPr>
                                <w:rFonts w:ascii="Arial" w:eastAsia="Times New Roman" w:hAnsi="Arial" w:cs="Arial"/>
                                <w:b/>
                                <w:bCs/>
                                <w:color w:val="000000"/>
                                <w:sz w:val="12"/>
                                <w:szCs w:val="12"/>
                              </w:rPr>
                              <w:t>l</w:t>
                            </w:r>
                            <w:r w:rsidR="000A3801" w:rsidRPr="00DC2E7C">
                              <w:rPr>
                                <w:rFonts w:ascii="Arial" w:eastAsia="Times New Roman" w:hAnsi="Arial" w:cs="Arial"/>
                                <w:b/>
                                <w:bCs/>
                                <w:color w:val="000000"/>
                                <w:sz w:val="12"/>
                                <w:szCs w:val="12"/>
                              </w:rPr>
                              <w:t>: Set students up for the first CASAS test</w:t>
                            </w:r>
                          </w:p>
                        </w:tc>
                        <w:tc>
                          <w:tcPr>
                            <w:tcW w:w="8940" w:type="dxa"/>
                            <w:tcBorders>
                              <w:top w:val="nil"/>
                              <w:left w:val="nil"/>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576C1EA8" w14:textId="4711CEC2" w:rsidR="000572F1" w:rsidRPr="00DC2E7C" w:rsidRDefault="000572F1" w:rsidP="00891553">
                            <w:p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5.1</w:t>
                            </w:r>
                            <w:r w:rsidR="00D87B6F" w:rsidRPr="00DC2E7C">
                              <w:rPr>
                                <w:rFonts w:ascii="Arial" w:eastAsia="Times New Roman" w:hAnsi="Arial" w:cs="Arial"/>
                                <w:color w:val="000000"/>
                                <w:sz w:val="12"/>
                                <w:szCs w:val="12"/>
                              </w:rPr>
                              <w:t xml:space="preserve"> a.</w:t>
                            </w:r>
                            <w:r w:rsidRPr="00DC2E7C">
                              <w:rPr>
                                <w:rFonts w:ascii="Arial" w:eastAsia="Times New Roman" w:hAnsi="Arial" w:cs="Arial"/>
                                <w:color w:val="000000"/>
                                <w:sz w:val="12"/>
                                <w:szCs w:val="12"/>
                              </w:rPr>
                              <w:t xml:space="preserve"> To be completed in a previous module: In an online platform called e-tests</w:t>
                            </w:r>
                            <w:r w:rsidR="002A1F75" w:rsidRPr="00DC2E7C">
                              <w:rPr>
                                <w:rFonts w:ascii="Arial" w:eastAsia="Times New Roman" w:hAnsi="Arial" w:cs="Arial"/>
                                <w:color w:val="000000"/>
                                <w:sz w:val="12"/>
                                <w:szCs w:val="12"/>
                              </w:rPr>
                              <w:t xml:space="preserve">, </w:t>
                            </w:r>
                            <w:r w:rsidRPr="00DC2E7C">
                              <w:rPr>
                                <w:rFonts w:ascii="Arial" w:eastAsia="Times New Roman" w:hAnsi="Arial" w:cs="Arial"/>
                                <w:color w:val="000000"/>
                                <w:sz w:val="12"/>
                                <w:szCs w:val="12"/>
                              </w:rPr>
                              <w:t xml:space="preserve">demonstrate how to enter codes to access </w:t>
                            </w:r>
                          </w:p>
                          <w:p w14:paraId="69E0FBDB" w14:textId="4D265243" w:rsidR="000572F1" w:rsidRPr="00DC2E7C" w:rsidRDefault="000572F1" w:rsidP="00891553">
                            <w:p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proctored testing which will result in student access &amp; take the CASA test. </w:t>
                            </w:r>
                          </w:p>
                          <w:p w14:paraId="772ADED1" w14:textId="77777777" w:rsidR="000572F1" w:rsidRPr="00DC2E7C" w:rsidRDefault="000572F1" w:rsidP="00891553">
                            <w:pPr>
                              <w:spacing w:after="0" w:line="240" w:lineRule="auto"/>
                              <w:rPr>
                                <w:rFonts w:ascii="Arial" w:eastAsia="Times New Roman" w:hAnsi="Arial" w:cs="Arial"/>
                                <w:color w:val="000000"/>
                                <w:sz w:val="12"/>
                                <w:szCs w:val="12"/>
                              </w:rPr>
                            </w:pPr>
                          </w:p>
                          <w:p w14:paraId="42B2E519" w14:textId="6B1606DA" w:rsidR="000572F1" w:rsidRPr="00DC2E7C" w:rsidRDefault="000572F1" w:rsidP="00891553">
                            <w:p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5.</w:t>
                            </w:r>
                            <w:r w:rsidR="00D87B6F" w:rsidRPr="00DC2E7C">
                              <w:rPr>
                                <w:rFonts w:ascii="Arial" w:eastAsia="Times New Roman" w:hAnsi="Arial" w:cs="Arial"/>
                                <w:color w:val="000000"/>
                                <w:sz w:val="12"/>
                                <w:szCs w:val="12"/>
                              </w:rPr>
                              <w:t>1 b.</w:t>
                            </w:r>
                            <w:r w:rsidRPr="00DC2E7C">
                              <w:rPr>
                                <w:rFonts w:ascii="Arial" w:eastAsia="Times New Roman" w:hAnsi="Arial" w:cs="Arial"/>
                                <w:color w:val="000000"/>
                                <w:sz w:val="12"/>
                                <w:szCs w:val="12"/>
                              </w:rPr>
                              <w:t xml:space="preserve"> To be completed in a separate module: In a traditional classroom setting, review the CASA results and choose a starting </w:t>
                            </w:r>
                          </w:p>
                          <w:p w14:paraId="640BBC95" w14:textId="2BD17354" w:rsidR="000572F1" w:rsidRPr="00DC2E7C" w:rsidRDefault="000572F1" w:rsidP="00891553">
                            <w:p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place that aligns with the TLC students’ current skill level using the MCC basic guide. </w:t>
                            </w:r>
                          </w:p>
                        </w:tc>
                      </w:tr>
                    </w:tbl>
                    <w:p w14:paraId="43515587" w14:textId="77777777" w:rsidR="000572F1" w:rsidRDefault="000572F1" w:rsidP="000572F1">
                      <w:pPr>
                        <w:rPr>
                          <w:sz w:val="14"/>
                          <w:szCs w:val="14"/>
                        </w:rPr>
                      </w:pPr>
                    </w:p>
                    <w:p w14:paraId="224AF9B5" w14:textId="77777777" w:rsidR="000572F1" w:rsidRPr="00901A29" w:rsidRDefault="000572F1" w:rsidP="000572F1">
                      <w:pPr>
                        <w:pBdr>
                          <w:top w:val="single" w:sz="36" w:space="6" w:color="000000" w:themeColor="text1"/>
                          <w:bottom w:val="single" w:sz="18" w:space="6" w:color="A8D08D" w:themeColor="accent6" w:themeTint="99"/>
                        </w:pBdr>
                        <w:spacing w:after="0"/>
                        <w:jc w:val="center"/>
                        <w:rPr>
                          <w:rStyle w:val="PlaceholderText"/>
                          <w:b/>
                          <w:bCs/>
                          <w:i/>
                          <w:iCs/>
                          <w:color w:val="404040" w:themeColor="text1" w:themeTint="BF"/>
                          <w:sz w:val="27"/>
                          <w:szCs w:val="27"/>
                        </w:rPr>
                      </w:pPr>
                    </w:p>
                    <w:p w14:paraId="315A4A2E" w14:textId="77777777" w:rsidR="000572F1" w:rsidRDefault="000572F1" w:rsidP="000572F1">
                      <w:pPr>
                        <w:pBdr>
                          <w:top w:val="single" w:sz="36" w:space="6" w:color="000000" w:themeColor="text1"/>
                          <w:bottom w:val="single" w:sz="18" w:space="6" w:color="A8D08D" w:themeColor="accent6" w:themeTint="99"/>
                        </w:pBdr>
                        <w:spacing w:after="0"/>
                        <w:rPr>
                          <w:rStyle w:val="PlaceholderText"/>
                          <w:b/>
                          <w:bCs/>
                          <w:color w:val="404040" w:themeColor="text1" w:themeTint="BF"/>
                        </w:rPr>
                      </w:pPr>
                    </w:p>
                    <w:p w14:paraId="6FDC8DBE" w14:textId="77777777" w:rsidR="000572F1" w:rsidRPr="00901A29" w:rsidRDefault="000572F1" w:rsidP="000572F1">
                      <w:pPr>
                        <w:pBdr>
                          <w:top w:val="single" w:sz="36" w:space="6" w:color="000000" w:themeColor="text1"/>
                          <w:bottom w:val="single" w:sz="18" w:space="6" w:color="A8D08D" w:themeColor="accent6" w:themeTint="99"/>
                        </w:pBdr>
                        <w:spacing w:after="0"/>
                        <w:rPr>
                          <w:rStyle w:val="PlaceholderText"/>
                          <w:b/>
                          <w:bCs/>
                          <w:color w:val="404040" w:themeColor="text1" w:themeTint="BF"/>
                        </w:rPr>
                      </w:pPr>
                    </w:p>
                    <w:p w14:paraId="7B36935A" w14:textId="77777777" w:rsidR="000572F1" w:rsidRPr="00225F33" w:rsidRDefault="000572F1" w:rsidP="000572F1">
                      <w:pPr>
                        <w:pBdr>
                          <w:top w:val="single" w:sz="36" w:space="6" w:color="000000" w:themeColor="text1"/>
                          <w:bottom w:val="single" w:sz="18" w:space="6" w:color="A8D08D" w:themeColor="accent6" w:themeTint="99"/>
                        </w:pBdr>
                        <w:spacing w:after="0"/>
                        <w:rPr>
                          <w:rStyle w:val="PlaceholderText"/>
                          <w:color w:val="404040" w:themeColor="text1" w:themeTint="BF"/>
                        </w:rPr>
                      </w:pPr>
                    </w:p>
                  </w:txbxContent>
                </v:textbox>
                <w10:wrap type="square" anchorx="margin"/>
              </v:shape>
            </w:pict>
          </mc:Fallback>
        </mc:AlternateContent>
      </w:r>
    </w:p>
    <w:p w14:paraId="40CAB4D0" w14:textId="21A186C1" w:rsidR="00D76040" w:rsidRDefault="000572F1" w:rsidP="00022B70">
      <w:pPr>
        <w:ind w:firstLine="720"/>
      </w:pPr>
      <w:r w:rsidRPr="002C49DE">
        <w:rPr>
          <w:b/>
          <w:bCs/>
          <w:noProof/>
        </w:rPr>
        <w:lastRenderedPageBreak/>
        <mc:AlternateContent>
          <mc:Choice Requires="wps">
            <w:drawing>
              <wp:anchor distT="91440" distB="91440" distL="114300" distR="114300" simplePos="0" relativeHeight="251708416" behindDoc="0" locked="0" layoutInCell="1" allowOverlap="1" wp14:anchorId="4CBB6C02" wp14:editId="0F03D9B2">
                <wp:simplePos x="0" y="0"/>
                <wp:positionH relativeFrom="margin">
                  <wp:posOffset>-707390</wp:posOffset>
                </wp:positionH>
                <wp:positionV relativeFrom="paragraph">
                  <wp:posOffset>0</wp:posOffset>
                </wp:positionV>
                <wp:extent cx="7461250" cy="886714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0" cy="8867140"/>
                        </a:xfrm>
                        <a:prstGeom prst="rect">
                          <a:avLst/>
                        </a:prstGeom>
                        <a:noFill/>
                        <a:ln w="9525">
                          <a:noFill/>
                          <a:miter lim="800000"/>
                          <a:headEnd/>
                          <a:tailEnd/>
                        </a:ln>
                      </wps:spPr>
                      <wps:txbx>
                        <w:txbxContent>
                          <w:p w14:paraId="593E5DF2" w14:textId="46783D56" w:rsidR="000572F1" w:rsidRPr="004D33F9" w:rsidRDefault="000572F1" w:rsidP="00F803FF">
                            <w:pPr>
                              <w:pBdr>
                                <w:top w:val="single" w:sz="36" w:space="31" w:color="000000" w:themeColor="text1"/>
                                <w:bottom w:val="single" w:sz="18" w:space="6" w:color="A8D08D" w:themeColor="accent6" w:themeTint="99"/>
                              </w:pBdr>
                              <w:spacing w:after="0"/>
                              <w:jc w:val="center"/>
                              <w:rPr>
                                <w:rStyle w:val="PlaceholderText"/>
                                <w:b/>
                                <w:bCs/>
                                <w:i/>
                                <w:iCs/>
                                <w:color w:val="auto"/>
                                <w:sz w:val="27"/>
                                <w:szCs w:val="27"/>
                              </w:rPr>
                            </w:pPr>
                            <w:bookmarkStart w:id="2" w:name="_Hlk87123714"/>
                            <w:r w:rsidRPr="004D33F9">
                              <w:rPr>
                                <w:rStyle w:val="PlaceholderText"/>
                                <w:b/>
                                <w:bCs/>
                                <w:i/>
                                <w:iCs/>
                                <w:color w:val="auto"/>
                                <w:sz w:val="27"/>
                                <w:szCs w:val="27"/>
                              </w:rPr>
                              <w:t>ASSESSMENT PLAN</w:t>
                            </w:r>
                          </w:p>
                          <w:p w14:paraId="0DD5DA8C" w14:textId="1FDB252F" w:rsidR="004D33F9" w:rsidRPr="00901A29" w:rsidRDefault="004D33F9" w:rsidP="000572F1">
                            <w:pPr>
                              <w:pBdr>
                                <w:top w:val="single" w:sz="36" w:space="31" w:color="000000" w:themeColor="text1"/>
                                <w:bottom w:val="single" w:sz="18" w:space="6" w:color="A8D08D" w:themeColor="accent6" w:themeTint="99"/>
                              </w:pBdr>
                              <w:spacing w:after="0"/>
                              <w:jc w:val="center"/>
                              <w:rPr>
                                <w:rStyle w:val="PlaceholderText"/>
                                <w:b/>
                                <w:bCs/>
                                <w:i/>
                                <w:iCs/>
                                <w:color w:val="404040" w:themeColor="text1" w:themeTint="BF"/>
                                <w:sz w:val="27"/>
                                <w:szCs w:val="27"/>
                              </w:rPr>
                            </w:pPr>
                            <w:r w:rsidRPr="004D33F9">
                              <w:rPr>
                                <w:rStyle w:val="PlaceholderText"/>
                                <w:b/>
                                <w:bCs/>
                                <w:i/>
                                <w:iCs/>
                                <w:color w:val="A8D08D" w:themeColor="accent6" w:themeTint="99"/>
                                <w:sz w:val="27"/>
                                <w:szCs w:val="27"/>
                              </w:rPr>
                              <w:t>___________________________________________________________________</w:t>
                            </w:r>
                          </w:p>
                          <w:bookmarkEnd w:id="2"/>
                          <w:p w14:paraId="5019877F" w14:textId="77777777" w:rsidR="008D168C" w:rsidRPr="00F803FF" w:rsidRDefault="000572F1" w:rsidP="000572F1">
                            <w:pPr>
                              <w:pBdr>
                                <w:top w:val="single" w:sz="36" w:space="31" w:color="000000" w:themeColor="text1"/>
                                <w:bottom w:val="single" w:sz="18" w:space="6" w:color="A8D08D" w:themeColor="accent6" w:themeTint="99"/>
                              </w:pBdr>
                              <w:spacing w:after="0"/>
                              <w:rPr>
                                <w:rStyle w:val="PlaceholderText"/>
                                <w:color w:val="404040" w:themeColor="text1" w:themeTint="BF"/>
                                <w:sz w:val="20"/>
                                <w:szCs w:val="20"/>
                              </w:rPr>
                            </w:pPr>
                            <w:r w:rsidRPr="00F803FF">
                              <w:rPr>
                                <w:rStyle w:val="PlaceholderText"/>
                                <w:b/>
                                <w:bCs/>
                                <w:color w:val="404040" w:themeColor="text1" w:themeTint="BF"/>
                                <w:sz w:val="20"/>
                                <w:szCs w:val="20"/>
                              </w:rPr>
                              <w:t xml:space="preserve">Entry Skills: </w:t>
                            </w:r>
                            <w:proofErr w:type="spellStart"/>
                            <w:r w:rsidRPr="00F803FF">
                              <w:rPr>
                                <w:rStyle w:val="PlaceholderText"/>
                                <w:color w:val="404040" w:themeColor="text1" w:themeTint="BF"/>
                                <w:sz w:val="20"/>
                                <w:szCs w:val="20"/>
                              </w:rPr>
                              <w:t>Northstar</w:t>
                            </w:r>
                            <w:proofErr w:type="spellEnd"/>
                            <w:r w:rsidRPr="00F803FF">
                              <w:rPr>
                                <w:rStyle w:val="PlaceholderText"/>
                                <w:color w:val="404040" w:themeColor="text1" w:themeTint="BF"/>
                                <w:sz w:val="20"/>
                                <w:szCs w:val="20"/>
                              </w:rPr>
                              <w:t xml:space="preserve"> proctoring certificate, knowledge of interdepartmental mail system, </w:t>
                            </w:r>
                            <w:r w:rsidR="008D168C" w:rsidRPr="00F803FF">
                              <w:rPr>
                                <w:rStyle w:val="PlaceholderText"/>
                                <w:color w:val="404040" w:themeColor="text1" w:themeTint="BF"/>
                                <w:sz w:val="20"/>
                                <w:szCs w:val="20"/>
                              </w:rPr>
                              <w:t xml:space="preserve">ability to </w:t>
                            </w:r>
                            <w:r w:rsidRPr="00F803FF">
                              <w:rPr>
                                <w:rStyle w:val="PlaceholderText"/>
                                <w:color w:val="404040" w:themeColor="text1" w:themeTint="BF"/>
                                <w:sz w:val="20"/>
                                <w:szCs w:val="20"/>
                              </w:rPr>
                              <w:t xml:space="preserve">access to hard copies of required PY22 NDE Forms, </w:t>
                            </w:r>
                            <w:r w:rsidR="008D168C" w:rsidRPr="00F803FF">
                              <w:rPr>
                                <w:rStyle w:val="PlaceholderText"/>
                                <w:color w:val="404040" w:themeColor="text1" w:themeTint="BF"/>
                                <w:sz w:val="20"/>
                                <w:szCs w:val="20"/>
                              </w:rPr>
                              <w:t xml:space="preserve">and ability to assist students with CASAS testing through e-test online. All of these entry skills will be taught in a previous module. </w:t>
                            </w:r>
                          </w:p>
                          <w:p w14:paraId="27DA395F" w14:textId="77777777" w:rsidR="008D168C" w:rsidRPr="00F803FF" w:rsidRDefault="008D168C" w:rsidP="000572F1">
                            <w:pPr>
                              <w:pBdr>
                                <w:top w:val="single" w:sz="36" w:space="31" w:color="000000" w:themeColor="text1"/>
                                <w:bottom w:val="single" w:sz="18" w:space="6" w:color="A8D08D" w:themeColor="accent6" w:themeTint="99"/>
                              </w:pBdr>
                              <w:spacing w:after="0"/>
                              <w:rPr>
                                <w:rStyle w:val="PlaceholderText"/>
                                <w:color w:val="404040" w:themeColor="text1" w:themeTint="BF"/>
                                <w:sz w:val="20"/>
                                <w:szCs w:val="20"/>
                              </w:rPr>
                            </w:pPr>
                          </w:p>
                          <w:p w14:paraId="4573B159" w14:textId="56335DA2" w:rsidR="000572F1" w:rsidRPr="00F803FF" w:rsidRDefault="008D168C" w:rsidP="000572F1">
                            <w:pPr>
                              <w:pBdr>
                                <w:top w:val="single" w:sz="36" w:space="31" w:color="000000" w:themeColor="text1"/>
                                <w:bottom w:val="single" w:sz="18" w:space="6" w:color="A8D08D" w:themeColor="accent6" w:themeTint="99"/>
                              </w:pBdr>
                              <w:spacing w:after="0"/>
                              <w:rPr>
                                <w:rStyle w:val="PlaceholderText"/>
                                <w:color w:val="404040" w:themeColor="text1" w:themeTint="BF"/>
                                <w:sz w:val="20"/>
                                <w:szCs w:val="20"/>
                              </w:rPr>
                            </w:pPr>
                            <w:r w:rsidRPr="00F803FF">
                              <w:rPr>
                                <w:rStyle w:val="PlaceholderText"/>
                                <w:b/>
                                <w:bCs/>
                                <w:color w:val="404040" w:themeColor="text1" w:themeTint="BF"/>
                                <w:sz w:val="20"/>
                                <w:szCs w:val="20"/>
                              </w:rPr>
                              <w:t>Testing Purpose:</w:t>
                            </w:r>
                            <w:r w:rsidRPr="00F803FF">
                              <w:rPr>
                                <w:rStyle w:val="PlaceholderText"/>
                                <w:color w:val="404040" w:themeColor="text1" w:themeTint="BF"/>
                                <w:sz w:val="20"/>
                                <w:szCs w:val="20"/>
                              </w:rPr>
                              <w:t xml:space="preserve"> The purpose of this module is to ensure that instructors know the proper sequence of </w:t>
                            </w:r>
                            <w:r w:rsidR="007A3881" w:rsidRPr="00F803FF">
                              <w:rPr>
                                <w:rStyle w:val="PlaceholderText"/>
                                <w:color w:val="404040" w:themeColor="text1" w:themeTint="BF"/>
                                <w:sz w:val="20"/>
                                <w:szCs w:val="20"/>
                              </w:rPr>
                              <w:t xml:space="preserve">procedures that must be administered during the facilitation of the TLC program. However, it is also to </w:t>
                            </w:r>
                            <w:r w:rsidRPr="00F803FF">
                              <w:rPr>
                                <w:rStyle w:val="PlaceholderText"/>
                                <w:color w:val="404040" w:themeColor="text1" w:themeTint="BF"/>
                                <w:sz w:val="20"/>
                                <w:szCs w:val="20"/>
                              </w:rPr>
                              <w:t xml:space="preserve">instill confidence in the new instructor’s ability to carry out the predetermined sequence of events designated for TLC new student onboarding. As such, all testing will include opportunities for the new instructor to rate their confidence levels. </w:t>
                            </w:r>
                          </w:p>
                          <w:p w14:paraId="7FD52994" w14:textId="77777777" w:rsidR="008D168C" w:rsidRPr="00F803FF" w:rsidRDefault="008D168C" w:rsidP="000572F1">
                            <w:pPr>
                              <w:pBdr>
                                <w:top w:val="single" w:sz="36" w:space="31" w:color="000000" w:themeColor="text1"/>
                                <w:bottom w:val="single" w:sz="18" w:space="6" w:color="A8D08D" w:themeColor="accent6" w:themeTint="99"/>
                              </w:pBdr>
                              <w:spacing w:after="0"/>
                              <w:rPr>
                                <w:rStyle w:val="PlaceholderText"/>
                                <w:b/>
                                <w:bCs/>
                                <w:color w:val="404040" w:themeColor="text1" w:themeTint="BF"/>
                                <w:sz w:val="20"/>
                                <w:szCs w:val="20"/>
                              </w:rPr>
                            </w:pPr>
                          </w:p>
                          <w:p w14:paraId="02676E1D" w14:textId="27A54475" w:rsidR="000572F1" w:rsidRPr="00F803FF" w:rsidRDefault="000572F1" w:rsidP="000572F1">
                            <w:pPr>
                              <w:pBdr>
                                <w:top w:val="single" w:sz="36" w:space="31" w:color="000000" w:themeColor="text1"/>
                                <w:bottom w:val="single" w:sz="18" w:space="6" w:color="A8D08D" w:themeColor="accent6" w:themeTint="99"/>
                              </w:pBdr>
                              <w:spacing w:after="0"/>
                              <w:rPr>
                                <w:rStyle w:val="PlaceholderText"/>
                                <w:color w:val="404040" w:themeColor="text1" w:themeTint="BF"/>
                                <w:sz w:val="20"/>
                                <w:szCs w:val="20"/>
                              </w:rPr>
                            </w:pPr>
                            <w:r w:rsidRPr="00F803FF">
                              <w:rPr>
                                <w:rStyle w:val="PlaceholderText"/>
                                <w:b/>
                                <w:bCs/>
                                <w:color w:val="404040" w:themeColor="text1" w:themeTint="BF"/>
                                <w:sz w:val="20"/>
                                <w:szCs w:val="20"/>
                              </w:rPr>
                              <w:t>Pre-Test</w:t>
                            </w:r>
                            <w:r w:rsidR="007A3881" w:rsidRPr="00F803FF">
                              <w:rPr>
                                <w:rStyle w:val="PlaceholderText"/>
                                <w:b/>
                                <w:bCs/>
                                <w:color w:val="404040" w:themeColor="text1" w:themeTint="BF"/>
                                <w:sz w:val="20"/>
                                <w:szCs w:val="20"/>
                              </w:rPr>
                              <w:t xml:space="preserve">: </w:t>
                            </w:r>
                            <w:r w:rsidR="007A3881" w:rsidRPr="00F803FF">
                              <w:rPr>
                                <w:rStyle w:val="PlaceholderText"/>
                                <w:color w:val="404040" w:themeColor="text1" w:themeTint="BF"/>
                                <w:sz w:val="20"/>
                                <w:szCs w:val="20"/>
                              </w:rPr>
                              <w:t xml:space="preserve">Students will be asked to </w:t>
                            </w:r>
                            <w:r w:rsidR="00E5754D" w:rsidRPr="00F803FF">
                              <w:rPr>
                                <w:rStyle w:val="PlaceholderText"/>
                                <w:color w:val="404040" w:themeColor="text1" w:themeTint="BF"/>
                                <w:sz w:val="20"/>
                                <w:szCs w:val="20"/>
                              </w:rPr>
                              <w:t xml:space="preserve">participate in a scheduled Kahoot game to test their knowledge of procedures and to create a baseline knowledge level. Students who pass the pretest at levels that meet the end goal can skip the module and use the test scores on the pre-test. </w:t>
                            </w:r>
                          </w:p>
                          <w:p w14:paraId="557F8CC6" w14:textId="77777777" w:rsidR="007A3881" w:rsidRPr="00F803FF" w:rsidRDefault="007A3881" w:rsidP="000572F1">
                            <w:pPr>
                              <w:pBdr>
                                <w:top w:val="single" w:sz="36" w:space="31" w:color="000000" w:themeColor="text1"/>
                                <w:bottom w:val="single" w:sz="18" w:space="6" w:color="A8D08D" w:themeColor="accent6" w:themeTint="99"/>
                              </w:pBdr>
                              <w:spacing w:after="0"/>
                              <w:rPr>
                                <w:rStyle w:val="PlaceholderText"/>
                                <w:b/>
                                <w:bCs/>
                                <w:color w:val="404040" w:themeColor="text1" w:themeTint="BF"/>
                                <w:sz w:val="20"/>
                                <w:szCs w:val="20"/>
                              </w:rPr>
                            </w:pPr>
                          </w:p>
                          <w:p w14:paraId="4B882525" w14:textId="77777777" w:rsidR="00A00B7C" w:rsidRDefault="002A1F75" w:rsidP="00EC07AB">
                            <w:pPr>
                              <w:pBdr>
                                <w:top w:val="single" w:sz="36" w:space="31" w:color="000000" w:themeColor="text1"/>
                                <w:bottom w:val="single" w:sz="18" w:space="6" w:color="A8D08D" w:themeColor="accent6" w:themeTint="99"/>
                              </w:pBdr>
                              <w:spacing w:after="0"/>
                              <w:rPr>
                                <w:color w:val="404040" w:themeColor="text1" w:themeTint="BF"/>
                                <w:sz w:val="20"/>
                                <w:szCs w:val="20"/>
                              </w:rPr>
                            </w:pPr>
                            <w:r w:rsidRPr="00F803FF">
                              <w:rPr>
                                <w:rStyle w:val="PlaceholderText"/>
                                <w:b/>
                                <w:bCs/>
                                <w:color w:val="404040" w:themeColor="text1" w:themeTint="BF"/>
                                <w:sz w:val="20"/>
                                <w:szCs w:val="20"/>
                              </w:rPr>
                              <w:t>Quick</w:t>
                            </w:r>
                            <w:r w:rsidR="000572F1" w:rsidRPr="00F803FF">
                              <w:rPr>
                                <w:rStyle w:val="PlaceholderText"/>
                                <w:b/>
                                <w:bCs/>
                                <w:color w:val="404040" w:themeColor="text1" w:themeTint="BF"/>
                                <w:sz w:val="20"/>
                                <w:szCs w:val="20"/>
                              </w:rPr>
                              <w:t xml:space="preserve"> </w:t>
                            </w:r>
                            <w:r w:rsidRPr="00F803FF">
                              <w:rPr>
                                <w:rStyle w:val="PlaceholderText"/>
                                <w:b/>
                                <w:bCs/>
                                <w:color w:val="404040" w:themeColor="text1" w:themeTint="BF"/>
                                <w:sz w:val="20"/>
                                <w:szCs w:val="20"/>
                              </w:rPr>
                              <w:t>Checks</w:t>
                            </w:r>
                            <w:r w:rsidR="007A3881" w:rsidRPr="00F803FF">
                              <w:rPr>
                                <w:rStyle w:val="PlaceholderText"/>
                                <w:b/>
                                <w:bCs/>
                                <w:color w:val="404040" w:themeColor="text1" w:themeTint="BF"/>
                                <w:sz w:val="20"/>
                                <w:szCs w:val="20"/>
                              </w:rPr>
                              <w:t xml:space="preserve">: </w:t>
                            </w:r>
                            <w:r w:rsidR="00795DE5" w:rsidRPr="00F803FF">
                              <w:rPr>
                                <w:rStyle w:val="PlaceholderText"/>
                                <w:color w:val="404040" w:themeColor="text1" w:themeTint="BF"/>
                                <w:sz w:val="20"/>
                                <w:szCs w:val="20"/>
                              </w:rPr>
                              <w:t xml:space="preserve">Each section of the module shall represent a mains step and its corresponding subordinate skills. After each section, the </w:t>
                            </w:r>
                            <w:r w:rsidR="00110557" w:rsidRPr="00F803FF">
                              <w:rPr>
                                <w:rStyle w:val="PlaceholderText"/>
                                <w:color w:val="404040" w:themeColor="text1" w:themeTint="BF"/>
                                <w:sz w:val="20"/>
                                <w:szCs w:val="20"/>
                              </w:rPr>
                              <w:t>opportunity to re</w:t>
                            </w:r>
                            <w:r w:rsidR="00EC4591" w:rsidRPr="00F803FF">
                              <w:rPr>
                                <w:rStyle w:val="PlaceholderText"/>
                                <w:color w:val="404040" w:themeColor="text1" w:themeTint="BF"/>
                                <w:sz w:val="20"/>
                                <w:szCs w:val="20"/>
                              </w:rPr>
                              <w:t>-practice</w:t>
                            </w:r>
                            <w:r w:rsidR="00110557" w:rsidRPr="00F803FF">
                              <w:rPr>
                                <w:rStyle w:val="PlaceholderText"/>
                                <w:color w:val="404040" w:themeColor="text1" w:themeTint="BF"/>
                                <w:sz w:val="20"/>
                                <w:szCs w:val="20"/>
                              </w:rPr>
                              <w:t xml:space="preserve"> the portion of the test that corresponds to each section will be offered in an additive fashion. That is to say, after the series of events that comprise the first step is completed, the section of the pretest that corresponds with step one will be re-administered. After the series of events that corresponds with section two is presented, the section of the pretest that corresponds with the first and second seconds will be re-administered. After the third section is presented, the first, second, and third portion of the pretest will be administered. And so on and so forth. This pattern will continue until the conclusion of the last step, at which time a </w:t>
                            </w:r>
                            <w:r w:rsidR="00795DE5" w:rsidRPr="00F803FF">
                              <w:rPr>
                                <w:rStyle w:val="PlaceholderText"/>
                                <w:color w:val="404040" w:themeColor="text1" w:themeTint="BF"/>
                                <w:sz w:val="20"/>
                                <w:szCs w:val="20"/>
                              </w:rPr>
                              <w:t>full-length</w:t>
                            </w:r>
                            <w:r w:rsidR="00110557" w:rsidRPr="00F803FF">
                              <w:rPr>
                                <w:rStyle w:val="PlaceholderText"/>
                                <w:color w:val="404040" w:themeColor="text1" w:themeTint="BF"/>
                                <w:sz w:val="20"/>
                                <w:szCs w:val="20"/>
                              </w:rPr>
                              <w:t xml:space="preserve"> practice quiz will be administered. At this point, </w:t>
                            </w:r>
                            <w:r w:rsidR="00261BEC" w:rsidRPr="00F803FF">
                              <w:rPr>
                                <w:rStyle w:val="PlaceholderText"/>
                                <w:color w:val="404040" w:themeColor="text1" w:themeTint="BF"/>
                                <w:sz w:val="20"/>
                                <w:szCs w:val="20"/>
                              </w:rPr>
                              <w:t xml:space="preserve">a survey of </w:t>
                            </w:r>
                            <w:r w:rsidR="00110557" w:rsidRPr="00F803FF">
                              <w:rPr>
                                <w:rStyle w:val="PlaceholderText"/>
                                <w:color w:val="404040" w:themeColor="text1" w:themeTint="BF"/>
                                <w:sz w:val="20"/>
                                <w:szCs w:val="20"/>
                              </w:rPr>
                              <w:t xml:space="preserve">confidence levels will be re-measured on a scale of 1-5. Again, 1 shall represent the lowest level of confidence and </w:t>
                            </w:r>
                            <w:r w:rsidR="00795DE5" w:rsidRPr="00F803FF">
                              <w:rPr>
                                <w:rStyle w:val="PlaceholderText"/>
                                <w:color w:val="404040" w:themeColor="text1" w:themeTint="BF"/>
                                <w:sz w:val="20"/>
                                <w:szCs w:val="20"/>
                              </w:rPr>
                              <w:t xml:space="preserve">5 shall represent the highest levels of confidence. </w:t>
                            </w:r>
                            <w:r w:rsidR="00CC6892" w:rsidRPr="00F803FF">
                              <w:rPr>
                                <w:rStyle w:val="PlaceholderText"/>
                                <w:color w:val="404040" w:themeColor="text1" w:themeTint="BF"/>
                                <w:sz w:val="20"/>
                                <w:szCs w:val="20"/>
                              </w:rPr>
                              <w:t xml:space="preserve">Furthermore, multiple choice or true/false questions will re-visit topics from the pre and post test after corresponding information has been presented for progressive practice. </w:t>
                            </w:r>
                            <w:r w:rsidR="00EC4591" w:rsidRPr="00F803FF">
                              <w:rPr>
                                <w:rStyle w:val="PlaceholderText"/>
                                <w:color w:val="404040" w:themeColor="text1" w:themeTint="BF"/>
                                <w:sz w:val="20"/>
                                <w:szCs w:val="20"/>
                              </w:rPr>
                              <w:t xml:space="preserve">Other drag and drop activities will simulate the documentation activities that will be required on the job. Multiple choice and True/False mini-quizzes will also provide ample opportunity for practice, feedback and review cycles. The module does not have the technology to collect information on formative assessment opportunities. These will be largely formative practice opportunities and learner monitored. However, the course ends in an opportunity to </w:t>
                            </w:r>
                            <w:r w:rsidR="00F803FF" w:rsidRPr="00F803FF">
                              <w:rPr>
                                <w:rStyle w:val="PlaceholderText"/>
                                <w:color w:val="404040" w:themeColor="text1" w:themeTint="BF"/>
                                <w:sz w:val="20"/>
                                <w:szCs w:val="20"/>
                              </w:rPr>
                              <w:t>provide feedback and any formative practice opportunity that is confusing or unhelpful can be communicated in this space.</w:t>
                            </w:r>
                            <w:r w:rsidR="00EC07AB" w:rsidRPr="00EC07AB">
                              <w:rPr>
                                <w:color w:val="404040" w:themeColor="text1" w:themeTint="BF"/>
                                <w:sz w:val="20"/>
                                <w:szCs w:val="20"/>
                              </w:rPr>
                              <w:t xml:space="preserve"> </w:t>
                            </w:r>
                          </w:p>
                          <w:p w14:paraId="1972E8E4" w14:textId="77777777" w:rsidR="00A00B7C" w:rsidRDefault="00A00B7C" w:rsidP="00EC07AB">
                            <w:pPr>
                              <w:pBdr>
                                <w:top w:val="single" w:sz="36" w:space="31" w:color="000000" w:themeColor="text1"/>
                                <w:bottom w:val="single" w:sz="18" w:space="6" w:color="A8D08D" w:themeColor="accent6" w:themeTint="99"/>
                              </w:pBdr>
                              <w:spacing w:after="0"/>
                              <w:rPr>
                                <w:color w:val="404040" w:themeColor="text1" w:themeTint="BF"/>
                                <w:sz w:val="20"/>
                                <w:szCs w:val="20"/>
                              </w:rPr>
                            </w:pPr>
                          </w:p>
                          <w:p w14:paraId="2AA55F8D" w14:textId="4105E019" w:rsidR="00EC07AB" w:rsidRPr="00F803FF" w:rsidRDefault="00EC07AB" w:rsidP="00EC07AB">
                            <w:pPr>
                              <w:pBdr>
                                <w:top w:val="single" w:sz="36" w:space="31" w:color="000000" w:themeColor="text1"/>
                                <w:bottom w:val="single" w:sz="18" w:space="6" w:color="A8D08D" w:themeColor="accent6" w:themeTint="99"/>
                              </w:pBdr>
                              <w:spacing w:after="0"/>
                              <w:rPr>
                                <w:rStyle w:val="PlaceholderText"/>
                                <w:color w:val="404040" w:themeColor="text1" w:themeTint="BF"/>
                                <w:sz w:val="20"/>
                                <w:szCs w:val="20"/>
                              </w:rPr>
                            </w:pPr>
                            <w:r>
                              <w:rPr>
                                <w:color w:val="404040" w:themeColor="text1" w:themeTint="BF"/>
                                <w:sz w:val="20"/>
                                <w:szCs w:val="20"/>
                              </w:rPr>
                              <w:t xml:space="preserve">Additionally, </w:t>
                            </w:r>
                            <w:r>
                              <w:rPr>
                                <w:rStyle w:val="PlaceholderText"/>
                                <w:color w:val="404040" w:themeColor="text1" w:themeTint="BF"/>
                                <w:sz w:val="20"/>
                                <w:szCs w:val="20"/>
                              </w:rPr>
                              <w:t>after my learners piloted the program I asked them the question, “What would you need, now that you have completed the module, to feel comfortable on the job?” Two pilot testers indicated they would want the opportunity to go through the module and the post-test once more. Another tester said a check list would provide the necessary support to fill in a perceived gap. To this end, a job aid was created that students can fill in as they engage in the module. This will then be checked by the facilitator as a final step before leaving the class. This could be by on-line submission or in person if the training takes place in a hybrid situation. This will serve as a means of monitoring the accuracy and progress during formative experiences.</w:t>
                            </w:r>
                          </w:p>
                          <w:p w14:paraId="54F80CA6" w14:textId="254F6D94" w:rsidR="000572F1" w:rsidRPr="00F803FF" w:rsidRDefault="000572F1" w:rsidP="000572F1">
                            <w:pPr>
                              <w:pBdr>
                                <w:top w:val="single" w:sz="36" w:space="31" w:color="000000" w:themeColor="text1"/>
                                <w:bottom w:val="single" w:sz="18" w:space="6" w:color="A8D08D" w:themeColor="accent6" w:themeTint="99"/>
                              </w:pBdr>
                              <w:spacing w:after="0"/>
                              <w:rPr>
                                <w:rStyle w:val="PlaceholderText"/>
                                <w:color w:val="404040" w:themeColor="text1" w:themeTint="BF"/>
                                <w:sz w:val="20"/>
                                <w:szCs w:val="20"/>
                              </w:rPr>
                            </w:pPr>
                          </w:p>
                          <w:p w14:paraId="1D5DF12D" w14:textId="77777777" w:rsidR="007A3881" w:rsidRPr="00F803FF" w:rsidRDefault="007A3881" w:rsidP="000572F1">
                            <w:pPr>
                              <w:pBdr>
                                <w:top w:val="single" w:sz="36" w:space="31" w:color="000000" w:themeColor="text1"/>
                                <w:bottom w:val="single" w:sz="18" w:space="6" w:color="A8D08D" w:themeColor="accent6" w:themeTint="99"/>
                              </w:pBdr>
                              <w:spacing w:after="0"/>
                              <w:rPr>
                                <w:rStyle w:val="PlaceholderText"/>
                                <w:color w:val="404040" w:themeColor="text1" w:themeTint="BF"/>
                                <w:sz w:val="20"/>
                                <w:szCs w:val="20"/>
                              </w:rPr>
                            </w:pPr>
                          </w:p>
                          <w:p w14:paraId="4B0A2C66" w14:textId="55890E14" w:rsidR="000572F1" w:rsidRPr="00F803FF" w:rsidRDefault="000572F1" w:rsidP="000572F1">
                            <w:pPr>
                              <w:pBdr>
                                <w:top w:val="single" w:sz="36" w:space="31" w:color="000000" w:themeColor="text1"/>
                                <w:bottom w:val="single" w:sz="18" w:space="6" w:color="A8D08D" w:themeColor="accent6" w:themeTint="99"/>
                              </w:pBdr>
                              <w:spacing w:after="0"/>
                              <w:rPr>
                                <w:rStyle w:val="PlaceholderText"/>
                                <w:color w:val="404040" w:themeColor="text1" w:themeTint="BF"/>
                                <w:sz w:val="20"/>
                                <w:szCs w:val="20"/>
                              </w:rPr>
                            </w:pPr>
                            <w:r w:rsidRPr="00F803FF">
                              <w:rPr>
                                <w:rStyle w:val="PlaceholderText"/>
                                <w:b/>
                                <w:bCs/>
                                <w:color w:val="404040" w:themeColor="text1" w:themeTint="BF"/>
                                <w:sz w:val="20"/>
                                <w:szCs w:val="20"/>
                              </w:rPr>
                              <w:t>Post Test</w:t>
                            </w:r>
                            <w:r w:rsidR="007A3881" w:rsidRPr="00F803FF">
                              <w:rPr>
                                <w:rStyle w:val="PlaceholderText"/>
                                <w:b/>
                                <w:bCs/>
                                <w:color w:val="404040" w:themeColor="text1" w:themeTint="BF"/>
                                <w:sz w:val="20"/>
                                <w:szCs w:val="20"/>
                              </w:rPr>
                              <w:t>:</w:t>
                            </w:r>
                            <w:r w:rsidR="00795DE5" w:rsidRPr="00F803FF">
                              <w:rPr>
                                <w:rStyle w:val="PlaceholderText"/>
                                <w:b/>
                                <w:bCs/>
                                <w:color w:val="404040" w:themeColor="text1" w:themeTint="BF"/>
                                <w:sz w:val="20"/>
                                <w:szCs w:val="20"/>
                              </w:rPr>
                              <w:t xml:space="preserve"> </w:t>
                            </w:r>
                            <w:r w:rsidR="00795DE5" w:rsidRPr="00F803FF">
                              <w:rPr>
                                <w:rStyle w:val="PlaceholderText"/>
                                <w:color w:val="404040" w:themeColor="text1" w:themeTint="BF"/>
                                <w:sz w:val="20"/>
                                <w:szCs w:val="20"/>
                              </w:rPr>
                              <w:t xml:space="preserve">The post test will </w:t>
                            </w:r>
                            <w:r w:rsidR="00CC6892" w:rsidRPr="00F803FF">
                              <w:rPr>
                                <w:rStyle w:val="PlaceholderText"/>
                                <w:color w:val="404040" w:themeColor="text1" w:themeTint="BF"/>
                                <w:sz w:val="20"/>
                                <w:szCs w:val="20"/>
                              </w:rPr>
                              <w:t xml:space="preserve">be the same as the pre-test. </w:t>
                            </w:r>
                            <w:r w:rsidR="00E5754D" w:rsidRPr="00F803FF">
                              <w:rPr>
                                <w:rStyle w:val="PlaceholderText"/>
                                <w:color w:val="404040" w:themeColor="text1" w:themeTint="BF"/>
                                <w:sz w:val="20"/>
                                <w:szCs w:val="20"/>
                              </w:rPr>
                              <w:t xml:space="preserve">This will be administered through a Kahoot session and will be the same as the pre-test. I have an account that will record answers and gather analytics about each participants answers and mastery level. </w:t>
                            </w:r>
                            <w:r w:rsidR="00CC6892" w:rsidRPr="00F803FF">
                              <w:rPr>
                                <w:rStyle w:val="PlaceholderText"/>
                                <w:color w:val="404040" w:themeColor="text1" w:themeTint="BF"/>
                                <w:sz w:val="20"/>
                                <w:szCs w:val="20"/>
                              </w:rPr>
                              <w:t xml:space="preserve">Students will log into the test the second time </w:t>
                            </w:r>
                            <w:r w:rsidR="00B65213" w:rsidRPr="00F803FF">
                              <w:rPr>
                                <w:rStyle w:val="PlaceholderText"/>
                                <w:color w:val="404040" w:themeColor="text1" w:themeTint="BF"/>
                                <w:sz w:val="20"/>
                                <w:szCs w:val="20"/>
                              </w:rPr>
                              <w:t xml:space="preserve">and place the number two after their name so that pre-and post-test scores can be differentiated. </w:t>
                            </w:r>
                          </w:p>
                          <w:p w14:paraId="05EDEDC3" w14:textId="588F21DD" w:rsidR="00F803FF" w:rsidRPr="00F803FF" w:rsidRDefault="00F803FF" w:rsidP="000572F1">
                            <w:pPr>
                              <w:pBdr>
                                <w:top w:val="single" w:sz="36" w:space="31" w:color="000000" w:themeColor="text1"/>
                                <w:bottom w:val="single" w:sz="18" w:space="6" w:color="A8D08D" w:themeColor="accent6" w:themeTint="99"/>
                              </w:pBdr>
                              <w:spacing w:after="0"/>
                              <w:rPr>
                                <w:rStyle w:val="PlaceholderText"/>
                                <w:color w:val="404040" w:themeColor="text1" w:themeTint="BF"/>
                                <w:sz w:val="20"/>
                                <w:szCs w:val="20"/>
                              </w:rPr>
                            </w:pPr>
                            <w:r w:rsidRPr="00F803FF">
                              <w:rPr>
                                <w:rStyle w:val="PlaceholderText"/>
                                <w:color w:val="404040" w:themeColor="text1" w:themeTint="BF"/>
                                <w:sz w:val="20"/>
                                <w:szCs w:val="20"/>
                              </w:rPr>
                              <w:t xml:space="preserve">Kahoot reports will detail pre test and post test scores, provide statistics on which questions were, on average, answered correctly or incorrectly, and provide the opportunity to create an alternative test based on questions that were challenging for learners. </w:t>
                            </w:r>
                            <w:r w:rsidR="00A00B7C">
                              <w:rPr>
                                <w:rStyle w:val="PlaceholderText"/>
                                <w:color w:val="404040" w:themeColor="text1" w:themeTint="BF"/>
                                <w:sz w:val="20"/>
                                <w:szCs w:val="20"/>
                              </w:rPr>
                              <w:t>Previously, I mentioned that learners will fill out a job aid during the module and that facilitators will check it at the conclusion of the training. In this way, this activity is both a check on the formative practice opportunities and a summative evaluation. It is formative in that it takes place during the module’s formative tests and practice opportunities. However, it is summative in that it will be checked for accuracy and be used as an official job aid</w:t>
                            </w:r>
                            <w:r w:rsidR="00A416A4">
                              <w:rPr>
                                <w:rStyle w:val="PlaceholderText"/>
                                <w:color w:val="404040" w:themeColor="text1" w:themeTint="BF"/>
                                <w:sz w:val="20"/>
                                <w:szCs w:val="20"/>
                              </w:rPr>
                              <w:t xml:space="preserve">. This </w:t>
                            </w:r>
                            <w:r w:rsidR="0038440E">
                              <w:rPr>
                                <w:rStyle w:val="PlaceholderText"/>
                                <w:color w:val="404040" w:themeColor="text1" w:themeTint="BF"/>
                                <w:sz w:val="20"/>
                                <w:szCs w:val="20"/>
                              </w:rPr>
                              <w:t xml:space="preserve">practical and useful </w:t>
                            </w:r>
                            <w:r w:rsidR="00A416A4">
                              <w:rPr>
                                <w:rStyle w:val="PlaceholderText"/>
                                <w:color w:val="404040" w:themeColor="text1" w:themeTint="BF"/>
                                <w:sz w:val="20"/>
                                <w:szCs w:val="20"/>
                              </w:rPr>
                              <w:t>final “project” will serve to help learners bridge the gap between training and on the job performance.</w:t>
                            </w:r>
                          </w:p>
                          <w:p w14:paraId="2A46E08C" w14:textId="77777777" w:rsidR="007A3881" w:rsidRDefault="007A3881" w:rsidP="000572F1">
                            <w:pPr>
                              <w:pBdr>
                                <w:top w:val="single" w:sz="36" w:space="31" w:color="000000" w:themeColor="text1"/>
                                <w:bottom w:val="single" w:sz="18" w:space="6" w:color="A8D08D" w:themeColor="accent6" w:themeTint="99"/>
                              </w:pBdr>
                              <w:spacing w:after="0"/>
                              <w:rPr>
                                <w:rStyle w:val="PlaceholderText"/>
                                <w:b/>
                                <w:bCs/>
                                <w:color w:val="404040" w:themeColor="text1" w:themeTint="BF"/>
                              </w:rPr>
                            </w:pPr>
                          </w:p>
                          <w:p w14:paraId="60562BB4" w14:textId="77777777" w:rsidR="000572F1" w:rsidRDefault="000572F1" w:rsidP="000572F1">
                            <w:pPr>
                              <w:pBdr>
                                <w:top w:val="single" w:sz="36" w:space="31" w:color="000000" w:themeColor="text1"/>
                                <w:bottom w:val="single" w:sz="18" w:space="6" w:color="A8D08D" w:themeColor="accent6" w:themeTint="99"/>
                              </w:pBdr>
                              <w:spacing w:after="0"/>
                              <w:rPr>
                                <w:rStyle w:val="PlaceholderText"/>
                                <w:b/>
                                <w:bCs/>
                                <w:color w:val="404040" w:themeColor="text1" w:themeTint="BF"/>
                              </w:rPr>
                            </w:pPr>
                          </w:p>
                          <w:p w14:paraId="64D792BF" w14:textId="77777777" w:rsidR="000572F1" w:rsidRDefault="000572F1" w:rsidP="000572F1">
                            <w:pPr>
                              <w:pBdr>
                                <w:top w:val="single" w:sz="36" w:space="31" w:color="000000" w:themeColor="text1"/>
                                <w:bottom w:val="single" w:sz="18" w:space="6" w:color="A8D08D" w:themeColor="accent6" w:themeTint="99"/>
                              </w:pBdr>
                              <w:spacing w:after="0"/>
                              <w:rPr>
                                <w:rStyle w:val="PlaceholderText"/>
                                <w:b/>
                                <w:bCs/>
                                <w:color w:val="404040" w:themeColor="text1" w:themeTint="BF"/>
                              </w:rPr>
                            </w:pPr>
                          </w:p>
                          <w:p w14:paraId="3D259AFA" w14:textId="77777777" w:rsidR="000572F1" w:rsidRPr="00901A29" w:rsidRDefault="000572F1" w:rsidP="000572F1">
                            <w:pPr>
                              <w:pBdr>
                                <w:top w:val="single" w:sz="36" w:space="31" w:color="000000" w:themeColor="text1"/>
                                <w:bottom w:val="single" w:sz="18" w:space="6" w:color="A8D08D" w:themeColor="accent6" w:themeTint="99"/>
                              </w:pBdr>
                              <w:spacing w:after="0"/>
                              <w:rPr>
                                <w:rStyle w:val="PlaceholderText"/>
                                <w:b/>
                                <w:bCs/>
                                <w:color w:val="404040" w:themeColor="text1" w:themeTint="BF"/>
                              </w:rPr>
                            </w:pPr>
                          </w:p>
                          <w:p w14:paraId="66B750BE" w14:textId="77777777" w:rsidR="000572F1" w:rsidRPr="00225F33" w:rsidRDefault="000572F1" w:rsidP="000572F1">
                            <w:pPr>
                              <w:pBdr>
                                <w:top w:val="single" w:sz="36" w:space="31" w:color="000000" w:themeColor="text1"/>
                                <w:bottom w:val="single" w:sz="18" w:space="6" w:color="A8D08D" w:themeColor="accent6" w:themeTint="99"/>
                              </w:pBdr>
                              <w:spacing w:after="0"/>
                              <w:rPr>
                                <w:rStyle w:val="PlaceholderText"/>
                                <w:color w:val="404040" w:themeColor="text1" w:themeTint="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B6C02" id="_x0000_s1035" type="#_x0000_t202" style="position:absolute;left:0;text-align:left;margin-left:-55.7pt;margin-top:0;width:587.5pt;height:698.2pt;z-index:25170841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" filled="f" stroked="f">
                <v:textbox>
                  <w:txbxContent>
                    <w:p w14:paraId="593E5DF2" w14:textId="46783D56" w:rsidR="000572F1" w:rsidRPr="004D33F9" w:rsidRDefault="000572F1" w:rsidP="00F803FF">
                      <w:pPr>
                        <w:pBdr>
                          <w:top w:val="single" w:sz="36" w:space="31" w:color="000000" w:themeColor="text1"/>
                          <w:bottom w:val="single" w:sz="18" w:space="6" w:color="A8D08D" w:themeColor="accent6" w:themeTint="99"/>
                        </w:pBdr>
                        <w:spacing w:after="0"/>
                        <w:jc w:val="center"/>
                        <w:rPr>
                          <w:rStyle w:val="PlaceholderText"/>
                          <w:b/>
                          <w:bCs/>
                          <w:i/>
                          <w:iCs/>
                          <w:color w:val="auto"/>
                          <w:sz w:val="27"/>
                          <w:szCs w:val="27"/>
                        </w:rPr>
                      </w:pPr>
                      <w:bookmarkStart w:id="3" w:name="_Hlk87123714"/>
                      <w:r w:rsidRPr="004D33F9">
                        <w:rPr>
                          <w:rStyle w:val="PlaceholderText"/>
                          <w:b/>
                          <w:bCs/>
                          <w:i/>
                          <w:iCs/>
                          <w:color w:val="auto"/>
                          <w:sz w:val="27"/>
                          <w:szCs w:val="27"/>
                        </w:rPr>
                        <w:t>ASSESSMENT PLAN</w:t>
                      </w:r>
                    </w:p>
                    <w:p w14:paraId="0DD5DA8C" w14:textId="1FDB252F" w:rsidR="004D33F9" w:rsidRPr="00901A29" w:rsidRDefault="004D33F9" w:rsidP="000572F1">
                      <w:pPr>
                        <w:pBdr>
                          <w:top w:val="single" w:sz="36" w:space="31" w:color="000000" w:themeColor="text1"/>
                          <w:bottom w:val="single" w:sz="18" w:space="6" w:color="A8D08D" w:themeColor="accent6" w:themeTint="99"/>
                        </w:pBdr>
                        <w:spacing w:after="0"/>
                        <w:jc w:val="center"/>
                        <w:rPr>
                          <w:rStyle w:val="PlaceholderText"/>
                          <w:b/>
                          <w:bCs/>
                          <w:i/>
                          <w:iCs/>
                          <w:color w:val="404040" w:themeColor="text1" w:themeTint="BF"/>
                          <w:sz w:val="27"/>
                          <w:szCs w:val="27"/>
                        </w:rPr>
                      </w:pPr>
                      <w:r w:rsidRPr="004D33F9">
                        <w:rPr>
                          <w:rStyle w:val="PlaceholderText"/>
                          <w:b/>
                          <w:bCs/>
                          <w:i/>
                          <w:iCs/>
                          <w:color w:val="A8D08D" w:themeColor="accent6" w:themeTint="99"/>
                          <w:sz w:val="27"/>
                          <w:szCs w:val="27"/>
                        </w:rPr>
                        <w:t>___________________________________________________________________</w:t>
                      </w:r>
                    </w:p>
                    <w:bookmarkEnd w:id="3"/>
                    <w:p w14:paraId="5019877F" w14:textId="77777777" w:rsidR="008D168C" w:rsidRPr="00F803FF" w:rsidRDefault="000572F1" w:rsidP="000572F1">
                      <w:pPr>
                        <w:pBdr>
                          <w:top w:val="single" w:sz="36" w:space="31" w:color="000000" w:themeColor="text1"/>
                          <w:bottom w:val="single" w:sz="18" w:space="6" w:color="A8D08D" w:themeColor="accent6" w:themeTint="99"/>
                        </w:pBdr>
                        <w:spacing w:after="0"/>
                        <w:rPr>
                          <w:rStyle w:val="PlaceholderText"/>
                          <w:color w:val="404040" w:themeColor="text1" w:themeTint="BF"/>
                          <w:sz w:val="20"/>
                          <w:szCs w:val="20"/>
                        </w:rPr>
                      </w:pPr>
                      <w:r w:rsidRPr="00F803FF">
                        <w:rPr>
                          <w:rStyle w:val="PlaceholderText"/>
                          <w:b/>
                          <w:bCs/>
                          <w:color w:val="404040" w:themeColor="text1" w:themeTint="BF"/>
                          <w:sz w:val="20"/>
                          <w:szCs w:val="20"/>
                        </w:rPr>
                        <w:t xml:space="preserve">Entry Skills: </w:t>
                      </w:r>
                      <w:proofErr w:type="spellStart"/>
                      <w:r w:rsidRPr="00F803FF">
                        <w:rPr>
                          <w:rStyle w:val="PlaceholderText"/>
                          <w:color w:val="404040" w:themeColor="text1" w:themeTint="BF"/>
                          <w:sz w:val="20"/>
                          <w:szCs w:val="20"/>
                        </w:rPr>
                        <w:t>Northstar</w:t>
                      </w:r>
                      <w:proofErr w:type="spellEnd"/>
                      <w:r w:rsidRPr="00F803FF">
                        <w:rPr>
                          <w:rStyle w:val="PlaceholderText"/>
                          <w:color w:val="404040" w:themeColor="text1" w:themeTint="BF"/>
                          <w:sz w:val="20"/>
                          <w:szCs w:val="20"/>
                        </w:rPr>
                        <w:t xml:space="preserve"> proctoring certificate, knowledge of interdepartmental mail system, </w:t>
                      </w:r>
                      <w:r w:rsidR="008D168C" w:rsidRPr="00F803FF">
                        <w:rPr>
                          <w:rStyle w:val="PlaceholderText"/>
                          <w:color w:val="404040" w:themeColor="text1" w:themeTint="BF"/>
                          <w:sz w:val="20"/>
                          <w:szCs w:val="20"/>
                        </w:rPr>
                        <w:t xml:space="preserve">ability to </w:t>
                      </w:r>
                      <w:r w:rsidRPr="00F803FF">
                        <w:rPr>
                          <w:rStyle w:val="PlaceholderText"/>
                          <w:color w:val="404040" w:themeColor="text1" w:themeTint="BF"/>
                          <w:sz w:val="20"/>
                          <w:szCs w:val="20"/>
                        </w:rPr>
                        <w:t xml:space="preserve">access to hard copies of required PY22 NDE Forms, </w:t>
                      </w:r>
                      <w:r w:rsidR="008D168C" w:rsidRPr="00F803FF">
                        <w:rPr>
                          <w:rStyle w:val="PlaceholderText"/>
                          <w:color w:val="404040" w:themeColor="text1" w:themeTint="BF"/>
                          <w:sz w:val="20"/>
                          <w:szCs w:val="20"/>
                        </w:rPr>
                        <w:t xml:space="preserve">and ability to assist students with CASAS testing through e-test online. All of these entry skills will be taught in a previous module. </w:t>
                      </w:r>
                    </w:p>
                    <w:p w14:paraId="27DA395F" w14:textId="77777777" w:rsidR="008D168C" w:rsidRPr="00F803FF" w:rsidRDefault="008D168C" w:rsidP="000572F1">
                      <w:pPr>
                        <w:pBdr>
                          <w:top w:val="single" w:sz="36" w:space="31" w:color="000000" w:themeColor="text1"/>
                          <w:bottom w:val="single" w:sz="18" w:space="6" w:color="A8D08D" w:themeColor="accent6" w:themeTint="99"/>
                        </w:pBdr>
                        <w:spacing w:after="0"/>
                        <w:rPr>
                          <w:rStyle w:val="PlaceholderText"/>
                          <w:color w:val="404040" w:themeColor="text1" w:themeTint="BF"/>
                          <w:sz w:val="20"/>
                          <w:szCs w:val="20"/>
                        </w:rPr>
                      </w:pPr>
                    </w:p>
                    <w:p w14:paraId="4573B159" w14:textId="56335DA2" w:rsidR="000572F1" w:rsidRPr="00F803FF" w:rsidRDefault="008D168C" w:rsidP="000572F1">
                      <w:pPr>
                        <w:pBdr>
                          <w:top w:val="single" w:sz="36" w:space="31" w:color="000000" w:themeColor="text1"/>
                          <w:bottom w:val="single" w:sz="18" w:space="6" w:color="A8D08D" w:themeColor="accent6" w:themeTint="99"/>
                        </w:pBdr>
                        <w:spacing w:after="0"/>
                        <w:rPr>
                          <w:rStyle w:val="PlaceholderText"/>
                          <w:color w:val="404040" w:themeColor="text1" w:themeTint="BF"/>
                          <w:sz w:val="20"/>
                          <w:szCs w:val="20"/>
                        </w:rPr>
                      </w:pPr>
                      <w:r w:rsidRPr="00F803FF">
                        <w:rPr>
                          <w:rStyle w:val="PlaceholderText"/>
                          <w:b/>
                          <w:bCs/>
                          <w:color w:val="404040" w:themeColor="text1" w:themeTint="BF"/>
                          <w:sz w:val="20"/>
                          <w:szCs w:val="20"/>
                        </w:rPr>
                        <w:t>Testing Purpose:</w:t>
                      </w:r>
                      <w:r w:rsidRPr="00F803FF">
                        <w:rPr>
                          <w:rStyle w:val="PlaceholderText"/>
                          <w:color w:val="404040" w:themeColor="text1" w:themeTint="BF"/>
                          <w:sz w:val="20"/>
                          <w:szCs w:val="20"/>
                        </w:rPr>
                        <w:t xml:space="preserve"> The purpose of this module is to ensure that instructors know the proper sequence of </w:t>
                      </w:r>
                      <w:r w:rsidR="007A3881" w:rsidRPr="00F803FF">
                        <w:rPr>
                          <w:rStyle w:val="PlaceholderText"/>
                          <w:color w:val="404040" w:themeColor="text1" w:themeTint="BF"/>
                          <w:sz w:val="20"/>
                          <w:szCs w:val="20"/>
                        </w:rPr>
                        <w:t xml:space="preserve">procedures that must be administered during the facilitation of the TLC program. However, it is also to </w:t>
                      </w:r>
                      <w:r w:rsidRPr="00F803FF">
                        <w:rPr>
                          <w:rStyle w:val="PlaceholderText"/>
                          <w:color w:val="404040" w:themeColor="text1" w:themeTint="BF"/>
                          <w:sz w:val="20"/>
                          <w:szCs w:val="20"/>
                        </w:rPr>
                        <w:t xml:space="preserve">instill confidence in the new instructor’s ability to carry out the predetermined sequence of events designated for TLC new student onboarding. As such, all testing will include opportunities for the new instructor to rate their confidence levels. </w:t>
                      </w:r>
                    </w:p>
                    <w:p w14:paraId="7FD52994" w14:textId="77777777" w:rsidR="008D168C" w:rsidRPr="00F803FF" w:rsidRDefault="008D168C" w:rsidP="000572F1">
                      <w:pPr>
                        <w:pBdr>
                          <w:top w:val="single" w:sz="36" w:space="31" w:color="000000" w:themeColor="text1"/>
                          <w:bottom w:val="single" w:sz="18" w:space="6" w:color="A8D08D" w:themeColor="accent6" w:themeTint="99"/>
                        </w:pBdr>
                        <w:spacing w:after="0"/>
                        <w:rPr>
                          <w:rStyle w:val="PlaceholderText"/>
                          <w:b/>
                          <w:bCs/>
                          <w:color w:val="404040" w:themeColor="text1" w:themeTint="BF"/>
                          <w:sz w:val="20"/>
                          <w:szCs w:val="20"/>
                        </w:rPr>
                      </w:pPr>
                    </w:p>
                    <w:p w14:paraId="02676E1D" w14:textId="27A54475" w:rsidR="000572F1" w:rsidRPr="00F803FF" w:rsidRDefault="000572F1" w:rsidP="000572F1">
                      <w:pPr>
                        <w:pBdr>
                          <w:top w:val="single" w:sz="36" w:space="31" w:color="000000" w:themeColor="text1"/>
                          <w:bottom w:val="single" w:sz="18" w:space="6" w:color="A8D08D" w:themeColor="accent6" w:themeTint="99"/>
                        </w:pBdr>
                        <w:spacing w:after="0"/>
                        <w:rPr>
                          <w:rStyle w:val="PlaceholderText"/>
                          <w:color w:val="404040" w:themeColor="text1" w:themeTint="BF"/>
                          <w:sz w:val="20"/>
                          <w:szCs w:val="20"/>
                        </w:rPr>
                      </w:pPr>
                      <w:r w:rsidRPr="00F803FF">
                        <w:rPr>
                          <w:rStyle w:val="PlaceholderText"/>
                          <w:b/>
                          <w:bCs/>
                          <w:color w:val="404040" w:themeColor="text1" w:themeTint="BF"/>
                          <w:sz w:val="20"/>
                          <w:szCs w:val="20"/>
                        </w:rPr>
                        <w:t>Pre-Test</w:t>
                      </w:r>
                      <w:r w:rsidR="007A3881" w:rsidRPr="00F803FF">
                        <w:rPr>
                          <w:rStyle w:val="PlaceholderText"/>
                          <w:b/>
                          <w:bCs/>
                          <w:color w:val="404040" w:themeColor="text1" w:themeTint="BF"/>
                          <w:sz w:val="20"/>
                          <w:szCs w:val="20"/>
                        </w:rPr>
                        <w:t xml:space="preserve">: </w:t>
                      </w:r>
                      <w:r w:rsidR="007A3881" w:rsidRPr="00F803FF">
                        <w:rPr>
                          <w:rStyle w:val="PlaceholderText"/>
                          <w:color w:val="404040" w:themeColor="text1" w:themeTint="BF"/>
                          <w:sz w:val="20"/>
                          <w:szCs w:val="20"/>
                        </w:rPr>
                        <w:t xml:space="preserve">Students will be asked to </w:t>
                      </w:r>
                      <w:r w:rsidR="00E5754D" w:rsidRPr="00F803FF">
                        <w:rPr>
                          <w:rStyle w:val="PlaceholderText"/>
                          <w:color w:val="404040" w:themeColor="text1" w:themeTint="BF"/>
                          <w:sz w:val="20"/>
                          <w:szCs w:val="20"/>
                        </w:rPr>
                        <w:t xml:space="preserve">participate in a scheduled Kahoot game to test their knowledge of procedures and to create a baseline knowledge level. Students who pass the pretest at levels that meet the end goal can skip the module and use the test scores on the pre-test. </w:t>
                      </w:r>
                    </w:p>
                    <w:p w14:paraId="557F8CC6" w14:textId="77777777" w:rsidR="007A3881" w:rsidRPr="00F803FF" w:rsidRDefault="007A3881" w:rsidP="000572F1">
                      <w:pPr>
                        <w:pBdr>
                          <w:top w:val="single" w:sz="36" w:space="31" w:color="000000" w:themeColor="text1"/>
                          <w:bottom w:val="single" w:sz="18" w:space="6" w:color="A8D08D" w:themeColor="accent6" w:themeTint="99"/>
                        </w:pBdr>
                        <w:spacing w:after="0"/>
                        <w:rPr>
                          <w:rStyle w:val="PlaceholderText"/>
                          <w:b/>
                          <w:bCs/>
                          <w:color w:val="404040" w:themeColor="text1" w:themeTint="BF"/>
                          <w:sz w:val="20"/>
                          <w:szCs w:val="20"/>
                        </w:rPr>
                      </w:pPr>
                    </w:p>
                    <w:p w14:paraId="4B882525" w14:textId="77777777" w:rsidR="00A00B7C" w:rsidRDefault="002A1F75" w:rsidP="00EC07AB">
                      <w:pPr>
                        <w:pBdr>
                          <w:top w:val="single" w:sz="36" w:space="31" w:color="000000" w:themeColor="text1"/>
                          <w:bottom w:val="single" w:sz="18" w:space="6" w:color="A8D08D" w:themeColor="accent6" w:themeTint="99"/>
                        </w:pBdr>
                        <w:spacing w:after="0"/>
                        <w:rPr>
                          <w:rStyle w:val="ListParagraph"/>
                          <w:color w:val="404040" w:themeColor="text1" w:themeTint="BF"/>
                          <w:sz w:val="20"/>
                          <w:szCs w:val="20"/>
                        </w:rPr>
                      </w:pPr>
                      <w:r w:rsidRPr="00F803FF">
                        <w:rPr>
                          <w:rStyle w:val="PlaceholderText"/>
                          <w:b/>
                          <w:bCs/>
                          <w:color w:val="404040" w:themeColor="text1" w:themeTint="BF"/>
                          <w:sz w:val="20"/>
                          <w:szCs w:val="20"/>
                        </w:rPr>
                        <w:t>Quick</w:t>
                      </w:r>
                      <w:r w:rsidR="000572F1" w:rsidRPr="00F803FF">
                        <w:rPr>
                          <w:rStyle w:val="PlaceholderText"/>
                          <w:b/>
                          <w:bCs/>
                          <w:color w:val="404040" w:themeColor="text1" w:themeTint="BF"/>
                          <w:sz w:val="20"/>
                          <w:szCs w:val="20"/>
                        </w:rPr>
                        <w:t xml:space="preserve"> </w:t>
                      </w:r>
                      <w:r w:rsidRPr="00F803FF">
                        <w:rPr>
                          <w:rStyle w:val="PlaceholderText"/>
                          <w:b/>
                          <w:bCs/>
                          <w:color w:val="404040" w:themeColor="text1" w:themeTint="BF"/>
                          <w:sz w:val="20"/>
                          <w:szCs w:val="20"/>
                        </w:rPr>
                        <w:t>Checks</w:t>
                      </w:r>
                      <w:r w:rsidR="007A3881" w:rsidRPr="00F803FF">
                        <w:rPr>
                          <w:rStyle w:val="PlaceholderText"/>
                          <w:b/>
                          <w:bCs/>
                          <w:color w:val="404040" w:themeColor="text1" w:themeTint="BF"/>
                          <w:sz w:val="20"/>
                          <w:szCs w:val="20"/>
                        </w:rPr>
                        <w:t xml:space="preserve">: </w:t>
                      </w:r>
                      <w:r w:rsidR="00795DE5" w:rsidRPr="00F803FF">
                        <w:rPr>
                          <w:rStyle w:val="PlaceholderText"/>
                          <w:color w:val="404040" w:themeColor="text1" w:themeTint="BF"/>
                          <w:sz w:val="20"/>
                          <w:szCs w:val="20"/>
                        </w:rPr>
                        <w:t xml:space="preserve">Each section of the module shall represent a mains step and its corresponding subordinate skills. After each section, the </w:t>
                      </w:r>
                      <w:r w:rsidR="00110557" w:rsidRPr="00F803FF">
                        <w:rPr>
                          <w:rStyle w:val="PlaceholderText"/>
                          <w:color w:val="404040" w:themeColor="text1" w:themeTint="BF"/>
                          <w:sz w:val="20"/>
                          <w:szCs w:val="20"/>
                        </w:rPr>
                        <w:t>opportunity to re</w:t>
                      </w:r>
                      <w:r w:rsidR="00EC4591" w:rsidRPr="00F803FF">
                        <w:rPr>
                          <w:rStyle w:val="PlaceholderText"/>
                          <w:color w:val="404040" w:themeColor="text1" w:themeTint="BF"/>
                          <w:sz w:val="20"/>
                          <w:szCs w:val="20"/>
                        </w:rPr>
                        <w:t>-practice</w:t>
                      </w:r>
                      <w:r w:rsidR="00110557" w:rsidRPr="00F803FF">
                        <w:rPr>
                          <w:rStyle w:val="PlaceholderText"/>
                          <w:color w:val="404040" w:themeColor="text1" w:themeTint="BF"/>
                          <w:sz w:val="20"/>
                          <w:szCs w:val="20"/>
                        </w:rPr>
                        <w:t xml:space="preserve"> the portion of the test that corresponds to each section will be offered in an additive fashion. That is to say, after the series of events that comprise the first step is completed, the section of the pretest that corresponds with step one will be re-administered. After the series of events that corresponds with section two is presented, the section of the pretest that corresponds with the first and second seconds will be re-administered. After the third section is presented, the first, second, and third portion of the pretest will be administered. And so on and so forth. This pattern will continue until the conclusion of the last step, at which time a </w:t>
                      </w:r>
                      <w:r w:rsidR="00795DE5" w:rsidRPr="00F803FF">
                        <w:rPr>
                          <w:rStyle w:val="PlaceholderText"/>
                          <w:color w:val="404040" w:themeColor="text1" w:themeTint="BF"/>
                          <w:sz w:val="20"/>
                          <w:szCs w:val="20"/>
                        </w:rPr>
                        <w:t>full-length</w:t>
                      </w:r>
                      <w:r w:rsidR="00110557" w:rsidRPr="00F803FF">
                        <w:rPr>
                          <w:rStyle w:val="PlaceholderText"/>
                          <w:color w:val="404040" w:themeColor="text1" w:themeTint="BF"/>
                          <w:sz w:val="20"/>
                          <w:szCs w:val="20"/>
                        </w:rPr>
                        <w:t xml:space="preserve"> practice quiz will be administered. At this point, </w:t>
                      </w:r>
                      <w:r w:rsidR="00261BEC" w:rsidRPr="00F803FF">
                        <w:rPr>
                          <w:rStyle w:val="PlaceholderText"/>
                          <w:color w:val="404040" w:themeColor="text1" w:themeTint="BF"/>
                          <w:sz w:val="20"/>
                          <w:szCs w:val="20"/>
                        </w:rPr>
                        <w:t xml:space="preserve">a survey of </w:t>
                      </w:r>
                      <w:r w:rsidR="00110557" w:rsidRPr="00F803FF">
                        <w:rPr>
                          <w:rStyle w:val="PlaceholderText"/>
                          <w:color w:val="404040" w:themeColor="text1" w:themeTint="BF"/>
                          <w:sz w:val="20"/>
                          <w:szCs w:val="20"/>
                        </w:rPr>
                        <w:t xml:space="preserve">confidence levels will be re-measured on a scale of 1-5. Again, 1 shall represent the lowest level of confidence and </w:t>
                      </w:r>
                      <w:r w:rsidR="00795DE5" w:rsidRPr="00F803FF">
                        <w:rPr>
                          <w:rStyle w:val="PlaceholderText"/>
                          <w:color w:val="404040" w:themeColor="text1" w:themeTint="BF"/>
                          <w:sz w:val="20"/>
                          <w:szCs w:val="20"/>
                        </w:rPr>
                        <w:t xml:space="preserve">5 shall represent the highest levels of confidence. </w:t>
                      </w:r>
                      <w:r w:rsidR="00CC6892" w:rsidRPr="00F803FF">
                        <w:rPr>
                          <w:rStyle w:val="PlaceholderText"/>
                          <w:color w:val="404040" w:themeColor="text1" w:themeTint="BF"/>
                          <w:sz w:val="20"/>
                          <w:szCs w:val="20"/>
                        </w:rPr>
                        <w:t xml:space="preserve">Furthermore, multiple choice or true/false questions will re-visit topics from the pre and post test after corresponding information has been presented for progressive practice. </w:t>
                      </w:r>
                      <w:r w:rsidR="00EC4591" w:rsidRPr="00F803FF">
                        <w:rPr>
                          <w:rStyle w:val="PlaceholderText"/>
                          <w:color w:val="404040" w:themeColor="text1" w:themeTint="BF"/>
                          <w:sz w:val="20"/>
                          <w:szCs w:val="20"/>
                        </w:rPr>
                        <w:t xml:space="preserve">Other drag and drop activities will simulate the documentation activities that will be required on the job. Multiple choice and True/False mini-quizzes will also provide ample opportunity for practice, feedback and review cycles. The module does not have the technology to collect information on formative assessment opportunities. These will be largely formative practice opportunities and learner monitored. However, the course ends in an opportunity to </w:t>
                      </w:r>
                      <w:r w:rsidR="00F803FF" w:rsidRPr="00F803FF">
                        <w:rPr>
                          <w:rStyle w:val="PlaceholderText"/>
                          <w:color w:val="404040" w:themeColor="text1" w:themeTint="BF"/>
                          <w:sz w:val="20"/>
                          <w:szCs w:val="20"/>
                        </w:rPr>
                        <w:t>provide feedback and any formative practice opportunity that is confusing or unhelpful can be communicated in this space.</w:t>
                      </w:r>
                      <w:r w:rsidR="00EC07AB" w:rsidRPr="00EC07AB">
                        <w:rPr>
                          <w:rStyle w:val="ListParagraph"/>
                          <w:color w:val="404040" w:themeColor="text1" w:themeTint="BF"/>
                          <w:sz w:val="20"/>
                          <w:szCs w:val="20"/>
                        </w:rPr>
                        <w:t xml:space="preserve"> </w:t>
                      </w:r>
                    </w:p>
                    <w:p w14:paraId="1972E8E4" w14:textId="77777777" w:rsidR="00A00B7C" w:rsidRDefault="00A00B7C" w:rsidP="00EC07AB">
                      <w:pPr>
                        <w:pBdr>
                          <w:top w:val="single" w:sz="36" w:space="31" w:color="000000" w:themeColor="text1"/>
                          <w:bottom w:val="single" w:sz="18" w:space="6" w:color="A8D08D" w:themeColor="accent6" w:themeTint="99"/>
                        </w:pBdr>
                        <w:spacing w:after="0"/>
                        <w:rPr>
                          <w:rStyle w:val="ListParagraph"/>
                          <w:color w:val="404040" w:themeColor="text1" w:themeTint="BF"/>
                          <w:sz w:val="20"/>
                          <w:szCs w:val="20"/>
                        </w:rPr>
                      </w:pPr>
                    </w:p>
                    <w:p w14:paraId="2AA55F8D" w14:textId="4105E019" w:rsidR="00EC07AB" w:rsidRPr="00F803FF" w:rsidRDefault="00EC07AB" w:rsidP="00EC07AB">
                      <w:pPr>
                        <w:pBdr>
                          <w:top w:val="single" w:sz="36" w:space="31" w:color="000000" w:themeColor="text1"/>
                          <w:bottom w:val="single" w:sz="18" w:space="6" w:color="A8D08D" w:themeColor="accent6" w:themeTint="99"/>
                        </w:pBdr>
                        <w:spacing w:after="0"/>
                        <w:rPr>
                          <w:rStyle w:val="PlaceholderText"/>
                          <w:color w:val="404040" w:themeColor="text1" w:themeTint="BF"/>
                          <w:sz w:val="20"/>
                          <w:szCs w:val="20"/>
                        </w:rPr>
                      </w:pPr>
                      <w:r>
                        <w:rPr>
                          <w:rStyle w:val="ListParagraph"/>
                          <w:color w:val="404040" w:themeColor="text1" w:themeTint="BF"/>
                          <w:sz w:val="20"/>
                          <w:szCs w:val="20"/>
                        </w:rPr>
                        <w:t xml:space="preserve">Additionally, </w:t>
                      </w:r>
                      <w:r>
                        <w:rPr>
                          <w:rStyle w:val="PlaceholderText"/>
                          <w:color w:val="404040" w:themeColor="text1" w:themeTint="BF"/>
                          <w:sz w:val="20"/>
                          <w:szCs w:val="20"/>
                        </w:rPr>
                        <w:t>a</w:t>
                      </w:r>
                      <w:r>
                        <w:rPr>
                          <w:rStyle w:val="PlaceholderText"/>
                          <w:color w:val="404040" w:themeColor="text1" w:themeTint="BF"/>
                          <w:sz w:val="20"/>
                          <w:szCs w:val="20"/>
                        </w:rPr>
                        <w:t>fter my learners piloted the program I asked them the question, “What would you need, now that you have completed the module, to feel comfortable on the job?” Two pilot testers indicated they would want the opportunity to go through the module and the post</w:t>
                      </w:r>
                      <w:r>
                        <w:rPr>
                          <w:rStyle w:val="PlaceholderText"/>
                          <w:color w:val="404040" w:themeColor="text1" w:themeTint="BF"/>
                          <w:sz w:val="20"/>
                          <w:szCs w:val="20"/>
                        </w:rPr>
                        <w:t>-</w:t>
                      </w:r>
                      <w:r>
                        <w:rPr>
                          <w:rStyle w:val="PlaceholderText"/>
                          <w:color w:val="404040" w:themeColor="text1" w:themeTint="BF"/>
                          <w:sz w:val="20"/>
                          <w:szCs w:val="20"/>
                        </w:rPr>
                        <w:t xml:space="preserve">test once more. Another tester said a check list would provide the necessary support to fill in a perceived gap. To this end, a job aid was created that students can fill in as they engage in the module. This will then be checked by the facilitator as a final step before leaving the class. This could be by on-line submission or in person if the training takes place in a hybrid situation. </w:t>
                      </w:r>
                      <w:r>
                        <w:rPr>
                          <w:rStyle w:val="PlaceholderText"/>
                          <w:color w:val="404040" w:themeColor="text1" w:themeTint="BF"/>
                          <w:sz w:val="20"/>
                          <w:szCs w:val="20"/>
                        </w:rPr>
                        <w:t>This will serve as a means of monitoring the accuracy and progress during formative experiences.</w:t>
                      </w:r>
                    </w:p>
                    <w:p w14:paraId="54F80CA6" w14:textId="254F6D94" w:rsidR="000572F1" w:rsidRPr="00F803FF" w:rsidRDefault="000572F1" w:rsidP="000572F1">
                      <w:pPr>
                        <w:pBdr>
                          <w:top w:val="single" w:sz="36" w:space="31" w:color="000000" w:themeColor="text1"/>
                          <w:bottom w:val="single" w:sz="18" w:space="6" w:color="A8D08D" w:themeColor="accent6" w:themeTint="99"/>
                        </w:pBdr>
                        <w:spacing w:after="0"/>
                        <w:rPr>
                          <w:rStyle w:val="PlaceholderText"/>
                          <w:color w:val="404040" w:themeColor="text1" w:themeTint="BF"/>
                          <w:sz w:val="20"/>
                          <w:szCs w:val="20"/>
                        </w:rPr>
                      </w:pPr>
                    </w:p>
                    <w:p w14:paraId="1D5DF12D" w14:textId="77777777" w:rsidR="007A3881" w:rsidRPr="00F803FF" w:rsidRDefault="007A3881" w:rsidP="000572F1">
                      <w:pPr>
                        <w:pBdr>
                          <w:top w:val="single" w:sz="36" w:space="31" w:color="000000" w:themeColor="text1"/>
                          <w:bottom w:val="single" w:sz="18" w:space="6" w:color="A8D08D" w:themeColor="accent6" w:themeTint="99"/>
                        </w:pBdr>
                        <w:spacing w:after="0"/>
                        <w:rPr>
                          <w:rStyle w:val="PlaceholderText"/>
                          <w:color w:val="404040" w:themeColor="text1" w:themeTint="BF"/>
                          <w:sz w:val="20"/>
                          <w:szCs w:val="20"/>
                        </w:rPr>
                      </w:pPr>
                    </w:p>
                    <w:p w14:paraId="4B0A2C66" w14:textId="55890E14" w:rsidR="000572F1" w:rsidRPr="00F803FF" w:rsidRDefault="000572F1" w:rsidP="000572F1">
                      <w:pPr>
                        <w:pBdr>
                          <w:top w:val="single" w:sz="36" w:space="31" w:color="000000" w:themeColor="text1"/>
                          <w:bottom w:val="single" w:sz="18" w:space="6" w:color="A8D08D" w:themeColor="accent6" w:themeTint="99"/>
                        </w:pBdr>
                        <w:spacing w:after="0"/>
                        <w:rPr>
                          <w:rStyle w:val="PlaceholderText"/>
                          <w:color w:val="404040" w:themeColor="text1" w:themeTint="BF"/>
                          <w:sz w:val="20"/>
                          <w:szCs w:val="20"/>
                        </w:rPr>
                      </w:pPr>
                      <w:r w:rsidRPr="00F803FF">
                        <w:rPr>
                          <w:rStyle w:val="PlaceholderText"/>
                          <w:b/>
                          <w:bCs/>
                          <w:color w:val="404040" w:themeColor="text1" w:themeTint="BF"/>
                          <w:sz w:val="20"/>
                          <w:szCs w:val="20"/>
                        </w:rPr>
                        <w:t>Post Test</w:t>
                      </w:r>
                      <w:r w:rsidR="007A3881" w:rsidRPr="00F803FF">
                        <w:rPr>
                          <w:rStyle w:val="PlaceholderText"/>
                          <w:b/>
                          <w:bCs/>
                          <w:color w:val="404040" w:themeColor="text1" w:themeTint="BF"/>
                          <w:sz w:val="20"/>
                          <w:szCs w:val="20"/>
                        </w:rPr>
                        <w:t>:</w:t>
                      </w:r>
                      <w:r w:rsidR="00795DE5" w:rsidRPr="00F803FF">
                        <w:rPr>
                          <w:rStyle w:val="PlaceholderText"/>
                          <w:b/>
                          <w:bCs/>
                          <w:color w:val="404040" w:themeColor="text1" w:themeTint="BF"/>
                          <w:sz w:val="20"/>
                          <w:szCs w:val="20"/>
                        </w:rPr>
                        <w:t xml:space="preserve"> </w:t>
                      </w:r>
                      <w:r w:rsidR="00795DE5" w:rsidRPr="00F803FF">
                        <w:rPr>
                          <w:rStyle w:val="PlaceholderText"/>
                          <w:color w:val="404040" w:themeColor="text1" w:themeTint="BF"/>
                          <w:sz w:val="20"/>
                          <w:szCs w:val="20"/>
                        </w:rPr>
                        <w:t xml:space="preserve">The post test will </w:t>
                      </w:r>
                      <w:r w:rsidR="00CC6892" w:rsidRPr="00F803FF">
                        <w:rPr>
                          <w:rStyle w:val="PlaceholderText"/>
                          <w:color w:val="404040" w:themeColor="text1" w:themeTint="BF"/>
                          <w:sz w:val="20"/>
                          <w:szCs w:val="20"/>
                        </w:rPr>
                        <w:t xml:space="preserve">be the same as the pre-test. </w:t>
                      </w:r>
                      <w:r w:rsidR="00E5754D" w:rsidRPr="00F803FF">
                        <w:rPr>
                          <w:rStyle w:val="PlaceholderText"/>
                          <w:color w:val="404040" w:themeColor="text1" w:themeTint="BF"/>
                          <w:sz w:val="20"/>
                          <w:szCs w:val="20"/>
                        </w:rPr>
                        <w:t xml:space="preserve">This will be administered through a Kahoot session and will be the same as the pre-test. I have an account that will record answers and gather analytics about each participants answers and mastery level. </w:t>
                      </w:r>
                      <w:r w:rsidR="00CC6892" w:rsidRPr="00F803FF">
                        <w:rPr>
                          <w:rStyle w:val="PlaceholderText"/>
                          <w:color w:val="404040" w:themeColor="text1" w:themeTint="BF"/>
                          <w:sz w:val="20"/>
                          <w:szCs w:val="20"/>
                        </w:rPr>
                        <w:t xml:space="preserve">Students will log into the test the second time </w:t>
                      </w:r>
                      <w:r w:rsidR="00B65213" w:rsidRPr="00F803FF">
                        <w:rPr>
                          <w:rStyle w:val="PlaceholderText"/>
                          <w:color w:val="404040" w:themeColor="text1" w:themeTint="BF"/>
                          <w:sz w:val="20"/>
                          <w:szCs w:val="20"/>
                        </w:rPr>
                        <w:t xml:space="preserve">and place the number two after their name so that pre-and post-test scores can be differentiated. </w:t>
                      </w:r>
                    </w:p>
                    <w:p w14:paraId="05EDEDC3" w14:textId="588F21DD" w:rsidR="00F803FF" w:rsidRPr="00F803FF" w:rsidRDefault="00F803FF" w:rsidP="000572F1">
                      <w:pPr>
                        <w:pBdr>
                          <w:top w:val="single" w:sz="36" w:space="31" w:color="000000" w:themeColor="text1"/>
                          <w:bottom w:val="single" w:sz="18" w:space="6" w:color="A8D08D" w:themeColor="accent6" w:themeTint="99"/>
                        </w:pBdr>
                        <w:spacing w:after="0"/>
                        <w:rPr>
                          <w:rStyle w:val="PlaceholderText"/>
                          <w:color w:val="404040" w:themeColor="text1" w:themeTint="BF"/>
                          <w:sz w:val="20"/>
                          <w:szCs w:val="20"/>
                        </w:rPr>
                      </w:pPr>
                      <w:r w:rsidRPr="00F803FF">
                        <w:rPr>
                          <w:rStyle w:val="PlaceholderText"/>
                          <w:color w:val="404040" w:themeColor="text1" w:themeTint="BF"/>
                          <w:sz w:val="20"/>
                          <w:szCs w:val="20"/>
                        </w:rPr>
                        <w:t xml:space="preserve">Kahoot reports will detail pre test and post test scores, provide statistics on which questions were, on average, answered correctly or incorrectly, and provide the opportunity to create an alternative test based on questions that were challenging for learners. </w:t>
                      </w:r>
                      <w:r w:rsidR="00A00B7C">
                        <w:rPr>
                          <w:rStyle w:val="PlaceholderText"/>
                          <w:color w:val="404040" w:themeColor="text1" w:themeTint="BF"/>
                          <w:sz w:val="20"/>
                          <w:szCs w:val="20"/>
                        </w:rPr>
                        <w:t>Previously, I mentioned that learners will fill out a job aid during the module and that facilitators will check it at the conclusion of the training. In this way, this activity is both a check on the formative practice opportunities and a summative evaluation. It is formative in that it takes place during the module’s formative tests and practice opportunities. However, it is summative in that it will be checked for accuracy and be used as an official job aid</w:t>
                      </w:r>
                      <w:r w:rsidR="00A416A4">
                        <w:rPr>
                          <w:rStyle w:val="PlaceholderText"/>
                          <w:color w:val="404040" w:themeColor="text1" w:themeTint="BF"/>
                          <w:sz w:val="20"/>
                          <w:szCs w:val="20"/>
                        </w:rPr>
                        <w:t xml:space="preserve">. This </w:t>
                      </w:r>
                      <w:r w:rsidR="0038440E">
                        <w:rPr>
                          <w:rStyle w:val="PlaceholderText"/>
                          <w:color w:val="404040" w:themeColor="text1" w:themeTint="BF"/>
                          <w:sz w:val="20"/>
                          <w:szCs w:val="20"/>
                        </w:rPr>
                        <w:t xml:space="preserve">practical and useful </w:t>
                      </w:r>
                      <w:r w:rsidR="00A416A4">
                        <w:rPr>
                          <w:rStyle w:val="PlaceholderText"/>
                          <w:color w:val="404040" w:themeColor="text1" w:themeTint="BF"/>
                          <w:sz w:val="20"/>
                          <w:szCs w:val="20"/>
                        </w:rPr>
                        <w:t>final “project” will serve to help learners bridge the gap between training and on the job performance.</w:t>
                      </w:r>
                    </w:p>
                    <w:p w14:paraId="2A46E08C" w14:textId="77777777" w:rsidR="007A3881" w:rsidRDefault="007A3881" w:rsidP="000572F1">
                      <w:pPr>
                        <w:pBdr>
                          <w:top w:val="single" w:sz="36" w:space="31" w:color="000000" w:themeColor="text1"/>
                          <w:bottom w:val="single" w:sz="18" w:space="6" w:color="A8D08D" w:themeColor="accent6" w:themeTint="99"/>
                        </w:pBdr>
                        <w:spacing w:after="0"/>
                        <w:rPr>
                          <w:rStyle w:val="PlaceholderText"/>
                          <w:b/>
                          <w:bCs/>
                          <w:color w:val="404040" w:themeColor="text1" w:themeTint="BF"/>
                        </w:rPr>
                      </w:pPr>
                    </w:p>
                    <w:p w14:paraId="60562BB4" w14:textId="77777777" w:rsidR="000572F1" w:rsidRDefault="000572F1" w:rsidP="000572F1">
                      <w:pPr>
                        <w:pBdr>
                          <w:top w:val="single" w:sz="36" w:space="31" w:color="000000" w:themeColor="text1"/>
                          <w:bottom w:val="single" w:sz="18" w:space="6" w:color="A8D08D" w:themeColor="accent6" w:themeTint="99"/>
                        </w:pBdr>
                        <w:spacing w:after="0"/>
                        <w:rPr>
                          <w:rStyle w:val="PlaceholderText"/>
                          <w:b/>
                          <w:bCs/>
                          <w:color w:val="404040" w:themeColor="text1" w:themeTint="BF"/>
                        </w:rPr>
                      </w:pPr>
                    </w:p>
                    <w:p w14:paraId="64D792BF" w14:textId="77777777" w:rsidR="000572F1" w:rsidRDefault="000572F1" w:rsidP="000572F1">
                      <w:pPr>
                        <w:pBdr>
                          <w:top w:val="single" w:sz="36" w:space="31" w:color="000000" w:themeColor="text1"/>
                          <w:bottom w:val="single" w:sz="18" w:space="6" w:color="A8D08D" w:themeColor="accent6" w:themeTint="99"/>
                        </w:pBdr>
                        <w:spacing w:after="0"/>
                        <w:rPr>
                          <w:rStyle w:val="PlaceholderText"/>
                          <w:b/>
                          <w:bCs/>
                          <w:color w:val="404040" w:themeColor="text1" w:themeTint="BF"/>
                        </w:rPr>
                      </w:pPr>
                    </w:p>
                    <w:p w14:paraId="3D259AFA" w14:textId="77777777" w:rsidR="000572F1" w:rsidRPr="00901A29" w:rsidRDefault="000572F1" w:rsidP="000572F1">
                      <w:pPr>
                        <w:pBdr>
                          <w:top w:val="single" w:sz="36" w:space="31" w:color="000000" w:themeColor="text1"/>
                          <w:bottom w:val="single" w:sz="18" w:space="6" w:color="A8D08D" w:themeColor="accent6" w:themeTint="99"/>
                        </w:pBdr>
                        <w:spacing w:after="0"/>
                        <w:rPr>
                          <w:rStyle w:val="PlaceholderText"/>
                          <w:b/>
                          <w:bCs/>
                          <w:color w:val="404040" w:themeColor="text1" w:themeTint="BF"/>
                        </w:rPr>
                      </w:pPr>
                    </w:p>
                    <w:p w14:paraId="66B750BE" w14:textId="77777777" w:rsidR="000572F1" w:rsidRPr="00225F33" w:rsidRDefault="000572F1" w:rsidP="000572F1">
                      <w:pPr>
                        <w:pBdr>
                          <w:top w:val="single" w:sz="36" w:space="31" w:color="000000" w:themeColor="text1"/>
                          <w:bottom w:val="single" w:sz="18" w:space="6" w:color="A8D08D" w:themeColor="accent6" w:themeTint="99"/>
                        </w:pBdr>
                        <w:spacing w:after="0"/>
                        <w:rPr>
                          <w:rStyle w:val="PlaceholderText"/>
                          <w:color w:val="404040" w:themeColor="text1" w:themeTint="BF"/>
                        </w:rPr>
                      </w:pPr>
                    </w:p>
                  </w:txbxContent>
                </v:textbox>
                <w10:wrap type="square" anchorx="margin"/>
              </v:shape>
            </w:pict>
          </mc:Fallback>
        </mc:AlternateContent>
      </w:r>
    </w:p>
    <w:p w14:paraId="4FD10D01" w14:textId="550D82A1" w:rsidR="000572F1" w:rsidRPr="000572F1" w:rsidRDefault="000572F1" w:rsidP="000572F1">
      <w:r w:rsidRPr="002C49DE">
        <w:rPr>
          <w:b/>
          <w:bCs/>
          <w:noProof/>
        </w:rPr>
        <w:lastRenderedPageBreak/>
        <mc:AlternateContent>
          <mc:Choice Requires="wps">
            <w:drawing>
              <wp:anchor distT="91440" distB="91440" distL="114300" distR="114300" simplePos="0" relativeHeight="251710464" behindDoc="0" locked="0" layoutInCell="1" allowOverlap="1" wp14:anchorId="02592ABE" wp14:editId="6141D95F">
                <wp:simplePos x="0" y="0"/>
                <wp:positionH relativeFrom="margin">
                  <wp:posOffset>-181610</wp:posOffset>
                </wp:positionH>
                <wp:positionV relativeFrom="paragraph">
                  <wp:posOffset>135255</wp:posOffset>
                </wp:positionV>
                <wp:extent cx="6365875" cy="6858000"/>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5875" cy="6858000"/>
                        </a:xfrm>
                        <a:prstGeom prst="rect">
                          <a:avLst/>
                        </a:prstGeom>
                        <a:noFill/>
                        <a:ln w="9525">
                          <a:noFill/>
                          <a:miter lim="800000"/>
                          <a:headEnd/>
                          <a:tailEnd/>
                        </a:ln>
                      </wps:spPr>
                      <wps:txbx>
                        <w:txbxContent>
                          <w:p w14:paraId="5022D4BC" w14:textId="44C359F3" w:rsidR="000572F1" w:rsidRDefault="000572F1" w:rsidP="004D33F9">
                            <w:pPr>
                              <w:pBdr>
                                <w:top w:val="single" w:sz="36" w:space="31" w:color="000000" w:themeColor="text1"/>
                                <w:bottom w:val="single" w:sz="18" w:space="6" w:color="A8D08D" w:themeColor="accent6" w:themeTint="99"/>
                              </w:pBdr>
                              <w:spacing w:after="0"/>
                              <w:jc w:val="center"/>
                              <w:rPr>
                                <w:rStyle w:val="PlaceholderText"/>
                                <w:b/>
                                <w:bCs/>
                                <w:i/>
                                <w:iCs/>
                                <w:color w:val="auto"/>
                                <w:sz w:val="27"/>
                                <w:szCs w:val="27"/>
                              </w:rPr>
                            </w:pPr>
                            <w:r w:rsidRPr="004D33F9">
                              <w:rPr>
                                <w:rStyle w:val="PlaceholderText"/>
                                <w:b/>
                                <w:bCs/>
                                <w:i/>
                                <w:iCs/>
                                <w:color w:val="auto"/>
                                <w:sz w:val="27"/>
                                <w:szCs w:val="27"/>
                              </w:rPr>
                              <w:t>REFLECTION</w:t>
                            </w:r>
                            <w:r w:rsidR="004D33F9">
                              <w:rPr>
                                <w:rStyle w:val="PlaceholderText"/>
                                <w:b/>
                                <w:bCs/>
                                <w:i/>
                                <w:iCs/>
                                <w:color w:val="auto"/>
                                <w:sz w:val="27"/>
                                <w:szCs w:val="27"/>
                              </w:rPr>
                              <w:t xml:space="preserve"> 2</w:t>
                            </w:r>
                          </w:p>
                          <w:p w14:paraId="2D0F05C9" w14:textId="796FA530" w:rsidR="004D33F9" w:rsidRPr="004D33F9" w:rsidRDefault="004D33F9" w:rsidP="004D33F9">
                            <w:pPr>
                              <w:pBdr>
                                <w:top w:val="single" w:sz="36" w:space="31" w:color="000000" w:themeColor="text1"/>
                                <w:bottom w:val="single" w:sz="18" w:space="6" w:color="A8D08D" w:themeColor="accent6" w:themeTint="99"/>
                              </w:pBdr>
                              <w:spacing w:after="0"/>
                              <w:jc w:val="center"/>
                              <w:rPr>
                                <w:rStyle w:val="PlaceholderText"/>
                                <w:b/>
                                <w:bCs/>
                                <w:i/>
                                <w:iCs/>
                                <w:color w:val="A8D08D" w:themeColor="accent6" w:themeTint="99"/>
                                <w:sz w:val="27"/>
                                <w:szCs w:val="27"/>
                              </w:rPr>
                            </w:pPr>
                            <w:r w:rsidRPr="004D33F9">
                              <w:rPr>
                                <w:rStyle w:val="PlaceholderText"/>
                                <w:b/>
                                <w:bCs/>
                                <w:i/>
                                <w:iCs/>
                                <w:color w:val="A8D08D" w:themeColor="accent6" w:themeTint="99"/>
                                <w:sz w:val="27"/>
                                <w:szCs w:val="27"/>
                              </w:rPr>
                              <w:t>___________________________________________________________________</w:t>
                            </w:r>
                          </w:p>
                          <w:p w14:paraId="63481D17" w14:textId="77777777" w:rsidR="000572F1" w:rsidRPr="00261BEC" w:rsidRDefault="000572F1" w:rsidP="000572F1">
                            <w:pPr>
                              <w:pBdr>
                                <w:top w:val="single" w:sz="36" w:space="31" w:color="000000" w:themeColor="text1"/>
                                <w:bottom w:val="single" w:sz="18" w:space="6" w:color="A8D08D" w:themeColor="accent6" w:themeTint="99"/>
                              </w:pBdr>
                              <w:spacing w:after="0"/>
                              <w:jc w:val="center"/>
                              <w:rPr>
                                <w:rStyle w:val="PlaceholderText"/>
                                <w:color w:val="404040" w:themeColor="text1" w:themeTint="BF"/>
                              </w:rPr>
                            </w:pPr>
                          </w:p>
                          <w:p w14:paraId="6090F1AA" w14:textId="59362601" w:rsidR="000572F1" w:rsidRDefault="00261BEC" w:rsidP="000572F1">
                            <w:pPr>
                              <w:pBdr>
                                <w:top w:val="single" w:sz="36" w:space="31" w:color="000000" w:themeColor="text1"/>
                                <w:bottom w:val="single" w:sz="18" w:space="6" w:color="A8D08D" w:themeColor="accent6" w:themeTint="99"/>
                              </w:pBdr>
                              <w:spacing w:after="0"/>
                              <w:rPr>
                                <w:rStyle w:val="PlaceholderText"/>
                                <w:color w:val="404040" w:themeColor="text1" w:themeTint="BF"/>
                              </w:rPr>
                            </w:pPr>
                            <w:r w:rsidRPr="00261BEC">
                              <w:rPr>
                                <w:rStyle w:val="PlaceholderText"/>
                                <w:color w:val="404040" w:themeColor="text1" w:themeTint="BF"/>
                              </w:rPr>
                              <w:t>DD2 involved the collection and analysis of a lot of data.</w:t>
                            </w:r>
                            <w:r>
                              <w:rPr>
                                <w:rStyle w:val="PlaceholderText"/>
                                <w:color w:val="404040" w:themeColor="text1" w:themeTint="BF"/>
                              </w:rPr>
                              <w:t xml:space="preserve"> It seemed to be more heavily involved than DD1. </w:t>
                            </w:r>
                            <w:r w:rsidRPr="00261BEC">
                              <w:rPr>
                                <w:rStyle w:val="PlaceholderText"/>
                                <w:color w:val="404040" w:themeColor="text1" w:themeTint="BF"/>
                              </w:rPr>
                              <w:t xml:space="preserve"> </w:t>
                            </w:r>
                            <w:r>
                              <w:rPr>
                                <w:rStyle w:val="PlaceholderText"/>
                                <w:color w:val="404040" w:themeColor="text1" w:themeTint="BF"/>
                              </w:rPr>
                              <w:t xml:space="preserve">However, I felt a little more </w:t>
                            </w:r>
                            <w:r w:rsidR="00465049">
                              <w:rPr>
                                <w:rStyle w:val="PlaceholderText"/>
                                <w:color w:val="404040" w:themeColor="text1" w:themeTint="BF"/>
                              </w:rPr>
                              <w:t>confident</w:t>
                            </w:r>
                            <w:r>
                              <w:rPr>
                                <w:rStyle w:val="PlaceholderText"/>
                                <w:color w:val="404040" w:themeColor="text1" w:themeTint="BF"/>
                              </w:rPr>
                              <w:t xml:space="preserve"> about how to organize information and where to look for examples of quality work. Once I realized that Wednesday’s post was a part of DD2, I felt quite grateful. The objectives analysis was quite involved and the opportunity to make adjustments after feedback turned out to be necessary. In fact, while revising my work with the objectives, and responding to feedback on my flowchart, I realized that they were not quite aligned. This caused me to spend a considerable amount of time re-working both the flow-chart and the performance objectives. The time spend was well worth the while, and I believe comparing the two resulted in a stronger plan of action. </w:t>
                            </w:r>
                          </w:p>
                          <w:p w14:paraId="590D3954" w14:textId="6B5D3038" w:rsidR="00261BEC" w:rsidRDefault="00261BEC" w:rsidP="000572F1">
                            <w:pPr>
                              <w:pBdr>
                                <w:top w:val="single" w:sz="36" w:space="31" w:color="000000" w:themeColor="text1"/>
                                <w:bottom w:val="single" w:sz="18" w:space="6" w:color="A8D08D" w:themeColor="accent6" w:themeTint="99"/>
                              </w:pBdr>
                              <w:spacing w:after="0"/>
                              <w:rPr>
                                <w:rStyle w:val="PlaceholderText"/>
                                <w:color w:val="404040" w:themeColor="text1" w:themeTint="BF"/>
                              </w:rPr>
                            </w:pPr>
                          </w:p>
                          <w:p w14:paraId="6B76C6C4" w14:textId="6A276083" w:rsidR="0024089B" w:rsidRPr="00261BEC" w:rsidRDefault="0024089B" w:rsidP="000572F1">
                            <w:pPr>
                              <w:pBdr>
                                <w:top w:val="single" w:sz="36" w:space="31" w:color="000000" w:themeColor="text1"/>
                                <w:bottom w:val="single" w:sz="18" w:space="6" w:color="A8D08D" w:themeColor="accent6" w:themeTint="99"/>
                              </w:pBdr>
                              <w:spacing w:after="0"/>
                              <w:rPr>
                                <w:rStyle w:val="PlaceholderText"/>
                                <w:color w:val="404040" w:themeColor="text1" w:themeTint="BF"/>
                              </w:rPr>
                            </w:pPr>
                            <w:r>
                              <w:rPr>
                                <w:rStyle w:val="PlaceholderText"/>
                                <w:color w:val="404040" w:themeColor="text1" w:themeTint="BF"/>
                              </w:rPr>
                              <w:t>In order to make sure that the assessment tools were</w:t>
                            </w:r>
                            <w:r w:rsidR="00094BE2">
                              <w:rPr>
                                <w:rStyle w:val="PlaceholderText"/>
                                <w:color w:val="404040" w:themeColor="text1" w:themeTint="BF"/>
                              </w:rPr>
                              <w:t xml:space="preserve"> strongly </w:t>
                            </w:r>
                            <w:r>
                              <w:rPr>
                                <w:rStyle w:val="PlaceholderText"/>
                                <w:color w:val="404040" w:themeColor="text1" w:themeTint="BF"/>
                              </w:rPr>
                              <w:t xml:space="preserve">aligned </w:t>
                            </w:r>
                            <w:r w:rsidR="00094BE2">
                              <w:rPr>
                                <w:rStyle w:val="PlaceholderText"/>
                                <w:color w:val="404040" w:themeColor="text1" w:themeTint="BF"/>
                              </w:rPr>
                              <w:t>with the flow chart and the performance objectives</w:t>
                            </w:r>
                            <w:r>
                              <w:rPr>
                                <w:rStyle w:val="PlaceholderText"/>
                                <w:color w:val="404040" w:themeColor="text1" w:themeTint="BF"/>
                              </w:rPr>
                              <w:t>, I decided to use the flow chart as an assessment tool. I realized I could use the flow chart as both a way to summarize the flow or sequential events and to assess the learners’ ability to place the order of events in the correct place in a blank flowchart.</w:t>
                            </w:r>
                            <w:r w:rsidR="00582C42">
                              <w:rPr>
                                <w:rStyle w:val="PlaceholderText"/>
                                <w:color w:val="404040" w:themeColor="text1" w:themeTint="BF"/>
                              </w:rPr>
                              <w:t xml:space="preserve"> However, the flow chart will be modified to a simplified version, illustrated through a drag and drop activity. </w:t>
                            </w:r>
                            <w:r>
                              <w:rPr>
                                <w:rStyle w:val="PlaceholderText"/>
                                <w:color w:val="404040" w:themeColor="text1" w:themeTint="BF"/>
                              </w:rPr>
                              <w:t xml:space="preserve"> This format will be used as a series of additive </w:t>
                            </w:r>
                            <w:r w:rsidR="00582C42">
                              <w:rPr>
                                <w:rStyle w:val="PlaceholderText"/>
                                <w:color w:val="404040" w:themeColor="text1" w:themeTint="BF"/>
                              </w:rPr>
                              <w:t>drag and drop practice opportunities</w:t>
                            </w:r>
                            <w:r>
                              <w:rPr>
                                <w:rStyle w:val="PlaceholderText"/>
                                <w:color w:val="404040" w:themeColor="text1" w:themeTint="BF"/>
                              </w:rPr>
                              <w:t xml:space="preserve"> to be administered throughout the module. This will ensure that at each step, the learner has a change to practice the steps most recently presented, while incorporating the new information with material presented earlier in the module. </w:t>
                            </w:r>
                            <w:r w:rsidR="00582C42">
                              <w:rPr>
                                <w:rStyle w:val="PlaceholderText"/>
                                <w:color w:val="404040" w:themeColor="text1" w:themeTint="BF"/>
                              </w:rPr>
                              <w:t xml:space="preserve">There will also be an outline on a printed sheet of paper that learners will fill in as they complete the practice opportunities. Filling in the sheet will provide evidence of formative practice. Additionally, checking the answers with the facilitator, and changing incorrect answers to correct answers will be the summative project, and a way to create a job aid that can be used on the job. </w:t>
                            </w:r>
                          </w:p>
                          <w:p w14:paraId="3393FFB1" w14:textId="7CE634D2" w:rsidR="000572F1" w:rsidRDefault="000572F1" w:rsidP="000572F1">
                            <w:pPr>
                              <w:pBdr>
                                <w:top w:val="single" w:sz="36" w:space="31" w:color="000000" w:themeColor="text1"/>
                                <w:bottom w:val="single" w:sz="18" w:space="6" w:color="A8D08D" w:themeColor="accent6" w:themeTint="99"/>
                              </w:pBdr>
                              <w:spacing w:after="0"/>
                              <w:rPr>
                                <w:rStyle w:val="PlaceholderText"/>
                                <w:b/>
                                <w:bCs/>
                                <w:color w:val="404040" w:themeColor="text1" w:themeTint="BF"/>
                              </w:rPr>
                            </w:pPr>
                          </w:p>
                          <w:p w14:paraId="26855CCB" w14:textId="309781AA" w:rsidR="000057AE" w:rsidRPr="000057AE" w:rsidRDefault="000057AE" w:rsidP="000572F1">
                            <w:pPr>
                              <w:pBdr>
                                <w:top w:val="single" w:sz="36" w:space="31" w:color="000000" w:themeColor="text1"/>
                                <w:bottom w:val="single" w:sz="18" w:space="6" w:color="A8D08D" w:themeColor="accent6" w:themeTint="99"/>
                              </w:pBdr>
                              <w:spacing w:after="0"/>
                              <w:rPr>
                                <w:rStyle w:val="PlaceholderText"/>
                                <w:color w:val="404040" w:themeColor="text1" w:themeTint="BF"/>
                              </w:rPr>
                            </w:pPr>
                            <w:r w:rsidRPr="000057AE">
                              <w:rPr>
                                <w:rStyle w:val="PlaceholderText"/>
                                <w:color w:val="404040" w:themeColor="text1" w:themeTint="BF"/>
                              </w:rPr>
                              <w:t xml:space="preserve">Obtaining interviews from colleagues was a bit of a challenge. However, I was able to talk to 2 colleagues that I work with after our classes conclude. I also had a wealth of information that emerged during weekly meetings with the staff at large and my own first-hand experience to draw upon. </w:t>
                            </w:r>
                            <w:r>
                              <w:rPr>
                                <w:rStyle w:val="PlaceholderText"/>
                                <w:color w:val="404040" w:themeColor="text1" w:themeTint="BF"/>
                              </w:rPr>
                              <w:t xml:space="preserve">I wonder what putting this together might have been like without the advantage of my personal experience. I imagine getting quality interviews when the learning designer does not have firsthand experience is extremely important. Putting this plan together has made me feel as if I could benefit from specialized training in interviewing and eliciting relevant information. Other sources, such as job advertisements and websites were much easier to locate and analyze. </w:t>
                            </w:r>
                          </w:p>
                          <w:p w14:paraId="4FC50995" w14:textId="77777777" w:rsidR="000572F1" w:rsidRPr="00225F33" w:rsidRDefault="000572F1" w:rsidP="000572F1">
                            <w:pPr>
                              <w:pBdr>
                                <w:top w:val="single" w:sz="36" w:space="31" w:color="000000" w:themeColor="text1"/>
                                <w:bottom w:val="single" w:sz="18" w:space="6" w:color="A8D08D" w:themeColor="accent6" w:themeTint="99"/>
                              </w:pBdr>
                              <w:spacing w:after="0"/>
                              <w:rPr>
                                <w:rStyle w:val="PlaceholderText"/>
                                <w:color w:val="404040" w:themeColor="text1" w:themeTint="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92ABE" id="_x0000_s1036" type="#_x0000_t202" style="position:absolute;margin-left:-14.3pt;margin-top:10.65pt;width:501.25pt;height:540pt;z-index:2517104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" filled="f" stroked="f">
                <v:textbox>
                  <w:txbxContent>
                    <w:p w14:paraId="5022D4BC" w14:textId="44C359F3" w:rsidR="000572F1" w:rsidRDefault="000572F1" w:rsidP="004D33F9">
                      <w:pPr>
                        <w:pBdr>
                          <w:top w:val="single" w:sz="36" w:space="31" w:color="000000" w:themeColor="text1"/>
                          <w:bottom w:val="single" w:sz="18" w:space="6" w:color="A8D08D" w:themeColor="accent6" w:themeTint="99"/>
                        </w:pBdr>
                        <w:spacing w:after="0"/>
                        <w:jc w:val="center"/>
                        <w:rPr>
                          <w:rStyle w:val="PlaceholderText"/>
                          <w:b/>
                          <w:bCs/>
                          <w:i/>
                          <w:iCs/>
                          <w:color w:val="auto"/>
                          <w:sz w:val="27"/>
                          <w:szCs w:val="27"/>
                        </w:rPr>
                      </w:pPr>
                      <w:r w:rsidRPr="004D33F9">
                        <w:rPr>
                          <w:rStyle w:val="PlaceholderText"/>
                          <w:b/>
                          <w:bCs/>
                          <w:i/>
                          <w:iCs/>
                          <w:color w:val="auto"/>
                          <w:sz w:val="27"/>
                          <w:szCs w:val="27"/>
                        </w:rPr>
                        <w:t>REFLECTION</w:t>
                      </w:r>
                      <w:r w:rsidR="004D33F9">
                        <w:rPr>
                          <w:rStyle w:val="PlaceholderText"/>
                          <w:b/>
                          <w:bCs/>
                          <w:i/>
                          <w:iCs/>
                          <w:color w:val="auto"/>
                          <w:sz w:val="27"/>
                          <w:szCs w:val="27"/>
                        </w:rPr>
                        <w:t xml:space="preserve"> 2</w:t>
                      </w:r>
                    </w:p>
                    <w:p w14:paraId="2D0F05C9" w14:textId="796FA530" w:rsidR="004D33F9" w:rsidRPr="004D33F9" w:rsidRDefault="004D33F9" w:rsidP="004D33F9">
                      <w:pPr>
                        <w:pBdr>
                          <w:top w:val="single" w:sz="36" w:space="31" w:color="000000" w:themeColor="text1"/>
                          <w:bottom w:val="single" w:sz="18" w:space="6" w:color="A8D08D" w:themeColor="accent6" w:themeTint="99"/>
                        </w:pBdr>
                        <w:spacing w:after="0"/>
                        <w:jc w:val="center"/>
                        <w:rPr>
                          <w:rStyle w:val="PlaceholderText"/>
                          <w:b/>
                          <w:bCs/>
                          <w:i/>
                          <w:iCs/>
                          <w:color w:val="A8D08D" w:themeColor="accent6" w:themeTint="99"/>
                          <w:sz w:val="27"/>
                          <w:szCs w:val="27"/>
                        </w:rPr>
                      </w:pPr>
                      <w:r w:rsidRPr="004D33F9">
                        <w:rPr>
                          <w:rStyle w:val="PlaceholderText"/>
                          <w:b/>
                          <w:bCs/>
                          <w:i/>
                          <w:iCs/>
                          <w:color w:val="A8D08D" w:themeColor="accent6" w:themeTint="99"/>
                          <w:sz w:val="27"/>
                          <w:szCs w:val="27"/>
                        </w:rPr>
                        <w:t>___________________________________________________________________</w:t>
                      </w:r>
                    </w:p>
                    <w:p w14:paraId="63481D17" w14:textId="77777777" w:rsidR="000572F1" w:rsidRPr="00261BEC" w:rsidRDefault="000572F1" w:rsidP="000572F1">
                      <w:pPr>
                        <w:pBdr>
                          <w:top w:val="single" w:sz="36" w:space="31" w:color="000000" w:themeColor="text1"/>
                          <w:bottom w:val="single" w:sz="18" w:space="6" w:color="A8D08D" w:themeColor="accent6" w:themeTint="99"/>
                        </w:pBdr>
                        <w:spacing w:after="0"/>
                        <w:jc w:val="center"/>
                        <w:rPr>
                          <w:rStyle w:val="PlaceholderText"/>
                          <w:color w:val="404040" w:themeColor="text1" w:themeTint="BF"/>
                        </w:rPr>
                      </w:pPr>
                    </w:p>
                    <w:p w14:paraId="6090F1AA" w14:textId="59362601" w:rsidR="000572F1" w:rsidRDefault="00261BEC" w:rsidP="000572F1">
                      <w:pPr>
                        <w:pBdr>
                          <w:top w:val="single" w:sz="36" w:space="31" w:color="000000" w:themeColor="text1"/>
                          <w:bottom w:val="single" w:sz="18" w:space="6" w:color="A8D08D" w:themeColor="accent6" w:themeTint="99"/>
                        </w:pBdr>
                        <w:spacing w:after="0"/>
                        <w:rPr>
                          <w:rStyle w:val="PlaceholderText"/>
                          <w:color w:val="404040" w:themeColor="text1" w:themeTint="BF"/>
                        </w:rPr>
                      </w:pPr>
                      <w:r w:rsidRPr="00261BEC">
                        <w:rPr>
                          <w:rStyle w:val="PlaceholderText"/>
                          <w:color w:val="404040" w:themeColor="text1" w:themeTint="BF"/>
                        </w:rPr>
                        <w:t>DD2 involved the collection and analysis of a lot of data.</w:t>
                      </w:r>
                      <w:r>
                        <w:rPr>
                          <w:rStyle w:val="PlaceholderText"/>
                          <w:color w:val="404040" w:themeColor="text1" w:themeTint="BF"/>
                        </w:rPr>
                        <w:t xml:space="preserve"> It seemed to be more heavily involved than DD1. </w:t>
                      </w:r>
                      <w:r w:rsidRPr="00261BEC">
                        <w:rPr>
                          <w:rStyle w:val="PlaceholderText"/>
                          <w:color w:val="404040" w:themeColor="text1" w:themeTint="BF"/>
                        </w:rPr>
                        <w:t xml:space="preserve"> </w:t>
                      </w:r>
                      <w:r>
                        <w:rPr>
                          <w:rStyle w:val="PlaceholderText"/>
                          <w:color w:val="404040" w:themeColor="text1" w:themeTint="BF"/>
                        </w:rPr>
                        <w:t xml:space="preserve">However, I felt a little more </w:t>
                      </w:r>
                      <w:r w:rsidR="00465049">
                        <w:rPr>
                          <w:rStyle w:val="PlaceholderText"/>
                          <w:color w:val="404040" w:themeColor="text1" w:themeTint="BF"/>
                        </w:rPr>
                        <w:t>confident</w:t>
                      </w:r>
                      <w:r>
                        <w:rPr>
                          <w:rStyle w:val="PlaceholderText"/>
                          <w:color w:val="404040" w:themeColor="text1" w:themeTint="BF"/>
                        </w:rPr>
                        <w:t xml:space="preserve"> about how to organize information and where to look for examples of quality work. Once I realized that Wednesday’s post was a part of DD2, I felt quite grateful. The objectives analysis was quite involved and the opportunity to make adjustments after feedback turned out to be necessary. In fact, while revising my work with the objectives, and responding to feedback on my flowchart, I realized that they were not quite aligned. This caused me to spend a considerable amount of time re-working both the flow-chart and the performance objectives. The time spend was well worth the while, and I believe comparing the two resulted in a stronger plan of action. </w:t>
                      </w:r>
                    </w:p>
                    <w:p w14:paraId="590D3954" w14:textId="6B5D3038" w:rsidR="00261BEC" w:rsidRDefault="00261BEC" w:rsidP="000572F1">
                      <w:pPr>
                        <w:pBdr>
                          <w:top w:val="single" w:sz="36" w:space="31" w:color="000000" w:themeColor="text1"/>
                          <w:bottom w:val="single" w:sz="18" w:space="6" w:color="A8D08D" w:themeColor="accent6" w:themeTint="99"/>
                        </w:pBdr>
                        <w:spacing w:after="0"/>
                        <w:rPr>
                          <w:rStyle w:val="PlaceholderText"/>
                          <w:color w:val="404040" w:themeColor="text1" w:themeTint="BF"/>
                        </w:rPr>
                      </w:pPr>
                    </w:p>
                    <w:p w14:paraId="6B76C6C4" w14:textId="6A276083" w:rsidR="0024089B" w:rsidRPr="00261BEC" w:rsidRDefault="0024089B" w:rsidP="000572F1">
                      <w:pPr>
                        <w:pBdr>
                          <w:top w:val="single" w:sz="36" w:space="31" w:color="000000" w:themeColor="text1"/>
                          <w:bottom w:val="single" w:sz="18" w:space="6" w:color="A8D08D" w:themeColor="accent6" w:themeTint="99"/>
                        </w:pBdr>
                        <w:spacing w:after="0"/>
                        <w:rPr>
                          <w:rStyle w:val="PlaceholderText"/>
                          <w:color w:val="404040" w:themeColor="text1" w:themeTint="BF"/>
                        </w:rPr>
                      </w:pPr>
                      <w:r>
                        <w:rPr>
                          <w:rStyle w:val="PlaceholderText"/>
                          <w:color w:val="404040" w:themeColor="text1" w:themeTint="BF"/>
                        </w:rPr>
                        <w:t>In order to make sure that the assessment tools were</w:t>
                      </w:r>
                      <w:r w:rsidR="00094BE2">
                        <w:rPr>
                          <w:rStyle w:val="PlaceholderText"/>
                          <w:color w:val="404040" w:themeColor="text1" w:themeTint="BF"/>
                        </w:rPr>
                        <w:t xml:space="preserve"> strongly </w:t>
                      </w:r>
                      <w:r>
                        <w:rPr>
                          <w:rStyle w:val="PlaceholderText"/>
                          <w:color w:val="404040" w:themeColor="text1" w:themeTint="BF"/>
                        </w:rPr>
                        <w:t xml:space="preserve">aligned </w:t>
                      </w:r>
                      <w:r w:rsidR="00094BE2">
                        <w:rPr>
                          <w:rStyle w:val="PlaceholderText"/>
                          <w:color w:val="404040" w:themeColor="text1" w:themeTint="BF"/>
                        </w:rPr>
                        <w:t>with the flow chart and the performance objectives</w:t>
                      </w:r>
                      <w:r>
                        <w:rPr>
                          <w:rStyle w:val="PlaceholderText"/>
                          <w:color w:val="404040" w:themeColor="text1" w:themeTint="BF"/>
                        </w:rPr>
                        <w:t>, I decided to use the flow chart as an assessment tool. I realized I could use the flow chart as both a way to summarize the flow or sequential events and to assess the learners’ ability to place the order of events in the correct place in a blank flowchart.</w:t>
                      </w:r>
                      <w:r w:rsidR="00582C42">
                        <w:rPr>
                          <w:rStyle w:val="PlaceholderText"/>
                          <w:color w:val="404040" w:themeColor="text1" w:themeTint="BF"/>
                        </w:rPr>
                        <w:t xml:space="preserve"> However, the flow chart will be modified to a simplified version, illustrated through a drag and drop activity. </w:t>
                      </w:r>
                      <w:r>
                        <w:rPr>
                          <w:rStyle w:val="PlaceholderText"/>
                          <w:color w:val="404040" w:themeColor="text1" w:themeTint="BF"/>
                        </w:rPr>
                        <w:t xml:space="preserve"> This format will be used as a series of additive </w:t>
                      </w:r>
                      <w:r w:rsidR="00582C42">
                        <w:rPr>
                          <w:rStyle w:val="PlaceholderText"/>
                          <w:color w:val="404040" w:themeColor="text1" w:themeTint="BF"/>
                        </w:rPr>
                        <w:t>drag and drop practice opportunities</w:t>
                      </w:r>
                      <w:r>
                        <w:rPr>
                          <w:rStyle w:val="PlaceholderText"/>
                          <w:color w:val="404040" w:themeColor="text1" w:themeTint="BF"/>
                        </w:rPr>
                        <w:t xml:space="preserve"> to be administered throughout the module. This will ensure that at each step, the learner has a change to practice the steps most recently presented, while incorporating the new information with material presented earlier in the module. </w:t>
                      </w:r>
                      <w:r w:rsidR="00582C42">
                        <w:rPr>
                          <w:rStyle w:val="PlaceholderText"/>
                          <w:color w:val="404040" w:themeColor="text1" w:themeTint="BF"/>
                        </w:rPr>
                        <w:t xml:space="preserve">There will also be an outline on a printed sheet of paper that learners will fill in as they complete the practice opportunities. Filling in the sheet will provide evidence of formative practice. Additionally, checking the answers with the facilitator, and changing incorrect answers to correct answers will be the summative project, and a way to create a job aid that can be used on the job. </w:t>
                      </w:r>
                    </w:p>
                    <w:p w14:paraId="3393FFB1" w14:textId="7CE634D2" w:rsidR="000572F1" w:rsidRDefault="000572F1" w:rsidP="000572F1">
                      <w:pPr>
                        <w:pBdr>
                          <w:top w:val="single" w:sz="36" w:space="31" w:color="000000" w:themeColor="text1"/>
                          <w:bottom w:val="single" w:sz="18" w:space="6" w:color="A8D08D" w:themeColor="accent6" w:themeTint="99"/>
                        </w:pBdr>
                        <w:spacing w:after="0"/>
                        <w:rPr>
                          <w:rStyle w:val="PlaceholderText"/>
                          <w:b/>
                          <w:bCs/>
                          <w:color w:val="404040" w:themeColor="text1" w:themeTint="BF"/>
                        </w:rPr>
                      </w:pPr>
                    </w:p>
                    <w:p w14:paraId="26855CCB" w14:textId="309781AA" w:rsidR="000057AE" w:rsidRPr="000057AE" w:rsidRDefault="000057AE" w:rsidP="000572F1">
                      <w:pPr>
                        <w:pBdr>
                          <w:top w:val="single" w:sz="36" w:space="31" w:color="000000" w:themeColor="text1"/>
                          <w:bottom w:val="single" w:sz="18" w:space="6" w:color="A8D08D" w:themeColor="accent6" w:themeTint="99"/>
                        </w:pBdr>
                        <w:spacing w:after="0"/>
                        <w:rPr>
                          <w:rStyle w:val="PlaceholderText"/>
                          <w:color w:val="404040" w:themeColor="text1" w:themeTint="BF"/>
                        </w:rPr>
                      </w:pPr>
                      <w:r w:rsidRPr="000057AE">
                        <w:rPr>
                          <w:rStyle w:val="PlaceholderText"/>
                          <w:color w:val="404040" w:themeColor="text1" w:themeTint="BF"/>
                        </w:rPr>
                        <w:t xml:space="preserve">Obtaining interviews from colleagues was a bit of a challenge. However, I was able to talk to 2 colleagues that I work with after our classes conclude. I also had a wealth of information that emerged during weekly meetings with the staff at large and my own first-hand experience to draw upon. </w:t>
                      </w:r>
                      <w:r>
                        <w:rPr>
                          <w:rStyle w:val="PlaceholderText"/>
                          <w:color w:val="404040" w:themeColor="text1" w:themeTint="BF"/>
                        </w:rPr>
                        <w:t xml:space="preserve">I wonder what putting this together might have been like without the advantage of my personal experience. I imagine getting quality interviews when the learning designer does not have firsthand experience is extremely important. Putting this plan together has made me feel as if I could benefit from specialized training in interviewing and eliciting relevant information. Other sources, such as job advertisements and websites were much easier to locate and analyze. </w:t>
                      </w:r>
                    </w:p>
                    <w:p w14:paraId="4FC50995" w14:textId="77777777" w:rsidR="000572F1" w:rsidRPr="00225F33" w:rsidRDefault="000572F1" w:rsidP="000572F1">
                      <w:pPr>
                        <w:pBdr>
                          <w:top w:val="single" w:sz="36" w:space="31" w:color="000000" w:themeColor="text1"/>
                          <w:bottom w:val="single" w:sz="18" w:space="6" w:color="A8D08D" w:themeColor="accent6" w:themeTint="99"/>
                        </w:pBdr>
                        <w:spacing w:after="0"/>
                        <w:rPr>
                          <w:rStyle w:val="PlaceholderText"/>
                          <w:color w:val="404040" w:themeColor="text1" w:themeTint="BF"/>
                        </w:rPr>
                      </w:pPr>
                    </w:p>
                  </w:txbxContent>
                </v:textbox>
                <w10:wrap type="square" anchorx="margin"/>
              </v:shape>
            </w:pict>
          </mc:Fallback>
        </mc:AlternateContent>
      </w:r>
    </w:p>
    <w:p w14:paraId="31282396" w14:textId="17A5B473" w:rsidR="00CA4643" w:rsidRDefault="00CA4643">
      <w:pPr>
        <w:sectPr w:rsidR="00CA4643">
          <w:footerReference w:type="default" r:id="rId16"/>
          <w:pgSz w:w="12240" w:h="15840"/>
          <w:pgMar w:top="1440" w:right="1440" w:bottom="1440" w:left="1440" w:header="720" w:footer="720" w:gutter="0"/>
          <w:cols w:space="720"/>
          <w:docGrid w:linePitch="360"/>
        </w:sectPr>
      </w:pPr>
    </w:p>
    <w:p w14:paraId="2EE6948F" w14:textId="36F972E7" w:rsidR="00CA4643" w:rsidRDefault="00990A77">
      <w:r w:rsidRPr="002C49DE">
        <w:rPr>
          <w:b/>
          <w:bCs/>
          <w:noProof/>
        </w:rPr>
        <w:lastRenderedPageBreak/>
        <mc:AlternateContent>
          <mc:Choice Requires="wps">
            <w:drawing>
              <wp:anchor distT="91440" distB="91440" distL="114300" distR="114300" simplePos="0" relativeHeight="251730944" behindDoc="0" locked="0" layoutInCell="1" allowOverlap="1" wp14:anchorId="1AB9D77F" wp14:editId="7B52B97B">
                <wp:simplePos x="0" y="0"/>
                <wp:positionH relativeFrom="margin">
                  <wp:posOffset>-704850</wp:posOffset>
                </wp:positionH>
                <wp:positionV relativeFrom="paragraph">
                  <wp:posOffset>0</wp:posOffset>
                </wp:positionV>
                <wp:extent cx="9486900" cy="647700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0" cy="6477000"/>
                        </a:xfrm>
                        <a:prstGeom prst="rect">
                          <a:avLst/>
                        </a:prstGeom>
                        <a:noFill/>
                        <a:ln w="9525">
                          <a:noFill/>
                          <a:miter lim="800000"/>
                          <a:headEnd/>
                          <a:tailEnd/>
                        </a:ln>
                      </wps:spPr>
                      <wps:txbx>
                        <w:txbxContent>
                          <w:p w14:paraId="6D4DD616" w14:textId="44D57650" w:rsidR="00990A77" w:rsidRDefault="00990A77" w:rsidP="00990A77">
                            <w:pPr>
                              <w:pBdr>
                                <w:top w:val="single" w:sz="36" w:space="6" w:color="000000" w:themeColor="text1"/>
                                <w:bottom w:val="single" w:sz="18" w:space="6" w:color="A8D08D" w:themeColor="accent6" w:themeTint="99"/>
                              </w:pBdr>
                              <w:spacing w:after="0"/>
                              <w:jc w:val="center"/>
                              <w:rPr>
                                <w:rStyle w:val="PlaceholderText"/>
                                <w:b/>
                                <w:bCs/>
                                <w:i/>
                                <w:iCs/>
                                <w:color w:val="404040" w:themeColor="text1" w:themeTint="BF"/>
                                <w:sz w:val="27"/>
                                <w:szCs w:val="27"/>
                              </w:rPr>
                            </w:pPr>
                            <w:r>
                              <w:rPr>
                                <w:rStyle w:val="PlaceholderText"/>
                                <w:b/>
                                <w:bCs/>
                                <w:i/>
                                <w:iCs/>
                                <w:color w:val="404040" w:themeColor="text1" w:themeTint="BF"/>
                                <w:sz w:val="27"/>
                                <w:szCs w:val="27"/>
                              </w:rPr>
                              <w:t>Design Evaluation Chart</w:t>
                            </w:r>
                            <w:r w:rsidR="00F51BDF">
                              <w:rPr>
                                <w:rStyle w:val="PlaceholderText"/>
                                <w:b/>
                                <w:bCs/>
                                <w:i/>
                                <w:iCs/>
                                <w:color w:val="404040" w:themeColor="text1" w:themeTint="BF"/>
                                <w:sz w:val="27"/>
                                <w:szCs w:val="27"/>
                              </w:rPr>
                              <w:t>: Introduction &amp; PY22 Series</w:t>
                            </w:r>
                          </w:p>
                          <w:p w14:paraId="5E1AEB06" w14:textId="77777777" w:rsidR="00990A77" w:rsidRDefault="00990A77" w:rsidP="00990A77">
                            <w:pPr>
                              <w:pBdr>
                                <w:top w:val="single" w:sz="36" w:space="6" w:color="000000" w:themeColor="text1"/>
                                <w:bottom w:val="single" w:sz="18" w:space="6" w:color="A8D08D" w:themeColor="accent6" w:themeTint="99"/>
                              </w:pBdr>
                              <w:spacing w:after="0"/>
                              <w:jc w:val="center"/>
                              <w:rPr>
                                <w:rStyle w:val="PlaceholderText"/>
                                <w:b/>
                                <w:bCs/>
                                <w:i/>
                                <w:iCs/>
                                <w:color w:val="404040" w:themeColor="text1" w:themeTint="BF"/>
                                <w:sz w:val="27"/>
                                <w:szCs w:val="27"/>
                              </w:rPr>
                            </w:pPr>
                          </w:p>
                          <w:tbl>
                            <w:tblPr>
                              <w:tblStyle w:val="TableGrid"/>
                              <w:tblW w:w="0" w:type="auto"/>
                              <w:tblLook w:val="04A0" w:firstRow="1" w:lastRow="0" w:firstColumn="1" w:lastColumn="0" w:noHBand="0" w:noVBand="1"/>
                            </w:tblPr>
                            <w:tblGrid>
                              <w:gridCol w:w="4851"/>
                              <w:gridCol w:w="4851"/>
                              <w:gridCol w:w="4851"/>
                            </w:tblGrid>
                            <w:tr w:rsidR="00990A77" w14:paraId="22B01639" w14:textId="77777777" w:rsidTr="0029428F">
                              <w:trPr>
                                <w:trHeight w:val="260"/>
                              </w:trPr>
                              <w:tc>
                                <w:tcPr>
                                  <w:tcW w:w="4851" w:type="dxa"/>
                                  <w:shd w:val="clear" w:color="auto" w:fill="C5E0B3" w:themeFill="accent6" w:themeFillTint="66"/>
                                </w:tcPr>
                                <w:p w14:paraId="49B727B6" w14:textId="77777777" w:rsidR="00990A77" w:rsidRPr="0078040D" w:rsidRDefault="00990A77" w:rsidP="00CA4643">
                                  <w:pPr>
                                    <w:jc w:val="center"/>
                                    <w:rPr>
                                      <w:rStyle w:val="PlaceholderText"/>
                                      <w:b/>
                                      <w:bCs/>
                                      <w:color w:val="404040" w:themeColor="text1" w:themeTint="BF"/>
                                      <w:sz w:val="27"/>
                                      <w:szCs w:val="27"/>
                                    </w:rPr>
                                  </w:pPr>
                                  <w:r>
                                    <w:rPr>
                                      <w:rStyle w:val="PlaceholderText"/>
                                      <w:b/>
                                      <w:bCs/>
                                      <w:color w:val="404040" w:themeColor="text1" w:themeTint="BF"/>
                                      <w:sz w:val="27"/>
                                      <w:szCs w:val="27"/>
                                    </w:rPr>
                                    <w:t>Goal/Step/. Subordinate Skill</w:t>
                                  </w:r>
                                </w:p>
                              </w:tc>
                              <w:tc>
                                <w:tcPr>
                                  <w:tcW w:w="4851" w:type="dxa"/>
                                  <w:shd w:val="clear" w:color="auto" w:fill="C5E0B3" w:themeFill="accent6" w:themeFillTint="66"/>
                                </w:tcPr>
                                <w:p w14:paraId="127B457D" w14:textId="77777777" w:rsidR="00990A77" w:rsidRPr="0078040D" w:rsidRDefault="00990A77" w:rsidP="00CA4643">
                                  <w:pPr>
                                    <w:jc w:val="center"/>
                                    <w:rPr>
                                      <w:rStyle w:val="PlaceholderText"/>
                                      <w:b/>
                                      <w:bCs/>
                                      <w:color w:val="404040" w:themeColor="text1" w:themeTint="BF"/>
                                      <w:sz w:val="27"/>
                                      <w:szCs w:val="27"/>
                                    </w:rPr>
                                  </w:pPr>
                                  <w:r>
                                    <w:rPr>
                                      <w:rStyle w:val="PlaceholderText"/>
                                      <w:b/>
                                      <w:bCs/>
                                      <w:color w:val="404040" w:themeColor="text1" w:themeTint="BF"/>
                                      <w:sz w:val="27"/>
                                      <w:szCs w:val="27"/>
                                    </w:rPr>
                                    <w:t>Performance Objective</w:t>
                                  </w:r>
                                </w:p>
                              </w:tc>
                              <w:tc>
                                <w:tcPr>
                                  <w:tcW w:w="4851" w:type="dxa"/>
                                  <w:shd w:val="clear" w:color="auto" w:fill="C5E0B3" w:themeFill="accent6" w:themeFillTint="66"/>
                                </w:tcPr>
                                <w:p w14:paraId="1E25941E" w14:textId="77777777" w:rsidR="00990A77" w:rsidRPr="0078040D" w:rsidRDefault="00990A77" w:rsidP="00CA4643">
                                  <w:pPr>
                                    <w:jc w:val="center"/>
                                    <w:rPr>
                                      <w:rStyle w:val="PlaceholderText"/>
                                      <w:b/>
                                      <w:bCs/>
                                      <w:color w:val="404040" w:themeColor="text1" w:themeTint="BF"/>
                                      <w:sz w:val="27"/>
                                      <w:szCs w:val="27"/>
                                    </w:rPr>
                                  </w:pPr>
                                  <w:r>
                                    <w:rPr>
                                      <w:rStyle w:val="PlaceholderText"/>
                                      <w:b/>
                                      <w:bCs/>
                                      <w:color w:val="404040" w:themeColor="text1" w:themeTint="BF"/>
                                      <w:sz w:val="27"/>
                                      <w:szCs w:val="27"/>
                                    </w:rPr>
                                    <w:t>Parallel Test items</w:t>
                                  </w:r>
                                </w:p>
                              </w:tc>
                            </w:tr>
                            <w:tr w:rsidR="00990A77" w:rsidRPr="007C296E" w14:paraId="702F36E0" w14:textId="77777777" w:rsidTr="0078040D">
                              <w:tc>
                                <w:tcPr>
                                  <w:tcW w:w="4851" w:type="dxa"/>
                                </w:tcPr>
                                <w:p w14:paraId="58513B95" w14:textId="77777777" w:rsidR="00990A77" w:rsidRPr="00DE2D76" w:rsidRDefault="00990A77" w:rsidP="000A4B8D">
                                  <w:pPr>
                                    <w:rPr>
                                      <w:rStyle w:val="PlaceholderText"/>
                                      <w:rFonts w:cstheme="minorHAnsi"/>
                                      <w:b/>
                                      <w:bCs/>
                                      <w:color w:val="000000" w:themeColor="text1"/>
                                      <w:sz w:val="16"/>
                                      <w:szCs w:val="16"/>
                                    </w:rPr>
                                  </w:pPr>
                                </w:p>
                                <w:p w14:paraId="3F67A9C8" w14:textId="2C2B54D5" w:rsidR="00990A77" w:rsidRPr="00DE2D76" w:rsidRDefault="00F51BDF" w:rsidP="000A4B8D">
                                  <w:pPr>
                                    <w:rPr>
                                      <w:rStyle w:val="PlaceholderText"/>
                                      <w:rFonts w:cstheme="minorHAnsi"/>
                                      <w:b/>
                                      <w:bCs/>
                                      <w:color w:val="000000" w:themeColor="text1"/>
                                      <w:sz w:val="16"/>
                                      <w:szCs w:val="16"/>
                                    </w:rPr>
                                  </w:pPr>
                                  <w:r w:rsidRPr="00DE2D76">
                                    <w:rPr>
                                      <w:rStyle w:val="PlaceholderText"/>
                                      <w:rFonts w:cstheme="minorHAnsi"/>
                                      <w:b/>
                                      <w:bCs/>
                                      <w:color w:val="000000" w:themeColor="text1"/>
                                      <w:sz w:val="16"/>
                                      <w:szCs w:val="16"/>
                                    </w:rPr>
                                    <w:t>Overview of Module Goals</w:t>
                                  </w:r>
                                  <w:r w:rsidR="008647ED" w:rsidRPr="00DE2D76">
                                    <w:rPr>
                                      <w:rStyle w:val="PlaceholderText"/>
                                      <w:rFonts w:cstheme="minorHAnsi"/>
                                      <w:b/>
                                      <w:bCs/>
                                      <w:color w:val="000000" w:themeColor="text1"/>
                                      <w:sz w:val="16"/>
                                      <w:szCs w:val="16"/>
                                    </w:rPr>
                                    <w:t>, Post</w:t>
                                  </w:r>
                                  <w:r w:rsidR="000A4B8D" w:rsidRPr="00DE2D76">
                                    <w:rPr>
                                      <w:rStyle w:val="PlaceholderText"/>
                                      <w:rFonts w:cstheme="minorHAnsi"/>
                                      <w:b/>
                                      <w:bCs/>
                                      <w:color w:val="000000" w:themeColor="text1"/>
                                      <w:sz w:val="16"/>
                                      <w:szCs w:val="16"/>
                                    </w:rPr>
                                    <w:t xml:space="preserve"> and Pre-test.</w:t>
                                  </w:r>
                                </w:p>
                                <w:p w14:paraId="06E931A8" w14:textId="77777777" w:rsidR="00990A77" w:rsidRPr="00DE2D76" w:rsidRDefault="00990A77" w:rsidP="000A4B8D">
                                  <w:pPr>
                                    <w:rPr>
                                      <w:rStyle w:val="PlaceholderText"/>
                                      <w:rFonts w:cstheme="minorHAnsi"/>
                                      <w:b/>
                                      <w:bCs/>
                                      <w:color w:val="000000" w:themeColor="text1"/>
                                      <w:sz w:val="16"/>
                                      <w:szCs w:val="16"/>
                                    </w:rPr>
                                  </w:pPr>
                                </w:p>
                                <w:p w14:paraId="3B229EE6" w14:textId="77777777" w:rsidR="00990A77" w:rsidRPr="00DE2D76" w:rsidRDefault="00990A77" w:rsidP="000A4B8D">
                                  <w:pPr>
                                    <w:rPr>
                                      <w:rStyle w:val="PlaceholderText"/>
                                      <w:rFonts w:cstheme="minorHAnsi"/>
                                      <w:b/>
                                      <w:bCs/>
                                      <w:color w:val="000000" w:themeColor="text1"/>
                                      <w:sz w:val="16"/>
                                      <w:szCs w:val="16"/>
                                    </w:rPr>
                                  </w:pPr>
                                </w:p>
                                <w:p w14:paraId="3A369F1E" w14:textId="77777777" w:rsidR="00990A77" w:rsidRPr="00DE2D76" w:rsidRDefault="00990A77" w:rsidP="000A4B8D">
                                  <w:pPr>
                                    <w:rPr>
                                      <w:rStyle w:val="PlaceholderText"/>
                                      <w:rFonts w:cstheme="minorHAnsi"/>
                                      <w:b/>
                                      <w:bCs/>
                                      <w:color w:val="000000" w:themeColor="text1"/>
                                      <w:sz w:val="16"/>
                                      <w:szCs w:val="16"/>
                                    </w:rPr>
                                  </w:pPr>
                                </w:p>
                              </w:tc>
                              <w:tc>
                                <w:tcPr>
                                  <w:tcW w:w="4851" w:type="dxa"/>
                                </w:tcPr>
                                <w:p w14:paraId="5B0CC61E" w14:textId="77777777" w:rsidR="00990A77" w:rsidRPr="007C296E" w:rsidRDefault="00990A77" w:rsidP="000A4B8D">
                                  <w:pPr>
                                    <w:rPr>
                                      <w:rStyle w:val="PlaceholderText"/>
                                      <w:rFonts w:cstheme="minorHAnsi"/>
                                      <w:color w:val="000000" w:themeColor="text1"/>
                                      <w:sz w:val="16"/>
                                      <w:szCs w:val="16"/>
                                    </w:rPr>
                                  </w:pPr>
                                </w:p>
                                <w:p w14:paraId="5C831943" w14:textId="2AFD1620" w:rsidR="00F51BDF" w:rsidRPr="007C296E" w:rsidRDefault="00F51BDF" w:rsidP="000A4B8D">
                                  <w:pPr>
                                    <w:rPr>
                                      <w:rStyle w:val="PlaceholderText"/>
                                      <w:rFonts w:cstheme="minorHAnsi"/>
                                      <w:color w:val="000000" w:themeColor="text1"/>
                                      <w:sz w:val="16"/>
                                      <w:szCs w:val="16"/>
                                    </w:rPr>
                                  </w:pPr>
                                  <w:r w:rsidRPr="007C296E">
                                    <w:rPr>
                                      <w:rStyle w:val="PlaceholderText"/>
                                      <w:rFonts w:cstheme="minorHAnsi"/>
                                      <w:color w:val="000000" w:themeColor="text1"/>
                                      <w:sz w:val="16"/>
                                      <w:szCs w:val="16"/>
                                    </w:rPr>
                                    <w:t>After watching the introduction on the TLC module</w:t>
                                  </w:r>
                                  <w:r w:rsidR="0045169C" w:rsidRPr="007C296E">
                                    <w:rPr>
                                      <w:rStyle w:val="PlaceholderText"/>
                                      <w:rFonts w:cstheme="minorHAnsi"/>
                                      <w:color w:val="000000" w:themeColor="text1"/>
                                      <w:sz w:val="16"/>
                                      <w:szCs w:val="16"/>
                                    </w:rPr>
                                    <w:t>, students will know that there are 5 steps to learn and will be able to play a drag and game to practice the names and order of events</w:t>
                                  </w:r>
                                  <w:r w:rsidR="000A4B8D" w:rsidRPr="007C296E">
                                    <w:rPr>
                                      <w:rStyle w:val="PlaceholderText"/>
                                      <w:rFonts w:cstheme="minorHAnsi"/>
                                      <w:color w:val="000000" w:themeColor="text1"/>
                                      <w:sz w:val="16"/>
                                      <w:szCs w:val="16"/>
                                    </w:rPr>
                                    <w:t xml:space="preserve"> to establish a baseline score. </w:t>
                                  </w:r>
                                  <w:r w:rsidR="0045169C" w:rsidRPr="007C296E">
                                    <w:rPr>
                                      <w:rStyle w:val="PlaceholderText"/>
                                      <w:rFonts w:cstheme="minorHAnsi"/>
                                      <w:color w:val="000000" w:themeColor="text1"/>
                                      <w:sz w:val="16"/>
                                      <w:szCs w:val="16"/>
                                    </w:rPr>
                                    <w:t xml:space="preserve"> </w:t>
                                  </w:r>
                                </w:p>
                              </w:tc>
                              <w:tc>
                                <w:tcPr>
                                  <w:tcW w:w="4851" w:type="dxa"/>
                                </w:tcPr>
                                <w:p w14:paraId="4A00F836" w14:textId="77777777" w:rsidR="00990A77" w:rsidRPr="00463BFF" w:rsidRDefault="00990A77" w:rsidP="000A4B8D">
                                  <w:pPr>
                                    <w:rPr>
                                      <w:rStyle w:val="PlaceholderText"/>
                                      <w:rFonts w:cstheme="minorHAnsi"/>
                                      <w:i/>
                                      <w:iCs/>
                                      <w:color w:val="000000" w:themeColor="text1"/>
                                      <w:sz w:val="16"/>
                                      <w:szCs w:val="16"/>
                                    </w:rPr>
                                  </w:pPr>
                                </w:p>
                                <w:p w14:paraId="134F33D0" w14:textId="0B736809" w:rsidR="0045169C" w:rsidRPr="00463BFF" w:rsidRDefault="0045169C" w:rsidP="000A4B8D">
                                  <w:pPr>
                                    <w:rPr>
                                      <w:rStyle w:val="PlaceholderText"/>
                                      <w:rFonts w:cstheme="minorHAnsi"/>
                                      <w:i/>
                                      <w:iCs/>
                                      <w:color w:val="000000" w:themeColor="text1"/>
                                      <w:sz w:val="16"/>
                                      <w:szCs w:val="16"/>
                                    </w:rPr>
                                  </w:pPr>
                                  <w:r w:rsidRPr="00463BFF">
                                    <w:rPr>
                                      <w:rStyle w:val="PlaceholderText"/>
                                      <w:rFonts w:cstheme="minorHAnsi"/>
                                      <w:i/>
                                      <w:iCs/>
                                      <w:color w:val="000000" w:themeColor="text1"/>
                                      <w:sz w:val="16"/>
                                      <w:szCs w:val="16"/>
                                    </w:rPr>
                                    <w:t xml:space="preserve">The introduction, and overview of what the student will learn will </w:t>
                                  </w:r>
                                  <w:r w:rsidR="00D15F59">
                                    <w:rPr>
                                      <w:rStyle w:val="PlaceholderText"/>
                                      <w:rFonts w:cstheme="minorHAnsi"/>
                                      <w:i/>
                                      <w:iCs/>
                                      <w:color w:val="000000" w:themeColor="text1"/>
                                      <w:sz w:val="16"/>
                                      <w:szCs w:val="16"/>
                                    </w:rPr>
                                    <w:t xml:space="preserve">begin and </w:t>
                                  </w:r>
                                  <w:r w:rsidRPr="00463BFF">
                                    <w:rPr>
                                      <w:rStyle w:val="PlaceholderText"/>
                                      <w:rFonts w:cstheme="minorHAnsi"/>
                                      <w:i/>
                                      <w:iCs/>
                                      <w:color w:val="000000" w:themeColor="text1"/>
                                      <w:sz w:val="16"/>
                                      <w:szCs w:val="16"/>
                                    </w:rPr>
                                    <w:t xml:space="preserve">conclude with a </w:t>
                                  </w:r>
                                  <w:r w:rsidR="00D15F59">
                                    <w:rPr>
                                      <w:rStyle w:val="PlaceholderText"/>
                                      <w:rFonts w:cstheme="minorHAnsi"/>
                                      <w:i/>
                                      <w:iCs/>
                                      <w:color w:val="000000" w:themeColor="text1"/>
                                      <w:sz w:val="16"/>
                                      <w:szCs w:val="16"/>
                                    </w:rPr>
                                    <w:t xml:space="preserve">challenge </w:t>
                                  </w:r>
                                  <w:r w:rsidRPr="00463BFF">
                                    <w:rPr>
                                      <w:rStyle w:val="PlaceholderText"/>
                                      <w:rFonts w:cstheme="minorHAnsi"/>
                                      <w:i/>
                                      <w:iCs/>
                                      <w:color w:val="000000" w:themeColor="text1"/>
                                      <w:sz w:val="16"/>
                                      <w:szCs w:val="16"/>
                                    </w:rPr>
                                    <w:t>game</w:t>
                                  </w:r>
                                  <w:r w:rsidR="00E5754D">
                                    <w:rPr>
                                      <w:rStyle w:val="PlaceholderText"/>
                                      <w:rFonts w:cstheme="minorHAnsi"/>
                                      <w:i/>
                                      <w:iCs/>
                                      <w:color w:val="000000" w:themeColor="text1"/>
                                      <w:sz w:val="16"/>
                                      <w:szCs w:val="16"/>
                                    </w:rPr>
                                    <w:t xml:space="preserve"> on Kahoot. Participants will </w:t>
                                  </w:r>
                                  <w:r w:rsidR="00D15F59">
                                    <w:rPr>
                                      <w:rStyle w:val="PlaceholderText"/>
                                      <w:rFonts w:cstheme="minorHAnsi"/>
                                      <w:i/>
                                      <w:iCs/>
                                      <w:color w:val="000000" w:themeColor="text1"/>
                                      <w:sz w:val="16"/>
                                      <w:szCs w:val="16"/>
                                    </w:rPr>
                                    <w:t xml:space="preserve">practice knowledge through a variety of </w:t>
                                  </w:r>
                                  <w:r w:rsidR="00351223">
                                    <w:rPr>
                                      <w:rStyle w:val="PlaceholderText"/>
                                      <w:rFonts w:cstheme="minorHAnsi"/>
                                      <w:i/>
                                      <w:iCs/>
                                      <w:color w:val="000000" w:themeColor="text1"/>
                                      <w:sz w:val="16"/>
                                      <w:szCs w:val="16"/>
                                    </w:rPr>
                                    <w:t xml:space="preserve">formative </w:t>
                                  </w:r>
                                  <w:r w:rsidR="00D15F59">
                                    <w:rPr>
                                      <w:rStyle w:val="PlaceholderText"/>
                                      <w:rFonts w:cstheme="minorHAnsi"/>
                                      <w:i/>
                                      <w:iCs/>
                                      <w:color w:val="000000" w:themeColor="text1"/>
                                      <w:sz w:val="16"/>
                                      <w:szCs w:val="16"/>
                                    </w:rPr>
                                    <w:t xml:space="preserve">activities, drag and drop, multiple choice, and true or </w:t>
                                  </w:r>
                                  <w:r w:rsidR="00351223">
                                    <w:rPr>
                                      <w:rStyle w:val="PlaceholderText"/>
                                      <w:rFonts w:cstheme="minorHAnsi"/>
                                      <w:i/>
                                      <w:iCs/>
                                      <w:color w:val="000000" w:themeColor="text1"/>
                                      <w:sz w:val="16"/>
                                      <w:szCs w:val="16"/>
                                    </w:rPr>
                                    <w:t>false.</w:t>
                                  </w:r>
                                  <w:r w:rsidR="00ED6DBC" w:rsidRPr="00463BFF">
                                    <w:rPr>
                                      <w:rStyle w:val="PlaceholderText"/>
                                      <w:rFonts w:cstheme="minorHAnsi"/>
                                      <w:i/>
                                      <w:iCs/>
                                      <w:color w:val="000000" w:themeColor="text1"/>
                                      <w:sz w:val="16"/>
                                      <w:szCs w:val="16"/>
                                    </w:rPr>
                                    <w:t xml:space="preserve"> </w:t>
                                  </w:r>
                                  <w:r w:rsidR="008647ED">
                                    <w:rPr>
                                      <w:rStyle w:val="PlaceholderText"/>
                                      <w:rFonts w:cstheme="minorHAnsi"/>
                                      <w:i/>
                                      <w:iCs/>
                                      <w:color w:val="000000" w:themeColor="text1"/>
                                      <w:sz w:val="16"/>
                                      <w:szCs w:val="16"/>
                                    </w:rPr>
                                    <w:t>The pre-test and the Post test will be the same test. However, the order of questions may be different.</w:t>
                                  </w:r>
                                </w:p>
                                <w:p w14:paraId="2C6D179A" w14:textId="6B0AAB01" w:rsidR="00ED6DBC" w:rsidRPr="00463BFF" w:rsidRDefault="00ED6DBC" w:rsidP="000A4B8D">
                                  <w:pPr>
                                    <w:rPr>
                                      <w:rStyle w:val="PlaceholderText"/>
                                      <w:rFonts w:cstheme="minorHAnsi"/>
                                      <w:i/>
                                      <w:iCs/>
                                      <w:color w:val="000000" w:themeColor="text1"/>
                                      <w:sz w:val="16"/>
                                      <w:szCs w:val="16"/>
                                    </w:rPr>
                                  </w:pPr>
                                </w:p>
                              </w:tc>
                            </w:tr>
                            <w:tr w:rsidR="00990A77" w:rsidRPr="007C296E" w14:paraId="426C594F" w14:textId="77777777" w:rsidTr="0078040D">
                              <w:tc>
                                <w:tcPr>
                                  <w:tcW w:w="4851" w:type="dxa"/>
                                </w:tcPr>
                                <w:p w14:paraId="5E591799" w14:textId="77777777" w:rsidR="00990A77" w:rsidRPr="00DE2D76" w:rsidRDefault="00990A77" w:rsidP="000A4B8D">
                                  <w:pPr>
                                    <w:rPr>
                                      <w:rStyle w:val="PlaceholderText"/>
                                      <w:rFonts w:cstheme="minorHAnsi"/>
                                      <w:b/>
                                      <w:bCs/>
                                      <w:color w:val="000000" w:themeColor="text1"/>
                                      <w:sz w:val="16"/>
                                      <w:szCs w:val="16"/>
                                    </w:rPr>
                                  </w:pPr>
                                </w:p>
                                <w:p w14:paraId="1E351415" w14:textId="237B4C78" w:rsidR="007C296E" w:rsidRPr="00DE2D76" w:rsidRDefault="000A4B8D" w:rsidP="000A4B8D">
                                  <w:pPr>
                                    <w:rPr>
                                      <w:rFonts w:eastAsia="Times New Roman" w:cstheme="minorHAnsi"/>
                                      <w:b/>
                                      <w:bCs/>
                                      <w:color w:val="000000" w:themeColor="text1"/>
                                      <w:sz w:val="16"/>
                                      <w:szCs w:val="16"/>
                                    </w:rPr>
                                  </w:pPr>
                                  <w:r w:rsidRPr="00DE2D76">
                                    <w:rPr>
                                      <w:rFonts w:eastAsia="Times New Roman" w:cstheme="minorHAnsi"/>
                                      <w:b/>
                                      <w:bCs/>
                                      <w:color w:val="000000" w:themeColor="text1"/>
                                      <w:sz w:val="16"/>
                                      <w:szCs w:val="16"/>
                                    </w:rPr>
                                    <w:t>1.</w:t>
                                  </w:r>
                                  <w:r w:rsidR="00D15F59">
                                    <w:rPr>
                                      <w:rFonts w:eastAsia="Times New Roman" w:cstheme="minorHAnsi"/>
                                      <w:b/>
                                      <w:bCs/>
                                      <w:color w:val="000000" w:themeColor="text1"/>
                                      <w:sz w:val="16"/>
                                      <w:szCs w:val="16"/>
                                    </w:rPr>
                                    <w:t>P</w:t>
                                  </w:r>
                                  <w:r w:rsidRPr="00DE2D76">
                                    <w:rPr>
                                      <w:rFonts w:eastAsia="Times New Roman" w:cstheme="minorHAnsi"/>
                                      <w:b/>
                                      <w:bCs/>
                                      <w:color w:val="000000" w:themeColor="text1"/>
                                      <w:sz w:val="16"/>
                                      <w:szCs w:val="16"/>
                                    </w:rPr>
                                    <w:t xml:space="preserve">rovide mandated documentation of TLC Pre-GED </w:t>
                                  </w:r>
                                  <w:r w:rsidR="007C296E" w:rsidRPr="00DE2D76">
                                    <w:rPr>
                                      <w:rFonts w:eastAsia="Times New Roman" w:cstheme="minorHAnsi"/>
                                      <w:b/>
                                      <w:bCs/>
                                      <w:color w:val="000000" w:themeColor="text1"/>
                                      <w:sz w:val="16"/>
                                      <w:szCs w:val="16"/>
                                    </w:rPr>
                                    <w:t xml:space="preserve">  </w:t>
                                  </w:r>
                                </w:p>
                                <w:p w14:paraId="4D65AEEF" w14:textId="493BB0A6" w:rsidR="00990A77" w:rsidRPr="00DE2D76" w:rsidRDefault="007C296E" w:rsidP="000A4B8D">
                                  <w:pPr>
                                    <w:rPr>
                                      <w:rStyle w:val="PlaceholderText"/>
                                      <w:rFonts w:cstheme="minorHAnsi"/>
                                      <w:b/>
                                      <w:bCs/>
                                      <w:color w:val="000000" w:themeColor="text1"/>
                                      <w:sz w:val="16"/>
                                      <w:szCs w:val="16"/>
                                    </w:rPr>
                                  </w:pPr>
                                  <w:r w:rsidRPr="00DE2D76">
                                    <w:rPr>
                                      <w:rFonts w:eastAsia="Times New Roman" w:cstheme="minorHAnsi"/>
                                      <w:b/>
                                      <w:bCs/>
                                      <w:color w:val="000000" w:themeColor="text1"/>
                                      <w:sz w:val="16"/>
                                      <w:szCs w:val="16"/>
                                    </w:rPr>
                                    <w:t xml:space="preserve">    clients</w:t>
                                  </w:r>
                                  <w:r w:rsidR="000A4B8D" w:rsidRPr="00DE2D76">
                                    <w:rPr>
                                      <w:rFonts w:eastAsia="Times New Roman" w:cstheme="minorHAnsi"/>
                                      <w:b/>
                                      <w:bCs/>
                                      <w:color w:val="000000" w:themeColor="text1"/>
                                      <w:sz w:val="16"/>
                                      <w:szCs w:val="16"/>
                                    </w:rPr>
                                    <w:t xml:space="preserve"> </w:t>
                                  </w:r>
                                  <w:r w:rsidRPr="00DE2D76">
                                    <w:rPr>
                                      <w:rFonts w:eastAsia="Times New Roman" w:cstheme="minorHAnsi"/>
                                      <w:b/>
                                      <w:bCs/>
                                      <w:color w:val="000000" w:themeColor="text1"/>
                                      <w:sz w:val="16"/>
                                      <w:szCs w:val="16"/>
                                    </w:rPr>
                                    <w:t>by</w:t>
                                  </w:r>
                                  <w:r w:rsidR="000A4B8D" w:rsidRPr="00DE2D76">
                                    <w:rPr>
                                      <w:rFonts w:eastAsia="Times New Roman" w:cstheme="minorHAnsi"/>
                                      <w:b/>
                                      <w:bCs/>
                                      <w:color w:val="000000" w:themeColor="text1"/>
                                      <w:sz w:val="16"/>
                                      <w:szCs w:val="16"/>
                                    </w:rPr>
                                    <w:t xml:space="preserve"> Administering PY22 Intake Forms.</w:t>
                                  </w:r>
                                </w:p>
                                <w:p w14:paraId="50F4F27F" w14:textId="77777777" w:rsidR="00990A77" w:rsidRPr="00DE2D76" w:rsidRDefault="00990A77" w:rsidP="000A4B8D">
                                  <w:pPr>
                                    <w:rPr>
                                      <w:rStyle w:val="PlaceholderText"/>
                                      <w:rFonts w:cstheme="minorHAnsi"/>
                                      <w:b/>
                                      <w:bCs/>
                                      <w:color w:val="000000" w:themeColor="text1"/>
                                      <w:sz w:val="16"/>
                                      <w:szCs w:val="16"/>
                                    </w:rPr>
                                  </w:pPr>
                                </w:p>
                                <w:p w14:paraId="6007CCA6" w14:textId="77777777" w:rsidR="00990A77" w:rsidRPr="00DE2D76" w:rsidRDefault="00990A77" w:rsidP="000A4B8D">
                                  <w:pPr>
                                    <w:rPr>
                                      <w:rStyle w:val="PlaceholderText"/>
                                      <w:rFonts w:cstheme="minorHAnsi"/>
                                      <w:b/>
                                      <w:bCs/>
                                      <w:color w:val="000000" w:themeColor="text1"/>
                                      <w:sz w:val="16"/>
                                      <w:szCs w:val="16"/>
                                    </w:rPr>
                                  </w:pPr>
                                </w:p>
                              </w:tc>
                              <w:tc>
                                <w:tcPr>
                                  <w:tcW w:w="4851" w:type="dxa"/>
                                </w:tcPr>
                                <w:p w14:paraId="710AF7C4" w14:textId="347E4822" w:rsidR="000A4B8D" w:rsidRPr="007C296E" w:rsidRDefault="007C296E" w:rsidP="007C296E">
                                  <w:pPr>
                                    <w:rPr>
                                      <w:rFonts w:eastAsia="Times New Roman" w:cstheme="minorHAnsi"/>
                                      <w:color w:val="000000" w:themeColor="text1"/>
                                      <w:sz w:val="16"/>
                                      <w:szCs w:val="16"/>
                                    </w:rPr>
                                  </w:pPr>
                                  <w:r w:rsidRPr="007C296E">
                                    <w:rPr>
                                      <w:rFonts w:eastAsia="Times New Roman" w:cstheme="minorHAnsi"/>
                                      <w:color w:val="000000" w:themeColor="text1"/>
                                      <w:sz w:val="16"/>
                                      <w:szCs w:val="16"/>
                                    </w:rPr>
                                    <w:t>1</w:t>
                                  </w:r>
                                  <w:r w:rsidRPr="007C296E">
                                    <w:rPr>
                                      <w:rFonts w:eastAsia="Times New Roman"/>
                                      <w:color w:val="000000" w:themeColor="text1"/>
                                    </w:rPr>
                                    <w:t xml:space="preserve">. </w:t>
                                  </w:r>
                                  <w:r w:rsidR="000A4B8D" w:rsidRPr="007C296E">
                                    <w:rPr>
                                      <w:rFonts w:eastAsia="Times New Roman" w:cstheme="minorHAnsi"/>
                                      <w:color w:val="000000" w:themeColor="text1"/>
                                      <w:sz w:val="16"/>
                                      <w:szCs w:val="16"/>
                                    </w:rPr>
                                    <w:t>individually, in a traditional classroom setting with instructor and student computers with internet access, &amp; using the current PY22 State forms, explain TLC procedures so that Pre-GED students fill out the mandated forms. Evaluate the forms to see that all sections are filled out and then complete the processes by turning file the forms to be turned into MXS through interdepartmental mail.</w:t>
                                  </w:r>
                                </w:p>
                                <w:p w14:paraId="2642E655" w14:textId="11F4A281" w:rsidR="007C296E" w:rsidRPr="007C296E" w:rsidRDefault="007C296E" w:rsidP="007C296E">
                                  <w:pPr>
                                    <w:pStyle w:val="ListParagraph"/>
                                    <w:rPr>
                                      <w:rStyle w:val="PlaceholderText"/>
                                      <w:rFonts w:cstheme="minorHAnsi"/>
                                      <w:color w:val="000000" w:themeColor="text1"/>
                                      <w:sz w:val="16"/>
                                      <w:szCs w:val="16"/>
                                    </w:rPr>
                                  </w:pPr>
                                </w:p>
                              </w:tc>
                              <w:tc>
                                <w:tcPr>
                                  <w:tcW w:w="4851" w:type="dxa"/>
                                </w:tcPr>
                                <w:p w14:paraId="6F8AFF2D" w14:textId="690AA6B7" w:rsidR="00EB21A3" w:rsidRPr="00463BFF" w:rsidRDefault="00EB21A3" w:rsidP="000A4B8D">
                                  <w:pPr>
                                    <w:rPr>
                                      <w:rStyle w:val="PlaceholderText"/>
                                      <w:rFonts w:cstheme="minorHAnsi"/>
                                      <w:i/>
                                      <w:iCs/>
                                      <w:color w:val="000000" w:themeColor="text1"/>
                                      <w:sz w:val="16"/>
                                      <w:szCs w:val="16"/>
                                    </w:rPr>
                                  </w:pPr>
                                  <w:r w:rsidRPr="00463BFF">
                                    <w:rPr>
                                      <w:rStyle w:val="PlaceholderText"/>
                                      <w:rFonts w:cstheme="minorHAnsi"/>
                                      <w:i/>
                                      <w:iCs/>
                                      <w:color w:val="000000" w:themeColor="text1"/>
                                      <w:sz w:val="16"/>
                                      <w:szCs w:val="16"/>
                                    </w:rPr>
                                    <w:t xml:space="preserve">After completing the module, students will demonstrate an understanding of this sequence through </w:t>
                                  </w:r>
                                  <w:r w:rsidR="00D15F59">
                                    <w:rPr>
                                      <w:rStyle w:val="PlaceholderText"/>
                                      <w:rFonts w:cstheme="minorHAnsi"/>
                                      <w:i/>
                                      <w:iCs/>
                                      <w:color w:val="000000" w:themeColor="text1"/>
                                      <w:sz w:val="16"/>
                                      <w:szCs w:val="16"/>
                                    </w:rPr>
                                    <w:t xml:space="preserve">both formative practice opportunities within the module and also as a </w:t>
                                  </w:r>
                                  <w:r w:rsidRPr="00463BFF">
                                    <w:rPr>
                                      <w:rStyle w:val="PlaceholderText"/>
                                      <w:rFonts w:cstheme="minorHAnsi"/>
                                      <w:i/>
                                      <w:iCs/>
                                      <w:color w:val="000000" w:themeColor="text1"/>
                                      <w:sz w:val="16"/>
                                      <w:szCs w:val="16"/>
                                    </w:rPr>
                                    <w:t xml:space="preserve">final </w:t>
                                  </w:r>
                                  <w:r w:rsidR="00D15F59">
                                    <w:rPr>
                                      <w:rStyle w:val="PlaceholderText"/>
                                      <w:rFonts w:cstheme="minorHAnsi"/>
                                      <w:i/>
                                      <w:iCs/>
                                      <w:color w:val="000000" w:themeColor="text1"/>
                                      <w:sz w:val="16"/>
                                      <w:szCs w:val="16"/>
                                    </w:rPr>
                                    <w:t>assessment in the post-test (via Kahoot).</w:t>
                                  </w:r>
                                </w:p>
                              </w:tc>
                            </w:tr>
                            <w:tr w:rsidR="00A107D8" w:rsidRPr="007C296E" w14:paraId="76AD0542" w14:textId="77777777" w:rsidTr="0078040D">
                              <w:tc>
                                <w:tcPr>
                                  <w:tcW w:w="4851" w:type="dxa"/>
                                </w:tcPr>
                                <w:p w14:paraId="51AAFE32" w14:textId="77777777" w:rsidR="00A107D8" w:rsidRPr="00DE2D76" w:rsidRDefault="00A107D8" w:rsidP="00A107D8">
                                  <w:pPr>
                                    <w:rPr>
                                      <w:rStyle w:val="PlaceholderText"/>
                                      <w:rFonts w:cstheme="minorHAnsi"/>
                                      <w:b/>
                                      <w:bCs/>
                                      <w:color w:val="000000" w:themeColor="text1"/>
                                      <w:sz w:val="16"/>
                                      <w:szCs w:val="16"/>
                                    </w:rPr>
                                  </w:pPr>
                                </w:p>
                                <w:p w14:paraId="7E146B47" w14:textId="77777777" w:rsidR="00A107D8" w:rsidRPr="00DE2D76" w:rsidRDefault="00A107D8" w:rsidP="00A107D8">
                                  <w:pPr>
                                    <w:rPr>
                                      <w:rFonts w:eastAsia="Times New Roman" w:cstheme="minorHAnsi"/>
                                      <w:b/>
                                      <w:bCs/>
                                      <w:color w:val="000000" w:themeColor="text1"/>
                                      <w:sz w:val="16"/>
                                      <w:szCs w:val="16"/>
                                    </w:rPr>
                                  </w:pPr>
                                  <w:r w:rsidRPr="00DE2D76">
                                    <w:rPr>
                                      <w:rFonts w:eastAsia="Times New Roman" w:cstheme="minorHAnsi"/>
                                      <w:b/>
                                      <w:bCs/>
                                      <w:color w:val="000000" w:themeColor="text1"/>
                                      <w:sz w:val="16"/>
                                      <w:szCs w:val="16"/>
                                    </w:rPr>
                                    <w:t xml:space="preserve">      1.1Connect to the drive</w:t>
                                  </w:r>
                                </w:p>
                                <w:p w14:paraId="27E69D7B" w14:textId="77777777" w:rsidR="00A107D8" w:rsidRPr="00DE2D76" w:rsidRDefault="00A107D8" w:rsidP="00A107D8">
                                  <w:pPr>
                                    <w:rPr>
                                      <w:rStyle w:val="PlaceholderText"/>
                                      <w:rFonts w:cstheme="minorHAnsi"/>
                                      <w:b/>
                                      <w:bCs/>
                                      <w:color w:val="000000" w:themeColor="text1"/>
                                      <w:sz w:val="16"/>
                                      <w:szCs w:val="16"/>
                                    </w:rPr>
                                  </w:pPr>
                                </w:p>
                                <w:p w14:paraId="55343EF0" w14:textId="77777777" w:rsidR="00A107D8" w:rsidRPr="00DE2D76" w:rsidRDefault="00A107D8" w:rsidP="00A107D8">
                                  <w:pPr>
                                    <w:rPr>
                                      <w:rStyle w:val="PlaceholderText"/>
                                      <w:rFonts w:cstheme="minorHAnsi"/>
                                      <w:b/>
                                      <w:bCs/>
                                      <w:color w:val="000000" w:themeColor="text1"/>
                                      <w:sz w:val="16"/>
                                      <w:szCs w:val="16"/>
                                    </w:rPr>
                                  </w:pPr>
                                </w:p>
                                <w:p w14:paraId="505F736C" w14:textId="77777777" w:rsidR="00A107D8" w:rsidRPr="00DE2D76" w:rsidRDefault="00A107D8" w:rsidP="00A107D8">
                                  <w:pPr>
                                    <w:rPr>
                                      <w:rStyle w:val="PlaceholderText"/>
                                      <w:rFonts w:cstheme="minorHAnsi"/>
                                      <w:b/>
                                      <w:bCs/>
                                      <w:color w:val="000000" w:themeColor="text1"/>
                                      <w:sz w:val="16"/>
                                      <w:szCs w:val="16"/>
                                    </w:rPr>
                                  </w:pPr>
                                </w:p>
                                <w:p w14:paraId="78DBE832" w14:textId="77777777" w:rsidR="00A107D8" w:rsidRPr="00DE2D76" w:rsidRDefault="00A107D8" w:rsidP="00A107D8">
                                  <w:pPr>
                                    <w:rPr>
                                      <w:rStyle w:val="PlaceholderText"/>
                                      <w:rFonts w:cstheme="minorHAnsi"/>
                                      <w:b/>
                                      <w:bCs/>
                                      <w:color w:val="000000" w:themeColor="text1"/>
                                      <w:sz w:val="16"/>
                                      <w:szCs w:val="16"/>
                                    </w:rPr>
                                  </w:pPr>
                                </w:p>
                              </w:tc>
                              <w:tc>
                                <w:tcPr>
                                  <w:tcW w:w="4851" w:type="dxa"/>
                                </w:tcPr>
                                <w:p w14:paraId="2767D0EF" w14:textId="54A3780E" w:rsidR="00A107D8" w:rsidRPr="007C296E" w:rsidRDefault="00A107D8" w:rsidP="00A107D8">
                                  <w:pPr>
                                    <w:rPr>
                                      <w:rStyle w:val="PlaceholderText"/>
                                      <w:rFonts w:cstheme="minorHAnsi"/>
                                      <w:color w:val="000000" w:themeColor="text1"/>
                                      <w:sz w:val="16"/>
                                      <w:szCs w:val="16"/>
                                    </w:rPr>
                                  </w:pPr>
                                  <w:r w:rsidRPr="007C296E">
                                    <w:rPr>
                                      <w:rStyle w:val="PlaceholderText"/>
                                      <w:rFonts w:cstheme="minorHAnsi"/>
                                      <w:color w:val="000000" w:themeColor="text1"/>
                                      <w:sz w:val="16"/>
                                      <w:szCs w:val="16"/>
                                    </w:rPr>
                                    <w:t xml:space="preserve">1.1 Individually, in a traditional classroom, with instructor and student computers with internet access, </w:t>
                                  </w:r>
                                  <w:r w:rsidR="00EB21A3" w:rsidRPr="007C296E">
                                    <w:rPr>
                                      <w:rStyle w:val="PlaceholderText"/>
                                      <w:rFonts w:cstheme="minorHAnsi"/>
                                      <w:color w:val="000000" w:themeColor="text1"/>
                                      <w:sz w:val="16"/>
                                      <w:szCs w:val="16"/>
                                    </w:rPr>
                                    <w:t>connect</w:t>
                                  </w:r>
                                  <w:r w:rsidRPr="007C296E">
                                    <w:rPr>
                                      <w:rStyle w:val="PlaceholderText"/>
                                      <w:rFonts w:cstheme="minorHAnsi"/>
                                      <w:color w:val="000000" w:themeColor="text1"/>
                                      <w:sz w:val="16"/>
                                      <w:szCs w:val="16"/>
                                    </w:rPr>
                                    <w:t xml:space="preserve"> to the MCC drive through the new instructors MYWAY account with 100% accuracy.</w:t>
                                  </w:r>
                                </w:p>
                              </w:tc>
                              <w:tc>
                                <w:tcPr>
                                  <w:tcW w:w="4851" w:type="dxa"/>
                                </w:tcPr>
                                <w:p w14:paraId="54C72396" w14:textId="3AA28B12" w:rsidR="00A107D8" w:rsidRPr="00463BFF" w:rsidRDefault="00EB21A3" w:rsidP="00A107D8">
                                  <w:pPr>
                                    <w:rPr>
                                      <w:rStyle w:val="PlaceholderText"/>
                                      <w:rFonts w:cstheme="minorHAnsi"/>
                                      <w:i/>
                                      <w:iCs/>
                                      <w:color w:val="000000" w:themeColor="text1"/>
                                      <w:sz w:val="16"/>
                                      <w:szCs w:val="16"/>
                                    </w:rPr>
                                  </w:pPr>
                                  <w:r w:rsidRPr="00463BFF">
                                    <w:rPr>
                                      <w:rStyle w:val="PlaceholderText"/>
                                      <w:rFonts w:cstheme="minorHAnsi"/>
                                      <w:i/>
                                      <w:iCs/>
                                      <w:color w:val="000000" w:themeColor="text1"/>
                                      <w:sz w:val="16"/>
                                      <w:szCs w:val="16"/>
                                    </w:rPr>
                                    <w:t xml:space="preserve">Students will practice this skill through an interactive activity built into the PY22 section of the module. </w:t>
                                  </w:r>
                                  <w:r w:rsidR="00542595" w:rsidRPr="00463BFF">
                                    <w:rPr>
                                      <w:rStyle w:val="PlaceholderText"/>
                                      <w:rFonts w:cstheme="minorHAnsi"/>
                                      <w:i/>
                                      <w:iCs/>
                                      <w:color w:val="000000" w:themeColor="text1"/>
                                      <w:sz w:val="16"/>
                                      <w:szCs w:val="16"/>
                                    </w:rPr>
                                    <w:t>This activity will be additive in nature</w:t>
                                  </w:r>
                                  <w:r w:rsidR="00784682" w:rsidRPr="00463BFF">
                                    <w:rPr>
                                      <w:rStyle w:val="PlaceholderText"/>
                                      <w:rFonts w:cstheme="minorHAnsi"/>
                                      <w:i/>
                                      <w:iCs/>
                                      <w:color w:val="000000" w:themeColor="text1"/>
                                      <w:sz w:val="16"/>
                                      <w:szCs w:val="16"/>
                                    </w:rPr>
                                    <w:t xml:space="preserve"> and will involve dragging “cards” into the correct sequence. </w:t>
                                  </w:r>
                                </w:p>
                              </w:tc>
                            </w:tr>
                            <w:tr w:rsidR="00A107D8" w:rsidRPr="007C296E" w14:paraId="13ABA76A" w14:textId="77777777" w:rsidTr="0078040D">
                              <w:tc>
                                <w:tcPr>
                                  <w:tcW w:w="4851" w:type="dxa"/>
                                </w:tcPr>
                                <w:p w14:paraId="66AFB806" w14:textId="77777777" w:rsidR="00A107D8" w:rsidRPr="00DE2D76" w:rsidRDefault="00A107D8" w:rsidP="00A107D8">
                                  <w:pPr>
                                    <w:rPr>
                                      <w:rStyle w:val="PlaceholderText"/>
                                      <w:rFonts w:cstheme="minorHAnsi"/>
                                      <w:b/>
                                      <w:bCs/>
                                      <w:color w:val="000000" w:themeColor="text1"/>
                                      <w:sz w:val="16"/>
                                      <w:szCs w:val="16"/>
                                    </w:rPr>
                                  </w:pPr>
                                </w:p>
                                <w:p w14:paraId="35E7306C" w14:textId="77777777" w:rsidR="007C296E" w:rsidRPr="00DE2D76" w:rsidRDefault="00A107D8" w:rsidP="00A107D8">
                                  <w:pPr>
                                    <w:rPr>
                                      <w:rFonts w:eastAsia="Times New Roman" w:cstheme="minorHAnsi"/>
                                      <w:b/>
                                      <w:bCs/>
                                      <w:color w:val="000000" w:themeColor="text1"/>
                                      <w:sz w:val="16"/>
                                      <w:szCs w:val="16"/>
                                    </w:rPr>
                                  </w:pPr>
                                  <w:r w:rsidRPr="00DE2D76">
                                    <w:rPr>
                                      <w:rFonts w:eastAsia="Times New Roman" w:cstheme="minorHAnsi"/>
                                      <w:b/>
                                      <w:bCs/>
                                      <w:color w:val="000000" w:themeColor="text1"/>
                                      <w:sz w:val="16"/>
                                      <w:szCs w:val="16"/>
                                    </w:rPr>
                                    <w:t xml:space="preserve">       1.2 Subordinate Skill: Select the correct PY22 forms </w:t>
                                  </w:r>
                                </w:p>
                                <w:p w14:paraId="7E33B28A" w14:textId="51DCBD34" w:rsidR="00A107D8" w:rsidRPr="00DE2D76" w:rsidRDefault="007C296E" w:rsidP="00A107D8">
                                  <w:pPr>
                                    <w:rPr>
                                      <w:rStyle w:val="PlaceholderText"/>
                                      <w:rFonts w:cstheme="minorHAnsi"/>
                                      <w:b/>
                                      <w:bCs/>
                                      <w:color w:val="000000" w:themeColor="text1"/>
                                      <w:sz w:val="16"/>
                                      <w:szCs w:val="16"/>
                                    </w:rPr>
                                  </w:pPr>
                                  <w:r w:rsidRPr="00DE2D76">
                                    <w:rPr>
                                      <w:rFonts w:eastAsia="Times New Roman" w:cstheme="minorHAnsi"/>
                                      <w:b/>
                                      <w:bCs/>
                                      <w:color w:val="000000" w:themeColor="text1"/>
                                      <w:sz w:val="16"/>
                                      <w:szCs w:val="16"/>
                                    </w:rPr>
                                    <w:t xml:space="preserve">              </w:t>
                                  </w:r>
                                  <w:r w:rsidR="00A107D8" w:rsidRPr="00DE2D76">
                                    <w:rPr>
                                      <w:rFonts w:eastAsia="Times New Roman" w:cstheme="minorHAnsi"/>
                                      <w:b/>
                                      <w:bCs/>
                                      <w:color w:val="000000" w:themeColor="text1"/>
                                      <w:sz w:val="16"/>
                                      <w:szCs w:val="16"/>
                                    </w:rPr>
                                    <w:t>by checking the year.</w:t>
                                  </w:r>
                                </w:p>
                                <w:p w14:paraId="20555BB6" w14:textId="77777777" w:rsidR="00A107D8" w:rsidRPr="00DE2D76" w:rsidRDefault="00A107D8" w:rsidP="00A107D8">
                                  <w:pPr>
                                    <w:rPr>
                                      <w:rStyle w:val="PlaceholderText"/>
                                      <w:rFonts w:cstheme="minorHAnsi"/>
                                      <w:b/>
                                      <w:bCs/>
                                      <w:color w:val="000000" w:themeColor="text1"/>
                                      <w:sz w:val="16"/>
                                      <w:szCs w:val="16"/>
                                    </w:rPr>
                                  </w:pPr>
                                </w:p>
                                <w:p w14:paraId="05AC0719" w14:textId="77777777" w:rsidR="00A107D8" w:rsidRPr="00DE2D76" w:rsidRDefault="00A107D8" w:rsidP="00A107D8">
                                  <w:pPr>
                                    <w:rPr>
                                      <w:rStyle w:val="PlaceholderText"/>
                                      <w:rFonts w:cstheme="minorHAnsi"/>
                                      <w:b/>
                                      <w:bCs/>
                                      <w:color w:val="000000" w:themeColor="text1"/>
                                      <w:sz w:val="16"/>
                                      <w:szCs w:val="16"/>
                                    </w:rPr>
                                  </w:pPr>
                                </w:p>
                                <w:p w14:paraId="3399037A" w14:textId="77777777" w:rsidR="00A107D8" w:rsidRPr="00DE2D76" w:rsidRDefault="00A107D8" w:rsidP="00A107D8">
                                  <w:pPr>
                                    <w:rPr>
                                      <w:rStyle w:val="PlaceholderText"/>
                                      <w:rFonts w:cstheme="minorHAnsi"/>
                                      <w:b/>
                                      <w:bCs/>
                                      <w:color w:val="000000" w:themeColor="text1"/>
                                      <w:sz w:val="16"/>
                                      <w:szCs w:val="16"/>
                                    </w:rPr>
                                  </w:pPr>
                                </w:p>
                              </w:tc>
                              <w:tc>
                                <w:tcPr>
                                  <w:tcW w:w="4851" w:type="dxa"/>
                                </w:tcPr>
                                <w:p w14:paraId="10273E68" w14:textId="7A5DFC7E" w:rsidR="00A107D8" w:rsidRPr="007C296E" w:rsidRDefault="00A107D8" w:rsidP="00A107D8">
                                  <w:pPr>
                                    <w:rPr>
                                      <w:rStyle w:val="PlaceholderText"/>
                                      <w:rFonts w:cstheme="minorHAnsi"/>
                                      <w:color w:val="000000" w:themeColor="text1"/>
                                      <w:sz w:val="16"/>
                                      <w:szCs w:val="16"/>
                                    </w:rPr>
                                  </w:pPr>
                                  <w:r w:rsidRPr="007C296E">
                                    <w:rPr>
                                      <w:rStyle w:val="PlaceholderText"/>
                                      <w:rFonts w:cstheme="minorHAnsi"/>
                                      <w:color w:val="000000" w:themeColor="text1"/>
                                      <w:sz w:val="16"/>
                                      <w:szCs w:val="16"/>
                                    </w:rPr>
                                    <w:t xml:space="preserve"> 1.2 Individually, in a traditional classroom with instructor &amp; student computers with internet access, select the correct PY22 forms from the MCC electronic folders in the MCC drive by checking the listed year at the top of the form with 100% accuracy.                </w:t>
                                  </w:r>
                                </w:p>
                              </w:tc>
                              <w:tc>
                                <w:tcPr>
                                  <w:tcW w:w="4851" w:type="dxa"/>
                                </w:tcPr>
                                <w:p w14:paraId="4C91E283" w14:textId="4B02EDE3" w:rsidR="00A107D8" w:rsidRPr="00463BFF" w:rsidRDefault="00EB21A3" w:rsidP="00A107D8">
                                  <w:pPr>
                                    <w:rPr>
                                      <w:rStyle w:val="PlaceholderText"/>
                                      <w:rFonts w:cstheme="minorHAnsi"/>
                                      <w:i/>
                                      <w:iCs/>
                                      <w:color w:val="000000" w:themeColor="text1"/>
                                      <w:sz w:val="16"/>
                                      <w:szCs w:val="16"/>
                                    </w:rPr>
                                  </w:pPr>
                                  <w:r w:rsidRPr="00463BFF">
                                    <w:rPr>
                                      <w:rStyle w:val="PlaceholderText"/>
                                      <w:rFonts w:cstheme="minorHAnsi"/>
                                      <w:i/>
                                      <w:iCs/>
                                      <w:color w:val="000000" w:themeColor="text1"/>
                                      <w:sz w:val="16"/>
                                      <w:szCs w:val="16"/>
                                    </w:rPr>
                                    <w:t xml:space="preserve">Students will practice this skill through an interactive activity built into </w:t>
                                  </w:r>
                                  <w:r w:rsidR="00B254F6" w:rsidRPr="00463BFF">
                                    <w:rPr>
                                      <w:rStyle w:val="PlaceholderText"/>
                                      <w:rFonts w:cstheme="minorHAnsi"/>
                                      <w:i/>
                                      <w:iCs/>
                                      <w:color w:val="000000" w:themeColor="text1"/>
                                      <w:sz w:val="16"/>
                                      <w:szCs w:val="16"/>
                                    </w:rPr>
                                    <w:t xml:space="preserve">the PY22 section of the module. </w:t>
                                  </w:r>
                                  <w:r w:rsidR="00542595" w:rsidRPr="00463BFF">
                                    <w:rPr>
                                      <w:rStyle w:val="PlaceholderText"/>
                                      <w:rFonts w:cstheme="minorHAnsi"/>
                                      <w:i/>
                                      <w:iCs/>
                                      <w:color w:val="000000" w:themeColor="text1"/>
                                      <w:sz w:val="16"/>
                                      <w:szCs w:val="16"/>
                                    </w:rPr>
                                    <w:t xml:space="preserve">This activity will be </w:t>
                                  </w:r>
                                  <w:r w:rsidR="00784682" w:rsidRPr="00463BFF">
                                    <w:rPr>
                                      <w:rStyle w:val="PlaceholderText"/>
                                      <w:rFonts w:cstheme="minorHAnsi"/>
                                      <w:i/>
                                      <w:iCs/>
                                      <w:color w:val="000000" w:themeColor="text1"/>
                                      <w:sz w:val="16"/>
                                      <w:szCs w:val="16"/>
                                    </w:rPr>
                                    <w:t xml:space="preserve">additive, will involve dragging “cards” into the correct sequence. </w:t>
                                  </w:r>
                                  <w:r w:rsidR="00542595" w:rsidRPr="00463BFF">
                                    <w:rPr>
                                      <w:rStyle w:val="PlaceholderText"/>
                                      <w:rFonts w:cstheme="minorHAnsi"/>
                                      <w:i/>
                                      <w:iCs/>
                                      <w:color w:val="000000" w:themeColor="text1"/>
                                      <w:sz w:val="16"/>
                                      <w:szCs w:val="16"/>
                                    </w:rPr>
                                    <w:t xml:space="preserve">and include previous steps. </w:t>
                                  </w:r>
                                </w:p>
                              </w:tc>
                            </w:tr>
                            <w:tr w:rsidR="00A107D8" w:rsidRPr="007C296E" w14:paraId="2F60DDF4" w14:textId="77777777" w:rsidTr="0078040D">
                              <w:tc>
                                <w:tcPr>
                                  <w:tcW w:w="4851" w:type="dxa"/>
                                </w:tcPr>
                                <w:p w14:paraId="3B424F98" w14:textId="77777777" w:rsidR="00A107D8" w:rsidRPr="00DE2D76" w:rsidRDefault="00A107D8" w:rsidP="00A107D8">
                                  <w:pPr>
                                    <w:rPr>
                                      <w:rStyle w:val="PlaceholderText"/>
                                      <w:rFonts w:cstheme="minorHAnsi"/>
                                      <w:b/>
                                      <w:bCs/>
                                      <w:color w:val="000000" w:themeColor="text1"/>
                                      <w:sz w:val="16"/>
                                      <w:szCs w:val="16"/>
                                    </w:rPr>
                                  </w:pPr>
                                </w:p>
                                <w:p w14:paraId="411684E9" w14:textId="77777777" w:rsidR="007C296E" w:rsidRPr="00DE2D76" w:rsidRDefault="00A107D8" w:rsidP="00A107D8">
                                  <w:pPr>
                                    <w:rPr>
                                      <w:rFonts w:eastAsia="Times New Roman" w:cstheme="minorHAnsi"/>
                                      <w:b/>
                                      <w:bCs/>
                                      <w:color w:val="000000" w:themeColor="text1"/>
                                      <w:sz w:val="16"/>
                                      <w:szCs w:val="16"/>
                                    </w:rPr>
                                  </w:pPr>
                                  <w:r w:rsidRPr="00DE2D76">
                                    <w:rPr>
                                      <w:rFonts w:eastAsia="Times New Roman" w:cstheme="minorHAnsi"/>
                                      <w:b/>
                                      <w:bCs/>
                                      <w:color w:val="000000" w:themeColor="text1"/>
                                      <w:sz w:val="16"/>
                                      <w:szCs w:val="16"/>
                                    </w:rPr>
                                    <w:t>        1.3 Subordinate Skill: Print blank hard copies of mandated</w:t>
                                  </w:r>
                                </w:p>
                                <w:p w14:paraId="79F45BFF" w14:textId="49681350" w:rsidR="00A107D8" w:rsidRPr="00DE2D76" w:rsidRDefault="007C296E" w:rsidP="00A107D8">
                                  <w:pPr>
                                    <w:rPr>
                                      <w:rStyle w:val="PlaceholderText"/>
                                      <w:rFonts w:cstheme="minorHAnsi"/>
                                      <w:b/>
                                      <w:bCs/>
                                      <w:color w:val="000000" w:themeColor="text1"/>
                                      <w:sz w:val="16"/>
                                      <w:szCs w:val="16"/>
                                    </w:rPr>
                                  </w:pPr>
                                  <w:r w:rsidRPr="00DE2D76">
                                    <w:rPr>
                                      <w:rFonts w:eastAsia="Times New Roman" w:cstheme="minorHAnsi"/>
                                      <w:b/>
                                      <w:bCs/>
                                      <w:color w:val="000000" w:themeColor="text1"/>
                                      <w:sz w:val="16"/>
                                      <w:szCs w:val="16"/>
                                    </w:rPr>
                                    <w:t xml:space="preserve">                </w:t>
                                  </w:r>
                                  <w:r w:rsidR="00A107D8" w:rsidRPr="00DE2D76">
                                    <w:rPr>
                                      <w:rFonts w:eastAsia="Times New Roman" w:cstheme="minorHAnsi"/>
                                      <w:b/>
                                      <w:bCs/>
                                      <w:color w:val="000000" w:themeColor="text1"/>
                                      <w:sz w:val="16"/>
                                      <w:szCs w:val="16"/>
                                    </w:rPr>
                                    <w:t xml:space="preserve"> PY22 forms</w:t>
                                  </w:r>
                                </w:p>
                                <w:p w14:paraId="2E7A476A" w14:textId="77777777" w:rsidR="00A107D8" w:rsidRPr="00DE2D76" w:rsidRDefault="00A107D8" w:rsidP="00A107D8">
                                  <w:pPr>
                                    <w:rPr>
                                      <w:rStyle w:val="PlaceholderText"/>
                                      <w:rFonts w:cstheme="minorHAnsi"/>
                                      <w:b/>
                                      <w:bCs/>
                                      <w:color w:val="000000" w:themeColor="text1"/>
                                      <w:sz w:val="16"/>
                                      <w:szCs w:val="16"/>
                                    </w:rPr>
                                  </w:pPr>
                                </w:p>
                                <w:p w14:paraId="24127810" w14:textId="77777777" w:rsidR="00A107D8" w:rsidRPr="00DE2D76" w:rsidRDefault="00A107D8" w:rsidP="00A107D8">
                                  <w:pPr>
                                    <w:rPr>
                                      <w:rStyle w:val="PlaceholderText"/>
                                      <w:rFonts w:cstheme="minorHAnsi"/>
                                      <w:b/>
                                      <w:bCs/>
                                      <w:color w:val="000000" w:themeColor="text1"/>
                                      <w:sz w:val="16"/>
                                      <w:szCs w:val="16"/>
                                    </w:rPr>
                                  </w:pPr>
                                </w:p>
                                <w:p w14:paraId="7394CD62" w14:textId="77777777" w:rsidR="00A107D8" w:rsidRPr="00DE2D76" w:rsidRDefault="00A107D8" w:rsidP="00A107D8">
                                  <w:pPr>
                                    <w:rPr>
                                      <w:rStyle w:val="PlaceholderText"/>
                                      <w:rFonts w:cstheme="minorHAnsi"/>
                                      <w:b/>
                                      <w:bCs/>
                                      <w:color w:val="000000" w:themeColor="text1"/>
                                      <w:sz w:val="16"/>
                                      <w:szCs w:val="16"/>
                                    </w:rPr>
                                  </w:pPr>
                                </w:p>
                              </w:tc>
                              <w:tc>
                                <w:tcPr>
                                  <w:tcW w:w="4851" w:type="dxa"/>
                                </w:tcPr>
                                <w:p w14:paraId="2D882509" w14:textId="77777777" w:rsidR="00A107D8" w:rsidRPr="007C296E" w:rsidRDefault="00A107D8" w:rsidP="00A107D8">
                                  <w:pPr>
                                    <w:rPr>
                                      <w:rStyle w:val="PlaceholderText"/>
                                      <w:rFonts w:cstheme="minorHAnsi"/>
                                      <w:color w:val="000000" w:themeColor="text1"/>
                                      <w:sz w:val="16"/>
                                      <w:szCs w:val="16"/>
                                    </w:rPr>
                                  </w:pPr>
                                  <w:r w:rsidRPr="007C296E">
                                    <w:rPr>
                                      <w:rStyle w:val="PlaceholderText"/>
                                      <w:rFonts w:cstheme="minorHAnsi"/>
                                      <w:color w:val="000000" w:themeColor="text1"/>
                                      <w:sz w:val="16"/>
                                      <w:szCs w:val="16"/>
                                    </w:rPr>
                                    <w:t xml:space="preserve">1.3 Once the correct form is located, successfully prepare hard copies of the correct PY22 forms by printing blank hard copies with 100% accuracy. </w:t>
                                  </w:r>
                                </w:p>
                                <w:p w14:paraId="2E98250F" w14:textId="5B019B0A" w:rsidR="00A107D8" w:rsidRPr="007C296E" w:rsidRDefault="00A107D8" w:rsidP="00A107D8">
                                  <w:pPr>
                                    <w:rPr>
                                      <w:rStyle w:val="PlaceholderText"/>
                                      <w:rFonts w:cstheme="minorHAnsi"/>
                                      <w:color w:val="000000" w:themeColor="text1"/>
                                      <w:sz w:val="16"/>
                                      <w:szCs w:val="16"/>
                                    </w:rPr>
                                  </w:pPr>
                                  <w:r w:rsidRPr="007C296E">
                                    <w:rPr>
                                      <w:rStyle w:val="PlaceholderText"/>
                                      <w:rFonts w:cstheme="minorHAnsi"/>
                                      <w:color w:val="000000" w:themeColor="text1"/>
                                      <w:sz w:val="16"/>
                                      <w:szCs w:val="16"/>
                                    </w:rPr>
                                    <w:t xml:space="preserve">                 </w:t>
                                  </w:r>
                                </w:p>
                              </w:tc>
                              <w:tc>
                                <w:tcPr>
                                  <w:tcW w:w="4851" w:type="dxa"/>
                                </w:tcPr>
                                <w:p w14:paraId="5BC9839E" w14:textId="77777777" w:rsidR="00A107D8" w:rsidRDefault="00B254F6" w:rsidP="00A107D8">
                                  <w:pPr>
                                    <w:rPr>
                                      <w:rStyle w:val="PlaceholderText"/>
                                      <w:rFonts w:cstheme="minorHAnsi"/>
                                      <w:i/>
                                      <w:iCs/>
                                      <w:color w:val="000000" w:themeColor="text1"/>
                                      <w:sz w:val="16"/>
                                      <w:szCs w:val="16"/>
                                    </w:rPr>
                                  </w:pPr>
                                  <w:r w:rsidRPr="00463BFF">
                                    <w:rPr>
                                      <w:rStyle w:val="PlaceholderText"/>
                                      <w:rFonts w:cstheme="minorHAnsi"/>
                                      <w:i/>
                                      <w:iCs/>
                                      <w:color w:val="000000" w:themeColor="text1"/>
                                      <w:sz w:val="16"/>
                                      <w:szCs w:val="16"/>
                                    </w:rPr>
                                    <w:t xml:space="preserve">Students will practice this skill through an interactive activity built into the PY22 section of the module. </w:t>
                                  </w:r>
                                  <w:r w:rsidR="00542595" w:rsidRPr="00463BFF">
                                    <w:rPr>
                                      <w:rStyle w:val="PlaceholderText"/>
                                      <w:rFonts w:cstheme="minorHAnsi"/>
                                      <w:i/>
                                      <w:iCs/>
                                      <w:color w:val="000000" w:themeColor="text1"/>
                                      <w:sz w:val="16"/>
                                      <w:szCs w:val="16"/>
                                    </w:rPr>
                                    <w:t xml:space="preserve">This activity will be additive or </w:t>
                                  </w:r>
                                  <w:r w:rsidR="00784682" w:rsidRPr="00463BFF">
                                    <w:rPr>
                                      <w:rStyle w:val="PlaceholderText"/>
                                      <w:rFonts w:cstheme="minorHAnsi"/>
                                      <w:i/>
                                      <w:iCs/>
                                      <w:color w:val="000000" w:themeColor="text1"/>
                                      <w:sz w:val="16"/>
                                      <w:szCs w:val="16"/>
                                    </w:rPr>
                                    <w:t>accumulative,</w:t>
                                  </w:r>
                                  <w:r w:rsidR="00784682" w:rsidRPr="00463BFF">
                                    <w:rPr>
                                      <w:rFonts w:cstheme="minorHAnsi"/>
                                      <w:i/>
                                      <w:iCs/>
                                      <w:color w:val="000000" w:themeColor="text1"/>
                                      <w:sz w:val="16"/>
                                      <w:szCs w:val="16"/>
                                    </w:rPr>
                                    <w:t xml:space="preserve"> </w:t>
                                  </w:r>
                                  <w:r w:rsidR="00784682" w:rsidRPr="00463BFF">
                                    <w:rPr>
                                      <w:rStyle w:val="PlaceholderText"/>
                                      <w:rFonts w:cstheme="minorHAnsi"/>
                                      <w:i/>
                                      <w:iCs/>
                                      <w:color w:val="000000" w:themeColor="text1"/>
                                      <w:sz w:val="16"/>
                                      <w:szCs w:val="16"/>
                                    </w:rPr>
                                    <w:t xml:space="preserve">and will involve dragging “cards” into the correct sequence. </w:t>
                                  </w:r>
                                  <w:r w:rsidR="00542595" w:rsidRPr="00463BFF">
                                    <w:rPr>
                                      <w:rStyle w:val="PlaceholderText"/>
                                      <w:rFonts w:cstheme="minorHAnsi"/>
                                      <w:i/>
                                      <w:iCs/>
                                      <w:color w:val="000000" w:themeColor="text1"/>
                                      <w:sz w:val="16"/>
                                      <w:szCs w:val="16"/>
                                    </w:rPr>
                                    <w:t xml:space="preserve">and </w:t>
                                  </w:r>
                                  <w:r w:rsidR="00784682" w:rsidRPr="00463BFF">
                                    <w:rPr>
                                      <w:rStyle w:val="PlaceholderText"/>
                                      <w:rFonts w:cstheme="minorHAnsi"/>
                                      <w:i/>
                                      <w:iCs/>
                                      <w:color w:val="000000" w:themeColor="text1"/>
                                      <w:sz w:val="16"/>
                                      <w:szCs w:val="16"/>
                                    </w:rPr>
                                    <w:t>review</w:t>
                                  </w:r>
                                  <w:r w:rsidR="00542595" w:rsidRPr="00463BFF">
                                    <w:rPr>
                                      <w:rStyle w:val="PlaceholderText"/>
                                      <w:rFonts w:cstheme="minorHAnsi"/>
                                      <w:i/>
                                      <w:iCs/>
                                      <w:color w:val="000000" w:themeColor="text1"/>
                                      <w:sz w:val="16"/>
                                      <w:szCs w:val="16"/>
                                    </w:rPr>
                                    <w:t xml:space="preserve"> the previous steps. </w:t>
                                  </w:r>
                                </w:p>
                                <w:p w14:paraId="784830D6" w14:textId="77777777" w:rsidR="00075835" w:rsidRDefault="00075835" w:rsidP="00A107D8">
                                  <w:pPr>
                                    <w:rPr>
                                      <w:rStyle w:val="PlaceholderText"/>
                                      <w:rFonts w:cstheme="minorHAnsi"/>
                                      <w:i/>
                                      <w:iCs/>
                                      <w:color w:val="000000" w:themeColor="text1"/>
                                      <w:sz w:val="16"/>
                                      <w:szCs w:val="16"/>
                                    </w:rPr>
                                  </w:pPr>
                                </w:p>
                                <w:p w14:paraId="1DD27F0D" w14:textId="5DD1DC7F" w:rsidR="00075835" w:rsidRPr="00463BFF" w:rsidRDefault="00075835" w:rsidP="00A107D8">
                                  <w:pPr>
                                    <w:rPr>
                                      <w:rStyle w:val="PlaceholderText"/>
                                      <w:rFonts w:cstheme="minorHAnsi"/>
                                      <w:i/>
                                      <w:iCs/>
                                      <w:color w:val="000000" w:themeColor="text1"/>
                                      <w:sz w:val="16"/>
                                      <w:szCs w:val="16"/>
                                    </w:rPr>
                                  </w:pPr>
                                  <w:r>
                                    <w:rPr>
                                      <w:rStyle w:val="PlaceholderText"/>
                                      <w:rFonts w:cstheme="minorHAnsi"/>
                                      <w:i/>
                                      <w:iCs/>
                                      <w:color w:val="000000" w:themeColor="text1"/>
                                      <w:sz w:val="16"/>
                                      <w:szCs w:val="16"/>
                                    </w:rPr>
                                    <w:t xml:space="preserve">Students will also complete a self-evaluation activity in terms of confidence levels. </w:t>
                                  </w:r>
                                  <w:r w:rsidR="004B1E03">
                                    <w:rPr>
                                      <w:rStyle w:val="PlaceholderText"/>
                                      <w:rFonts w:cstheme="minorHAnsi"/>
                                      <w:i/>
                                      <w:iCs/>
                                      <w:color w:val="000000" w:themeColor="text1"/>
                                      <w:sz w:val="16"/>
                                      <w:szCs w:val="16"/>
                                    </w:rPr>
                                    <w:t xml:space="preserve">Each cluster will also include true/false </w:t>
                                  </w:r>
                                </w:p>
                              </w:tc>
                            </w:tr>
                          </w:tbl>
                          <w:p w14:paraId="322FB761" w14:textId="77777777" w:rsidR="00990A77" w:rsidRPr="007C296E" w:rsidRDefault="00990A77" w:rsidP="00990A77">
                            <w:pPr>
                              <w:pBdr>
                                <w:top w:val="single" w:sz="36" w:space="6" w:color="000000" w:themeColor="text1"/>
                                <w:bottom w:val="single" w:sz="18" w:space="6" w:color="A8D08D" w:themeColor="accent6" w:themeTint="99"/>
                              </w:pBdr>
                              <w:spacing w:after="0"/>
                              <w:jc w:val="center"/>
                              <w:rPr>
                                <w:rStyle w:val="PlaceholderText"/>
                                <w:rFonts w:cstheme="minorHAnsi"/>
                                <w:color w:val="404040" w:themeColor="text1" w:themeTint="BF"/>
                                <w:sz w:val="16"/>
                                <w:szCs w:val="16"/>
                              </w:rPr>
                            </w:pPr>
                          </w:p>
                          <w:p w14:paraId="6B9AC0A1" w14:textId="77777777" w:rsidR="00990A77" w:rsidRPr="007C296E" w:rsidRDefault="00990A77" w:rsidP="00990A77">
                            <w:pPr>
                              <w:pBdr>
                                <w:top w:val="single" w:sz="36" w:space="6" w:color="000000" w:themeColor="text1"/>
                                <w:bottom w:val="single" w:sz="18" w:space="6" w:color="A8D08D" w:themeColor="accent6" w:themeTint="99"/>
                              </w:pBdr>
                              <w:spacing w:after="0"/>
                              <w:rPr>
                                <w:rStyle w:val="PlaceholderText"/>
                                <w:rFonts w:cstheme="minorHAnsi"/>
                                <w:color w:val="404040" w:themeColor="text1" w:themeTint="BF"/>
                                <w:sz w:val="16"/>
                                <w:szCs w:val="16"/>
                              </w:rPr>
                            </w:pPr>
                          </w:p>
                          <w:p w14:paraId="2ADCC9C4" w14:textId="77777777" w:rsidR="00990A77" w:rsidRPr="007C296E" w:rsidRDefault="00990A77" w:rsidP="00990A77">
                            <w:pPr>
                              <w:pBdr>
                                <w:top w:val="single" w:sz="36" w:space="6" w:color="000000" w:themeColor="text1"/>
                                <w:bottom w:val="single" w:sz="18" w:space="6" w:color="A8D08D" w:themeColor="accent6" w:themeTint="99"/>
                              </w:pBdr>
                              <w:spacing w:after="0"/>
                              <w:rPr>
                                <w:rStyle w:val="PlaceholderText"/>
                                <w:rFonts w:cstheme="minorHAnsi"/>
                                <w:b/>
                                <w:bCs/>
                                <w:color w:val="404040" w:themeColor="text1" w:themeTint="BF"/>
                              </w:rPr>
                            </w:pPr>
                          </w:p>
                          <w:p w14:paraId="73351F9E" w14:textId="77777777" w:rsidR="00990A77" w:rsidRPr="007C296E" w:rsidRDefault="00990A77" w:rsidP="00990A77">
                            <w:pPr>
                              <w:pBdr>
                                <w:top w:val="single" w:sz="36" w:space="6" w:color="000000" w:themeColor="text1"/>
                                <w:bottom w:val="single" w:sz="18" w:space="6" w:color="A8D08D" w:themeColor="accent6" w:themeTint="99"/>
                              </w:pBdr>
                              <w:spacing w:after="0"/>
                              <w:rPr>
                                <w:rStyle w:val="PlaceholderText"/>
                                <w:rFonts w:cstheme="minorHAnsi"/>
                                <w:color w:val="404040" w:themeColor="text1" w:themeTint="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9D77F" id="_x0000_s1037" type="#_x0000_t202" style="position:absolute;margin-left:-55.5pt;margin-top:0;width:747pt;height:510pt;z-index:25173094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" filled="f" stroked="f">
                <v:textbox>
                  <w:txbxContent>
                    <w:p w14:paraId="6D4DD616" w14:textId="44D57650" w:rsidR="00990A77" w:rsidRDefault="00990A77" w:rsidP="00990A77">
                      <w:pPr>
                        <w:pBdr>
                          <w:top w:val="single" w:sz="36" w:space="6" w:color="000000" w:themeColor="text1"/>
                          <w:bottom w:val="single" w:sz="18" w:space="6" w:color="A8D08D" w:themeColor="accent6" w:themeTint="99"/>
                        </w:pBdr>
                        <w:spacing w:after="0"/>
                        <w:jc w:val="center"/>
                        <w:rPr>
                          <w:rStyle w:val="PlaceholderText"/>
                          <w:b/>
                          <w:bCs/>
                          <w:i/>
                          <w:iCs/>
                          <w:color w:val="404040" w:themeColor="text1" w:themeTint="BF"/>
                          <w:sz w:val="27"/>
                          <w:szCs w:val="27"/>
                        </w:rPr>
                      </w:pPr>
                      <w:r>
                        <w:rPr>
                          <w:rStyle w:val="PlaceholderText"/>
                          <w:b/>
                          <w:bCs/>
                          <w:i/>
                          <w:iCs/>
                          <w:color w:val="404040" w:themeColor="text1" w:themeTint="BF"/>
                          <w:sz w:val="27"/>
                          <w:szCs w:val="27"/>
                        </w:rPr>
                        <w:t>Design Evaluation Chart</w:t>
                      </w:r>
                      <w:r w:rsidR="00F51BDF">
                        <w:rPr>
                          <w:rStyle w:val="PlaceholderText"/>
                          <w:b/>
                          <w:bCs/>
                          <w:i/>
                          <w:iCs/>
                          <w:color w:val="404040" w:themeColor="text1" w:themeTint="BF"/>
                          <w:sz w:val="27"/>
                          <w:szCs w:val="27"/>
                        </w:rPr>
                        <w:t>: Introduction &amp; PY22 Series</w:t>
                      </w:r>
                    </w:p>
                    <w:p w14:paraId="5E1AEB06" w14:textId="77777777" w:rsidR="00990A77" w:rsidRDefault="00990A77" w:rsidP="00990A77">
                      <w:pPr>
                        <w:pBdr>
                          <w:top w:val="single" w:sz="36" w:space="6" w:color="000000" w:themeColor="text1"/>
                          <w:bottom w:val="single" w:sz="18" w:space="6" w:color="A8D08D" w:themeColor="accent6" w:themeTint="99"/>
                        </w:pBdr>
                        <w:spacing w:after="0"/>
                        <w:jc w:val="center"/>
                        <w:rPr>
                          <w:rStyle w:val="PlaceholderText"/>
                          <w:b/>
                          <w:bCs/>
                          <w:i/>
                          <w:iCs/>
                          <w:color w:val="404040" w:themeColor="text1" w:themeTint="BF"/>
                          <w:sz w:val="27"/>
                          <w:szCs w:val="27"/>
                        </w:rPr>
                      </w:pPr>
                    </w:p>
                    <w:tbl>
                      <w:tblPr>
                        <w:tblStyle w:val="TableGrid"/>
                        <w:tblW w:w="0" w:type="auto"/>
                        <w:tblLook w:val="04A0" w:firstRow="1" w:lastRow="0" w:firstColumn="1" w:lastColumn="0" w:noHBand="0" w:noVBand="1"/>
                      </w:tblPr>
                      <w:tblGrid>
                        <w:gridCol w:w="4851"/>
                        <w:gridCol w:w="4851"/>
                        <w:gridCol w:w="4851"/>
                      </w:tblGrid>
                      <w:tr w:rsidR="00990A77" w14:paraId="22B01639" w14:textId="77777777" w:rsidTr="0029428F">
                        <w:trPr>
                          <w:trHeight w:val="260"/>
                        </w:trPr>
                        <w:tc>
                          <w:tcPr>
                            <w:tcW w:w="4851" w:type="dxa"/>
                            <w:shd w:val="clear" w:color="auto" w:fill="C5E0B3" w:themeFill="accent6" w:themeFillTint="66"/>
                          </w:tcPr>
                          <w:p w14:paraId="49B727B6" w14:textId="77777777" w:rsidR="00990A77" w:rsidRPr="0078040D" w:rsidRDefault="00990A77" w:rsidP="00CA4643">
                            <w:pPr>
                              <w:jc w:val="center"/>
                              <w:rPr>
                                <w:rStyle w:val="PlaceholderText"/>
                                <w:b/>
                                <w:bCs/>
                                <w:color w:val="404040" w:themeColor="text1" w:themeTint="BF"/>
                                <w:sz w:val="27"/>
                                <w:szCs w:val="27"/>
                              </w:rPr>
                            </w:pPr>
                            <w:r>
                              <w:rPr>
                                <w:rStyle w:val="PlaceholderText"/>
                                <w:b/>
                                <w:bCs/>
                                <w:color w:val="404040" w:themeColor="text1" w:themeTint="BF"/>
                                <w:sz w:val="27"/>
                                <w:szCs w:val="27"/>
                              </w:rPr>
                              <w:t>Goal/Step/. Subordinate Skill</w:t>
                            </w:r>
                          </w:p>
                        </w:tc>
                        <w:tc>
                          <w:tcPr>
                            <w:tcW w:w="4851" w:type="dxa"/>
                            <w:shd w:val="clear" w:color="auto" w:fill="C5E0B3" w:themeFill="accent6" w:themeFillTint="66"/>
                          </w:tcPr>
                          <w:p w14:paraId="127B457D" w14:textId="77777777" w:rsidR="00990A77" w:rsidRPr="0078040D" w:rsidRDefault="00990A77" w:rsidP="00CA4643">
                            <w:pPr>
                              <w:jc w:val="center"/>
                              <w:rPr>
                                <w:rStyle w:val="PlaceholderText"/>
                                <w:b/>
                                <w:bCs/>
                                <w:color w:val="404040" w:themeColor="text1" w:themeTint="BF"/>
                                <w:sz w:val="27"/>
                                <w:szCs w:val="27"/>
                              </w:rPr>
                            </w:pPr>
                            <w:r>
                              <w:rPr>
                                <w:rStyle w:val="PlaceholderText"/>
                                <w:b/>
                                <w:bCs/>
                                <w:color w:val="404040" w:themeColor="text1" w:themeTint="BF"/>
                                <w:sz w:val="27"/>
                                <w:szCs w:val="27"/>
                              </w:rPr>
                              <w:t>Performance Objective</w:t>
                            </w:r>
                          </w:p>
                        </w:tc>
                        <w:tc>
                          <w:tcPr>
                            <w:tcW w:w="4851" w:type="dxa"/>
                            <w:shd w:val="clear" w:color="auto" w:fill="C5E0B3" w:themeFill="accent6" w:themeFillTint="66"/>
                          </w:tcPr>
                          <w:p w14:paraId="1E25941E" w14:textId="77777777" w:rsidR="00990A77" w:rsidRPr="0078040D" w:rsidRDefault="00990A77" w:rsidP="00CA4643">
                            <w:pPr>
                              <w:jc w:val="center"/>
                              <w:rPr>
                                <w:rStyle w:val="PlaceholderText"/>
                                <w:b/>
                                <w:bCs/>
                                <w:color w:val="404040" w:themeColor="text1" w:themeTint="BF"/>
                                <w:sz w:val="27"/>
                                <w:szCs w:val="27"/>
                              </w:rPr>
                            </w:pPr>
                            <w:r>
                              <w:rPr>
                                <w:rStyle w:val="PlaceholderText"/>
                                <w:b/>
                                <w:bCs/>
                                <w:color w:val="404040" w:themeColor="text1" w:themeTint="BF"/>
                                <w:sz w:val="27"/>
                                <w:szCs w:val="27"/>
                              </w:rPr>
                              <w:t>Parallel Test items</w:t>
                            </w:r>
                          </w:p>
                        </w:tc>
                      </w:tr>
                      <w:tr w:rsidR="00990A77" w:rsidRPr="007C296E" w14:paraId="702F36E0" w14:textId="77777777" w:rsidTr="0078040D">
                        <w:tc>
                          <w:tcPr>
                            <w:tcW w:w="4851" w:type="dxa"/>
                          </w:tcPr>
                          <w:p w14:paraId="58513B95" w14:textId="77777777" w:rsidR="00990A77" w:rsidRPr="00DE2D76" w:rsidRDefault="00990A77" w:rsidP="000A4B8D">
                            <w:pPr>
                              <w:rPr>
                                <w:rStyle w:val="PlaceholderText"/>
                                <w:rFonts w:cstheme="minorHAnsi"/>
                                <w:b/>
                                <w:bCs/>
                                <w:color w:val="000000" w:themeColor="text1"/>
                                <w:sz w:val="16"/>
                                <w:szCs w:val="16"/>
                              </w:rPr>
                            </w:pPr>
                          </w:p>
                          <w:p w14:paraId="3F67A9C8" w14:textId="2C2B54D5" w:rsidR="00990A77" w:rsidRPr="00DE2D76" w:rsidRDefault="00F51BDF" w:rsidP="000A4B8D">
                            <w:pPr>
                              <w:rPr>
                                <w:rStyle w:val="PlaceholderText"/>
                                <w:rFonts w:cstheme="minorHAnsi"/>
                                <w:b/>
                                <w:bCs/>
                                <w:color w:val="000000" w:themeColor="text1"/>
                                <w:sz w:val="16"/>
                                <w:szCs w:val="16"/>
                              </w:rPr>
                            </w:pPr>
                            <w:r w:rsidRPr="00DE2D76">
                              <w:rPr>
                                <w:rStyle w:val="PlaceholderText"/>
                                <w:rFonts w:cstheme="minorHAnsi"/>
                                <w:b/>
                                <w:bCs/>
                                <w:color w:val="000000" w:themeColor="text1"/>
                                <w:sz w:val="16"/>
                                <w:szCs w:val="16"/>
                              </w:rPr>
                              <w:t>Overview of Module Goals</w:t>
                            </w:r>
                            <w:r w:rsidR="008647ED" w:rsidRPr="00DE2D76">
                              <w:rPr>
                                <w:rStyle w:val="PlaceholderText"/>
                                <w:rFonts w:cstheme="minorHAnsi"/>
                                <w:b/>
                                <w:bCs/>
                                <w:color w:val="000000" w:themeColor="text1"/>
                                <w:sz w:val="16"/>
                                <w:szCs w:val="16"/>
                              </w:rPr>
                              <w:t>, Post</w:t>
                            </w:r>
                            <w:r w:rsidR="000A4B8D" w:rsidRPr="00DE2D76">
                              <w:rPr>
                                <w:rStyle w:val="PlaceholderText"/>
                                <w:rFonts w:cstheme="minorHAnsi"/>
                                <w:b/>
                                <w:bCs/>
                                <w:color w:val="000000" w:themeColor="text1"/>
                                <w:sz w:val="16"/>
                                <w:szCs w:val="16"/>
                              </w:rPr>
                              <w:t xml:space="preserve"> and Pre-test.</w:t>
                            </w:r>
                          </w:p>
                          <w:p w14:paraId="06E931A8" w14:textId="77777777" w:rsidR="00990A77" w:rsidRPr="00DE2D76" w:rsidRDefault="00990A77" w:rsidP="000A4B8D">
                            <w:pPr>
                              <w:rPr>
                                <w:rStyle w:val="PlaceholderText"/>
                                <w:rFonts w:cstheme="minorHAnsi"/>
                                <w:b/>
                                <w:bCs/>
                                <w:color w:val="000000" w:themeColor="text1"/>
                                <w:sz w:val="16"/>
                                <w:szCs w:val="16"/>
                              </w:rPr>
                            </w:pPr>
                          </w:p>
                          <w:p w14:paraId="3B229EE6" w14:textId="77777777" w:rsidR="00990A77" w:rsidRPr="00DE2D76" w:rsidRDefault="00990A77" w:rsidP="000A4B8D">
                            <w:pPr>
                              <w:rPr>
                                <w:rStyle w:val="PlaceholderText"/>
                                <w:rFonts w:cstheme="minorHAnsi"/>
                                <w:b/>
                                <w:bCs/>
                                <w:color w:val="000000" w:themeColor="text1"/>
                                <w:sz w:val="16"/>
                                <w:szCs w:val="16"/>
                              </w:rPr>
                            </w:pPr>
                          </w:p>
                          <w:p w14:paraId="3A369F1E" w14:textId="77777777" w:rsidR="00990A77" w:rsidRPr="00DE2D76" w:rsidRDefault="00990A77" w:rsidP="000A4B8D">
                            <w:pPr>
                              <w:rPr>
                                <w:rStyle w:val="PlaceholderText"/>
                                <w:rFonts w:cstheme="minorHAnsi"/>
                                <w:b/>
                                <w:bCs/>
                                <w:color w:val="000000" w:themeColor="text1"/>
                                <w:sz w:val="16"/>
                                <w:szCs w:val="16"/>
                              </w:rPr>
                            </w:pPr>
                          </w:p>
                        </w:tc>
                        <w:tc>
                          <w:tcPr>
                            <w:tcW w:w="4851" w:type="dxa"/>
                          </w:tcPr>
                          <w:p w14:paraId="5B0CC61E" w14:textId="77777777" w:rsidR="00990A77" w:rsidRPr="007C296E" w:rsidRDefault="00990A77" w:rsidP="000A4B8D">
                            <w:pPr>
                              <w:rPr>
                                <w:rStyle w:val="PlaceholderText"/>
                                <w:rFonts w:cstheme="minorHAnsi"/>
                                <w:color w:val="000000" w:themeColor="text1"/>
                                <w:sz w:val="16"/>
                                <w:szCs w:val="16"/>
                              </w:rPr>
                            </w:pPr>
                          </w:p>
                          <w:p w14:paraId="5C831943" w14:textId="2AFD1620" w:rsidR="00F51BDF" w:rsidRPr="007C296E" w:rsidRDefault="00F51BDF" w:rsidP="000A4B8D">
                            <w:pPr>
                              <w:rPr>
                                <w:rStyle w:val="PlaceholderText"/>
                                <w:rFonts w:cstheme="minorHAnsi"/>
                                <w:color w:val="000000" w:themeColor="text1"/>
                                <w:sz w:val="16"/>
                                <w:szCs w:val="16"/>
                              </w:rPr>
                            </w:pPr>
                            <w:r w:rsidRPr="007C296E">
                              <w:rPr>
                                <w:rStyle w:val="PlaceholderText"/>
                                <w:rFonts w:cstheme="minorHAnsi"/>
                                <w:color w:val="000000" w:themeColor="text1"/>
                                <w:sz w:val="16"/>
                                <w:szCs w:val="16"/>
                              </w:rPr>
                              <w:t>After watching the introduction on the TLC module</w:t>
                            </w:r>
                            <w:r w:rsidR="0045169C" w:rsidRPr="007C296E">
                              <w:rPr>
                                <w:rStyle w:val="PlaceholderText"/>
                                <w:rFonts w:cstheme="minorHAnsi"/>
                                <w:color w:val="000000" w:themeColor="text1"/>
                                <w:sz w:val="16"/>
                                <w:szCs w:val="16"/>
                              </w:rPr>
                              <w:t>, students will know that there are 5 steps to learn and will be able to play a drag and game to practice the names and order of events</w:t>
                            </w:r>
                            <w:r w:rsidR="000A4B8D" w:rsidRPr="007C296E">
                              <w:rPr>
                                <w:rStyle w:val="PlaceholderText"/>
                                <w:rFonts w:cstheme="minorHAnsi"/>
                                <w:color w:val="000000" w:themeColor="text1"/>
                                <w:sz w:val="16"/>
                                <w:szCs w:val="16"/>
                              </w:rPr>
                              <w:t xml:space="preserve"> to establish a baseline score. </w:t>
                            </w:r>
                            <w:r w:rsidR="0045169C" w:rsidRPr="007C296E">
                              <w:rPr>
                                <w:rStyle w:val="PlaceholderText"/>
                                <w:rFonts w:cstheme="minorHAnsi"/>
                                <w:color w:val="000000" w:themeColor="text1"/>
                                <w:sz w:val="16"/>
                                <w:szCs w:val="16"/>
                              </w:rPr>
                              <w:t xml:space="preserve"> </w:t>
                            </w:r>
                          </w:p>
                        </w:tc>
                        <w:tc>
                          <w:tcPr>
                            <w:tcW w:w="4851" w:type="dxa"/>
                          </w:tcPr>
                          <w:p w14:paraId="4A00F836" w14:textId="77777777" w:rsidR="00990A77" w:rsidRPr="00463BFF" w:rsidRDefault="00990A77" w:rsidP="000A4B8D">
                            <w:pPr>
                              <w:rPr>
                                <w:rStyle w:val="PlaceholderText"/>
                                <w:rFonts w:cstheme="minorHAnsi"/>
                                <w:i/>
                                <w:iCs/>
                                <w:color w:val="000000" w:themeColor="text1"/>
                                <w:sz w:val="16"/>
                                <w:szCs w:val="16"/>
                              </w:rPr>
                            </w:pPr>
                          </w:p>
                          <w:p w14:paraId="134F33D0" w14:textId="0B736809" w:rsidR="0045169C" w:rsidRPr="00463BFF" w:rsidRDefault="0045169C" w:rsidP="000A4B8D">
                            <w:pPr>
                              <w:rPr>
                                <w:rStyle w:val="PlaceholderText"/>
                                <w:rFonts w:cstheme="minorHAnsi"/>
                                <w:i/>
                                <w:iCs/>
                                <w:color w:val="000000" w:themeColor="text1"/>
                                <w:sz w:val="16"/>
                                <w:szCs w:val="16"/>
                              </w:rPr>
                            </w:pPr>
                            <w:r w:rsidRPr="00463BFF">
                              <w:rPr>
                                <w:rStyle w:val="PlaceholderText"/>
                                <w:rFonts w:cstheme="minorHAnsi"/>
                                <w:i/>
                                <w:iCs/>
                                <w:color w:val="000000" w:themeColor="text1"/>
                                <w:sz w:val="16"/>
                                <w:szCs w:val="16"/>
                              </w:rPr>
                              <w:t xml:space="preserve">The introduction, and overview of what the student will learn will </w:t>
                            </w:r>
                            <w:r w:rsidR="00D15F59">
                              <w:rPr>
                                <w:rStyle w:val="PlaceholderText"/>
                                <w:rFonts w:cstheme="minorHAnsi"/>
                                <w:i/>
                                <w:iCs/>
                                <w:color w:val="000000" w:themeColor="text1"/>
                                <w:sz w:val="16"/>
                                <w:szCs w:val="16"/>
                              </w:rPr>
                              <w:t xml:space="preserve">begin and </w:t>
                            </w:r>
                            <w:r w:rsidRPr="00463BFF">
                              <w:rPr>
                                <w:rStyle w:val="PlaceholderText"/>
                                <w:rFonts w:cstheme="minorHAnsi"/>
                                <w:i/>
                                <w:iCs/>
                                <w:color w:val="000000" w:themeColor="text1"/>
                                <w:sz w:val="16"/>
                                <w:szCs w:val="16"/>
                              </w:rPr>
                              <w:t xml:space="preserve">conclude with a </w:t>
                            </w:r>
                            <w:r w:rsidR="00D15F59">
                              <w:rPr>
                                <w:rStyle w:val="PlaceholderText"/>
                                <w:rFonts w:cstheme="minorHAnsi"/>
                                <w:i/>
                                <w:iCs/>
                                <w:color w:val="000000" w:themeColor="text1"/>
                                <w:sz w:val="16"/>
                                <w:szCs w:val="16"/>
                              </w:rPr>
                              <w:t xml:space="preserve">challenge </w:t>
                            </w:r>
                            <w:r w:rsidRPr="00463BFF">
                              <w:rPr>
                                <w:rStyle w:val="PlaceholderText"/>
                                <w:rFonts w:cstheme="minorHAnsi"/>
                                <w:i/>
                                <w:iCs/>
                                <w:color w:val="000000" w:themeColor="text1"/>
                                <w:sz w:val="16"/>
                                <w:szCs w:val="16"/>
                              </w:rPr>
                              <w:t>game</w:t>
                            </w:r>
                            <w:r w:rsidR="00E5754D">
                              <w:rPr>
                                <w:rStyle w:val="PlaceholderText"/>
                                <w:rFonts w:cstheme="minorHAnsi"/>
                                <w:i/>
                                <w:iCs/>
                                <w:color w:val="000000" w:themeColor="text1"/>
                                <w:sz w:val="16"/>
                                <w:szCs w:val="16"/>
                              </w:rPr>
                              <w:t xml:space="preserve"> on Kahoot. Participants will </w:t>
                            </w:r>
                            <w:r w:rsidR="00D15F59">
                              <w:rPr>
                                <w:rStyle w:val="PlaceholderText"/>
                                <w:rFonts w:cstheme="minorHAnsi"/>
                                <w:i/>
                                <w:iCs/>
                                <w:color w:val="000000" w:themeColor="text1"/>
                                <w:sz w:val="16"/>
                                <w:szCs w:val="16"/>
                              </w:rPr>
                              <w:t xml:space="preserve">practice knowledge through a variety of </w:t>
                            </w:r>
                            <w:r w:rsidR="00351223">
                              <w:rPr>
                                <w:rStyle w:val="PlaceholderText"/>
                                <w:rFonts w:cstheme="minorHAnsi"/>
                                <w:i/>
                                <w:iCs/>
                                <w:color w:val="000000" w:themeColor="text1"/>
                                <w:sz w:val="16"/>
                                <w:szCs w:val="16"/>
                              </w:rPr>
                              <w:t xml:space="preserve">formative </w:t>
                            </w:r>
                            <w:r w:rsidR="00D15F59">
                              <w:rPr>
                                <w:rStyle w:val="PlaceholderText"/>
                                <w:rFonts w:cstheme="minorHAnsi"/>
                                <w:i/>
                                <w:iCs/>
                                <w:color w:val="000000" w:themeColor="text1"/>
                                <w:sz w:val="16"/>
                                <w:szCs w:val="16"/>
                              </w:rPr>
                              <w:t xml:space="preserve">activities, drag and drop, multiple choice, and true or </w:t>
                            </w:r>
                            <w:r w:rsidR="00351223">
                              <w:rPr>
                                <w:rStyle w:val="PlaceholderText"/>
                                <w:rFonts w:cstheme="minorHAnsi"/>
                                <w:i/>
                                <w:iCs/>
                                <w:color w:val="000000" w:themeColor="text1"/>
                                <w:sz w:val="16"/>
                                <w:szCs w:val="16"/>
                              </w:rPr>
                              <w:t>false.</w:t>
                            </w:r>
                            <w:r w:rsidR="00ED6DBC" w:rsidRPr="00463BFF">
                              <w:rPr>
                                <w:rStyle w:val="PlaceholderText"/>
                                <w:rFonts w:cstheme="minorHAnsi"/>
                                <w:i/>
                                <w:iCs/>
                                <w:color w:val="000000" w:themeColor="text1"/>
                                <w:sz w:val="16"/>
                                <w:szCs w:val="16"/>
                              </w:rPr>
                              <w:t xml:space="preserve"> </w:t>
                            </w:r>
                            <w:r w:rsidR="008647ED">
                              <w:rPr>
                                <w:rStyle w:val="PlaceholderText"/>
                                <w:rFonts w:cstheme="minorHAnsi"/>
                                <w:i/>
                                <w:iCs/>
                                <w:color w:val="000000" w:themeColor="text1"/>
                                <w:sz w:val="16"/>
                                <w:szCs w:val="16"/>
                              </w:rPr>
                              <w:t>The pre-test and the Post test will be the same test. However, the order of questions may be different.</w:t>
                            </w:r>
                          </w:p>
                          <w:p w14:paraId="2C6D179A" w14:textId="6B0AAB01" w:rsidR="00ED6DBC" w:rsidRPr="00463BFF" w:rsidRDefault="00ED6DBC" w:rsidP="000A4B8D">
                            <w:pPr>
                              <w:rPr>
                                <w:rStyle w:val="PlaceholderText"/>
                                <w:rFonts w:cstheme="minorHAnsi"/>
                                <w:i/>
                                <w:iCs/>
                                <w:color w:val="000000" w:themeColor="text1"/>
                                <w:sz w:val="16"/>
                                <w:szCs w:val="16"/>
                              </w:rPr>
                            </w:pPr>
                          </w:p>
                        </w:tc>
                      </w:tr>
                      <w:tr w:rsidR="00990A77" w:rsidRPr="007C296E" w14:paraId="426C594F" w14:textId="77777777" w:rsidTr="0078040D">
                        <w:tc>
                          <w:tcPr>
                            <w:tcW w:w="4851" w:type="dxa"/>
                          </w:tcPr>
                          <w:p w14:paraId="5E591799" w14:textId="77777777" w:rsidR="00990A77" w:rsidRPr="00DE2D76" w:rsidRDefault="00990A77" w:rsidP="000A4B8D">
                            <w:pPr>
                              <w:rPr>
                                <w:rStyle w:val="PlaceholderText"/>
                                <w:rFonts w:cstheme="minorHAnsi"/>
                                <w:b/>
                                <w:bCs/>
                                <w:color w:val="000000" w:themeColor="text1"/>
                                <w:sz w:val="16"/>
                                <w:szCs w:val="16"/>
                              </w:rPr>
                            </w:pPr>
                          </w:p>
                          <w:p w14:paraId="1E351415" w14:textId="237B4C78" w:rsidR="007C296E" w:rsidRPr="00DE2D76" w:rsidRDefault="000A4B8D" w:rsidP="000A4B8D">
                            <w:pPr>
                              <w:rPr>
                                <w:rFonts w:eastAsia="Times New Roman" w:cstheme="minorHAnsi"/>
                                <w:b/>
                                <w:bCs/>
                                <w:color w:val="000000" w:themeColor="text1"/>
                                <w:sz w:val="16"/>
                                <w:szCs w:val="16"/>
                              </w:rPr>
                            </w:pPr>
                            <w:r w:rsidRPr="00DE2D76">
                              <w:rPr>
                                <w:rFonts w:eastAsia="Times New Roman" w:cstheme="minorHAnsi"/>
                                <w:b/>
                                <w:bCs/>
                                <w:color w:val="000000" w:themeColor="text1"/>
                                <w:sz w:val="16"/>
                                <w:szCs w:val="16"/>
                              </w:rPr>
                              <w:t>1.</w:t>
                            </w:r>
                            <w:r w:rsidR="00D15F59">
                              <w:rPr>
                                <w:rFonts w:eastAsia="Times New Roman" w:cstheme="minorHAnsi"/>
                                <w:b/>
                                <w:bCs/>
                                <w:color w:val="000000" w:themeColor="text1"/>
                                <w:sz w:val="16"/>
                                <w:szCs w:val="16"/>
                              </w:rPr>
                              <w:t>P</w:t>
                            </w:r>
                            <w:r w:rsidRPr="00DE2D76">
                              <w:rPr>
                                <w:rFonts w:eastAsia="Times New Roman" w:cstheme="minorHAnsi"/>
                                <w:b/>
                                <w:bCs/>
                                <w:color w:val="000000" w:themeColor="text1"/>
                                <w:sz w:val="16"/>
                                <w:szCs w:val="16"/>
                              </w:rPr>
                              <w:t xml:space="preserve">rovide mandated documentation of TLC Pre-GED </w:t>
                            </w:r>
                            <w:r w:rsidR="007C296E" w:rsidRPr="00DE2D76">
                              <w:rPr>
                                <w:rFonts w:eastAsia="Times New Roman" w:cstheme="minorHAnsi"/>
                                <w:b/>
                                <w:bCs/>
                                <w:color w:val="000000" w:themeColor="text1"/>
                                <w:sz w:val="16"/>
                                <w:szCs w:val="16"/>
                              </w:rPr>
                              <w:t xml:space="preserve">  </w:t>
                            </w:r>
                          </w:p>
                          <w:p w14:paraId="4D65AEEF" w14:textId="493BB0A6" w:rsidR="00990A77" w:rsidRPr="00DE2D76" w:rsidRDefault="007C296E" w:rsidP="000A4B8D">
                            <w:pPr>
                              <w:rPr>
                                <w:rStyle w:val="PlaceholderText"/>
                                <w:rFonts w:cstheme="minorHAnsi"/>
                                <w:b/>
                                <w:bCs/>
                                <w:color w:val="000000" w:themeColor="text1"/>
                                <w:sz w:val="16"/>
                                <w:szCs w:val="16"/>
                              </w:rPr>
                            </w:pPr>
                            <w:r w:rsidRPr="00DE2D76">
                              <w:rPr>
                                <w:rFonts w:eastAsia="Times New Roman" w:cstheme="minorHAnsi"/>
                                <w:b/>
                                <w:bCs/>
                                <w:color w:val="000000" w:themeColor="text1"/>
                                <w:sz w:val="16"/>
                                <w:szCs w:val="16"/>
                              </w:rPr>
                              <w:t xml:space="preserve">    clients</w:t>
                            </w:r>
                            <w:r w:rsidR="000A4B8D" w:rsidRPr="00DE2D76">
                              <w:rPr>
                                <w:rFonts w:eastAsia="Times New Roman" w:cstheme="minorHAnsi"/>
                                <w:b/>
                                <w:bCs/>
                                <w:color w:val="000000" w:themeColor="text1"/>
                                <w:sz w:val="16"/>
                                <w:szCs w:val="16"/>
                              </w:rPr>
                              <w:t xml:space="preserve"> </w:t>
                            </w:r>
                            <w:r w:rsidRPr="00DE2D76">
                              <w:rPr>
                                <w:rFonts w:eastAsia="Times New Roman" w:cstheme="minorHAnsi"/>
                                <w:b/>
                                <w:bCs/>
                                <w:color w:val="000000" w:themeColor="text1"/>
                                <w:sz w:val="16"/>
                                <w:szCs w:val="16"/>
                              </w:rPr>
                              <w:t>by</w:t>
                            </w:r>
                            <w:r w:rsidR="000A4B8D" w:rsidRPr="00DE2D76">
                              <w:rPr>
                                <w:rFonts w:eastAsia="Times New Roman" w:cstheme="minorHAnsi"/>
                                <w:b/>
                                <w:bCs/>
                                <w:color w:val="000000" w:themeColor="text1"/>
                                <w:sz w:val="16"/>
                                <w:szCs w:val="16"/>
                              </w:rPr>
                              <w:t xml:space="preserve"> Administering PY22 Intake Forms.</w:t>
                            </w:r>
                          </w:p>
                          <w:p w14:paraId="50F4F27F" w14:textId="77777777" w:rsidR="00990A77" w:rsidRPr="00DE2D76" w:rsidRDefault="00990A77" w:rsidP="000A4B8D">
                            <w:pPr>
                              <w:rPr>
                                <w:rStyle w:val="PlaceholderText"/>
                                <w:rFonts w:cstheme="minorHAnsi"/>
                                <w:b/>
                                <w:bCs/>
                                <w:color w:val="000000" w:themeColor="text1"/>
                                <w:sz w:val="16"/>
                                <w:szCs w:val="16"/>
                              </w:rPr>
                            </w:pPr>
                          </w:p>
                          <w:p w14:paraId="6007CCA6" w14:textId="77777777" w:rsidR="00990A77" w:rsidRPr="00DE2D76" w:rsidRDefault="00990A77" w:rsidP="000A4B8D">
                            <w:pPr>
                              <w:rPr>
                                <w:rStyle w:val="PlaceholderText"/>
                                <w:rFonts w:cstheme="minorHAnsi"/>
                                <w:b/>
                                <w:bCs/>
                                <w:color w:val="000000" w:themeColor="text1"/>
                                <w:sz w:val="16"/>
                                <w:szCs w:val="16"/>
                              </w:rPr>
                            </w:pPr>
                          </w:p>
                        </w:tc>
                        <w:tc>
                          <w:tcPr>
                            <w:tcW w:w="4851" w:type="dxa"/>
                          </w:tcPr>
                          <w:p w14:paraId="710AF7C4" w14:textId="347E4822" w:rsidR="000A4B8D" w:rsidRPr="007C296E" w:rsidRDefault="007C296E" w:rsidP="007C296E">
                            <w:pPr>
                              <w:rPr>
                                <w:rFonts w:eastAsia="Times New Roman" w:cstheme="minorHAnsi"/>
                                <w:color w:val="000000" w:themeColor="text1"/>
                                <w:sz w:val="16"/>
                                <w:szCs w:val="16"/>
                              </w:rPr>
                            </w:pPr>
                            <w:r w:rsidRPr="007C296E">
                              <w:rPr>
                                <w:rFonts w:eastAsia="Times New Roman" w:cstheme="minorHAnsi"/>
                                <w:color w:val="000000" w:themeColor="text1"/>
                                <w:sz w:val="16"/>
                                <w:szCs w:val="16"/>
                              </w:rPr>
                              <w:t>1</w:t>
                            </w:r>
                            <w:r w:rsidRPr="007C296E">
                              <w:rPr>
                                <w:rFonts w:eastAsia="Times New Roman"/>
                                <w:color w:val="000000" w:themeColor="text1"/>
                              </w:rPr>
                              <w:t xml:space="preserve">. </w:t>
                            </w:r>
                            <w:r w:rsidR="000A4B8D" w:rsidRPr="007C296E">
                              <w:rPr>
                                <w:rFonts w:eastAsia="Times New Roman" w:cstheme="minorHAnsi"/>
                                <w:color w:val="000000" w:themeColor="text1"/>
                                <w:sz w:val="16"/>
                                <w:szCs w:val="16"/>
                              </w:rPr>
                              <w:t>individually, in a traditional classroom setting with instructor and student computers with internet access, &amp; using the current PY22 State forms, explain TLC procedures so that Pre-GED students fill out the mandated forms. Evaluate the forms to see that all sections are filled out and then complete the processes by turning file the forms to be turned into MXS through interdepartmental mail.</w:t>
                            </w:r>
                          </w:p>
                          <w:p w14:paraId="2642E655" w14:textId="11F4A281" w:rsidR="007C296E" w:rsidRPr="007C296E" w:rsidRDefault="007C296E" w:rsidP="007C296E">
                            <w:pPr>
                              <w:pStyle w:val="ListParagraph"/>
                              <w:rPr>
                                <w:rStyle w:val="PlaceholderText"/>
                                <w:rFonts w:cstheme="minorHAnsi"/>
                                <w:color w:val="000000" w:themeColor="text1"/>
                                <w:sz w:val="16"/>
                                <w:szCs w:val="16"/>
                              </w:rPr>
                            </w:pPr>
                          </w:p>
                        </w:tc>
                        <w:tc>
                          <w:tcPr>
                            <w:tcW w:w="4851" w:type="dxa"/>
                          </w:tcPr>
                          <w:p w14:paraId="6F8AFF2D" w14:textId="690AA6B7" w:rsidR="00EB21A3" w:rsidRPr="00463BFF" w:rsidRDefault="00EB21A3" w:rsidP="000A4B8D">
                            <w:pPr>
                              <w:rPr>
                                <w:rStyle w:val="PlaceholderText"/>
                                <w:rFonts w:cstheme="minorHAnsi"/>
                                <w:i/>
                                <w:iCs/>
                                <w:color w:val="000000" w:themeColor="text1"/>
                                <w:sz w:val="16"/>
                                <w:szCs w:val="16"/>
                              </w:rPr>
                            </w:pPr>
                            <w:r w:rsidRPr="00463BFF">
                              <w:rPr>
                                <w:rStyle w:val="PlaceholderText"/>
                                <w:rFonts w:cstheme="minorHAnsi"/>
                                <w:i/>
                                <w:iCs/>
                                <w:color w:val="000000" w:themeColor="text1"/>
                                <w:sz w:val="16"/>
                                <w:szCs w:val="16"/>
                              </w:rPr>
                              <w:t xml:space="preserve">After completing the module, students will demonstrate an understanding of this sequence through </w:t>
                            </w:r>
                            <w:r w:rsidR="00D15F59">
                              <w:rPr>
                                <w:rStyle w:val="PlaceholderText"/>
                                <w:rFonts w:cstheme="minorHAnsi"/>
                                <w:i/>
                                <w:iCs/>
                                <w:color w:val="000000" w:themeColor="text1"/>
                                <w:sz w:val="16"/>
                                <w:szCs w:val="16"/>
                              </w:rPr>
                              <w:t xml:space="preserve">both formative practice opportunities within the module and also as a </w:t>
                            </w:r>
                            <w:r w:rsidRPr="00463BFF">
                              <w:rPr>
                                <w:rStyle w:val="PlaceholderText"/>
                                <w:rFonts w:cstheme="minorHAnsi"/>
                                <w:i/>
                                <w:iCs/>
                                <w:color w:val="000000" w:themeColor="text1"/>
                                <w:sz w:val="16"/>
                                <w:szCs w:val="16"/>
                              </w:rPr>
                              <w:t xml:space="preserve">final </w:t>
                            </w:r>
                            <w:r w:rsidR="00D15F59">
                              <w:rPr>
                                <w:rStyle w:val="PlaceholderText"/>
                                <w:rFonts w:cstheme="minorHAnsi"/>
                                <w:i/>
                                <w:iCs/>
                                <w:color w:val="000000" w:themeColor="text1"/>
                                <w:sz w:val="16"/>
                                <w:szCs w:val="16"/>
                              </w:rPr>
                              <w:t>assessment in the post-test (via Kahoot).</w:t>
                            </w:r>
                          </w:p>
                        </w:tc>
                      </w:tr>
                      <w:tr w:rsidR="00A107D8" w:rsidRPr="007C296E" w14:paraId="76AD0542" w14:textId="77777777" w:rsidTr="0078040D">
                        <w:tc>
                          <w:tcPr>
                            <w:tcW w:w="4851" w:type="dxa"/>
                          </w:tcPr>
                          <w:p w14:paraId="51AAFE32" w14:textId="77777777" w:rsidR="00A107D8" w:rsidRPr="00DE2D76" w:rsidRDefault="00A107D8" w:rsidP="00A107D8">
                            <w:pPr>
                              <w:rPr>
                                <w:rStyle w:val="PlaceholderText"/>
                                <w:rFonts w:cstheme="minorHAnsi"/>
                                <w:b/>
                                <w:bCs/>
                                <w:color w:val="000000" w:themeColor="text1"/>
                                <w:sz w:val="16"/>
                                <w:szCs w:val="16"/>
                              </w:rPr>
                            </w:pPr>
                          </w:p>
                          <w:p w14:paraId="7E146B47" w14:textId="77777777" w:rsidR="00A107D8" w:rsidRPr="00DE2D76" w:rsidRDefault="00A107D8" w:rsidP="00A107D8">
                            <w:pPr>
                              <w:rPr>
                                <w:rFonts w:eastAsia="Times New Roman" w:cstheme="minorHAnsi"/>
                                <w:b/>
                                <w:bCs/>
                                <w:color w:val="000000" w:themeColor="text1"/>
                                <w:sz w:val="16"/>
                                <w:szCs w:val="16"/>
                              </w:rPr>
                            </w:pPr>
                            <w:r w:rsidRPr="00DE2D76">
                              <w:rPr>
                                <w:rFonts w:eastAsia="Times New Roman" w:cstheme="minorHAnsi"/>
                                <w:b/>
                                <w:bCs/>
                                <w:color w:val="000000" w:themeColor="text1"/>
                                <w:sz w:val="16"/>
                                <w:szCs w:val="16"/>
                              </w:rPr>
                              <w:t xml:space="preserve">      1.1Connect to the drive</w:t>
                            </w:r>
                          </w:p>
                          <w:p w14:paraId="27E69D7B" w14:textId="77777777" w:rsidR="00A107D8" w:rsidRPr="00DE2D76" w:rsidRDefault="00A107D8" w:rsidP="00A107D8">
                            <w:pPr>
                              <w:rPr>
                                <w:rStyle w:val="PlaceholderText"/>
                                <w:rFonts w:cstheme="minorHAnsi"/>
                                <w:b/>
                                <w:bCs/>
                                <w:color w:val="000000" w:themeColor="text1"/>
                                <w:sz w:val="16"/>
                                <w:szCs w:val="16"/>
                              </w:rPr>
                            </w:pPr>
                          </w:p>
                          <w:p w14:paraId="55343EF0" w14:textId="77777777" w:rsidR="00A107D8" w:rsidRPr="00DE2D76" w:rsidRDefault="00A107D8" w:rsidP="00A107D8">
                            <w:pPr>
                              <w:rPr>
                                <w:rStyle w:val="PlaceholderText"/>
                                <w:rFonts w:cstheme="minorHAnsi"/>
                                <w:b/>
                                <w:bCs/>
                                <w:color w:val="000000" w:themeColor="text1"/>
                                <w:sz w:val="16"/>
                                <w:szCs w:val="16"/>
                              </w:rPr>
                            </w:pPr>
                          </w:p>
                          <w:p w14:paraId="505F736C" w14:textId="77777777" w:rsidR="00A107D8" w:rsidRPr="00DE2D76" w:rsidRDefault="00A107D8" w:rsidP="00A107D8">
                            <w:pPr>
                              <w:rPr>
                                <w:rStyle w:val="PlaceholderText"/>
                                <w:rFonts w:cstheme="minorHAnsi"/>
                                <w:b/>
                                <w:bCs/>
                                <w:color w:val="000000" w:themeColor="text1"/>
                                <w:sz w:val="16"/>
                                <w:szCs w:val="16"/>
                              </w:rPr>
                            </w:pPr>
                          </w:p>
                          <w:p w14:paraId="78DBE832" w14:textId="77777777" w:rsidR="00A107D8" w:rsidRPr="00DE2D76" w:rsidRDefault="00A107D8" w:rsidP="00A107D8">
                            <w:pPr>
                              <w:rPr>
                                <w:rStyle w:val="PlaceholderText"/>
                                <w:rFonts w:cstheme="minorHAnsi"/>
                                <w:b/>
                                <w:bCs/>
                                <w:color w:val="000000" w:themeColor="text1"/>
                                <w:sz w:val="16"/>
                                <w:szCs w:val="16"/>
                              </w:rPr>
                            </w:pPr>
                          </w:p>
                        </w:tc>
                        <w:tc>
                          <w:tcPr>
                            <w:tcW w:w="4851" w:type="dxa"/>
                          </w:tcPr>
                          <w:p w14:paraId="2767D0EF" w14:textId="54A3780E" w:rsidR="00A107D8" w:rsidRPr="007C296E" w:rsidRDefault="00A107D8" w:rsidP="00A107D8">
                            <w:pPr>
                              <w:rPr>
                                <w:rStyle w:val="PlaceholderText"/>
                                <w:rFonts w:cstheme="minorHAnsi"/>
                                <w:color w:val="000000" w:themeColor="text1"/>
                                <w:sz w:val="16"/>
                                <w:szCs w:val="16"/>
                              </w:rPr>
                            </w:pPr>
                            <w:r w:rsidRPr="007C296E">
                              <w:rPr>
                                <w:rStyle w:val="PlaceholderText"/>
                                <w:rFonts w:cstheme="minorHAnsi"/>
                                <w:color w:val="000000" w:themeColor="text1"/>
                                <w:sz w:val="16"/>
                                <w:szCs w:val="16"/>
                              </w:rPr>
                              <w:t xml:space="preserve">1.1 Individually, in a traditional classroom, with instructor and student computers with internet access, </w:t>
                            </w:r>
                            <w:r w:rsidR="00EB21A3" w:rsidRPr="007C296E">
                              <w:rPr>
                                <w:rStyle w:val="PlaceholderText"/>
                                <w:rFonts w:cstheme="minorHAnsi"/>
                                <w:color w:val="000000" w:themeColor="text1"/>
                                <w:sz w:val="16"/>
                                <w:szCs w:val="16"/>
                              </w:rPr>
                              <w:t>connect</w:t>
                            </w:r>
                            <w:r w:rsidRPr="007C296E">
                              <w:rPr>
                                <w:rStyle w:val="PlaceholderText"/>
                                <w:rFonts w:cstheme="minorHAnsi"/>
                                <w:color w:val="000000" w:themeColor="text1"/>
                                <w:sz w:val="16"/>
                                <w:szCs w:val="16"/>
                              </w:rPr>
                              <w:t xml:space="preserve"> to the MCC drive through the new instructors MYWAY account with 100% accuracy.</w:t>
                            </w:r>
                          </w:p>
                        </w:tc>
                        <w:tc>
                          <w:tcPr>
                            <w:tcW w:w="4851" w:type="dxa"/>
                          </w:tcPr>
                          <w:p w14:paraId="54C72396" w14:textId="3AA28B12" w:rsidR="00A107D8" w:rsidRPr="00463BFF" w:rsidRDefault="00EB21A3" w:rsidP="00A107D8">
                            <w:pPr>
                              <w:rPr>
                                <w:rStyle w:val="PlaceholderText"/>
                                <w:rFonts w:cstheme="minorHAnsi"/>
                                <w:i/>
                                <w:iCs/>
                                <w:color w:val="000000" w:themeColor="text1"/>
                                <w:sz w:val="16"/>
                                <w:szCs w:val="16"/>
                              </w:rPr>
                            </w:pPr>
                            <w:r w:rsidRPr="00463BFF">
                              <w:rPr>
                                <w:rStyle w:val="PlaceholderText"/>
                                <w:rFonts w:cstheme="minorHAnsi"/>
                                <w:i/>
                                <w:iCs/>
                                <w:color w:val="000000" w:themeColor="text1"/>
                                <w:sz w:val="16"/>
                                <w:szCs w:val="16"/>
                              </w:rPr>
                              <w:t xml:space="preserve">Students will practice this skill through an interactive activity built into the PY22 section of the module. </w:t>
                            </w:r>
                            <w:r w:rsidR="00542595" w:rsidRPr="00463BFF">
                              <w:rPr>
                                <w:rStyle w:val="PlaceholderText"/>
                                <w:rFonts w:cstheme="minorHAnsi"/>
                                <w:i/>
                                <w:iCs/>
                                <w:color w:val="000000" w:themeColor="text1"/>
                                <w:sz w:val="16"/>
                                <w:szCs w:val="16"/>
                              </w:rPr>
                              <w:t>This activity will be additive in nature</w:t>
                            </w:r>
                            <w:r w:rsidR="00784682" w:rsidRPr="00463BFF">
                              <w:rPr>
                                <w:rStyle w:val="PlaceholderText"/>
                                <w:rFonts w:cstheme="minorHAnsi"/>
                                <w:i/>
                                <w:iCs/>
                                <w:color w:val="000000" w:themeColor="text1"/>
                                <w:sz w:val="16"/>
                                <w:szCs w:val="16"/>
                              </w:rPr>
                              <w:t xml:space="preserve"> and will involve dragging “cards” into the correct sequence. </w:t>
                            </w:r>
                          </w:p>
                        </w:tc>
                      </w:tr>
                      <w:tr w:rsidR="00A107D8" w:rsidRPr="007C296E" w14:paraId="13ABA76A" w14:textId="77777777" w:rsidTr="0078040D">
                        <w:tc>
                          <w:tcPr>
                            <w:tcW w:w="4851" w:type="dxa"/>
                          </w:tcPr>
                          <w:p w14:paraId="66AFB806" w14:textId="77777777" w:rsidR="00A107D8" w:rsidRPr="00DE2D76" w:rsidRDefault="00A107D8" w:rsidP="00A107D8">
                            <w:pPr>
                              <w:rPr>
                                <w:rStyle w:val="PlaceholderText"/>
                                <w:rFonts w:cstheme="minorHAnsi"/>
                                <w:b/>
                                <w:bCs/>
                                <w:color w:val="000000" w:themeColor="text1"/>
                                <w:sz w:val="16"/>
                                <w:szCs w:val="16"/>
                              </w:rPr>
                            </w:pPr>
                          </w:p>
                          <w:p w14:paraId="35E7306C" w14:textId="77777777" w:rsidR="007C296E" w:rsidRPr="00DE2D76" w:rsidRDefault="00A107D8" w:rsidP="00A107D8">
                            <w:pPr>
                              <w:rPr>
                                <w:rFonts w:eastAsia="Times New Roman" w:cstheme="minorHAnsi"/>
                                <w:b/>
                                <w:bCs/>
                                <w:color w:val="000000" w:themeColor="text1"/>
                                <w:sz w:val="16"/>
                                <w:szCs w:val="16"/>
                              </w:rPr>
                            </w:pPr>
                            <w:r w:rsidRPr="00DE2D76">
                              <w:rPr>
                                <w:rFonts w:eastAsia="Times New Roman" w:cstheme="minorHAnsi"/>
                                <w:b/>
                                <w:bCs/>
                                <w:color w:val="000000" w:themeColor="text1"/>
                                <w:sz w:val="16"/>
                                <w:szCs w:val="16"/>
                              </w:rPr>
                              <w:t xml:space="preserve">       1.2 Subordinate Skill: Select the correct PY22 forms </w:t>
                            </w:r>
                          </w:p>
                          <w:p w14:paraId="7E33B28A" w14:textId="51DCBD34" w:rsidR="00A107D8" w:rsidRPr="00DE2D76" w:rsidRDefault="007C296E" w:rsidP="00A107D8">
                            <w:pPr>
                              <w:rPr>
                                <w:rStyle w:val="PlaceholderText"/>
                                <w:rFonts w:cstheme="minorHAnsi"/>
                                <w:b/>
                                <w:bCs/>
                                <w:color w:val="000000" w:themeColor="text1"/>
                                <w:sz w:val="16"/>
                                <w:szCs w:val="16"/>
                              </w:rPr>
                            </w:pPr>
                            <w:r w:rsidRPr="00DE2D76">
                              <w:rPr>
                                <w:rFonts w:eastAsia="Times New Roman" w:cstheme="minorHAnsi"/>
                                <w:b/>
                                <w:bCs/>
                                <w:color w:val="000000" w:themeColor="text1"/>
                                <w:sz w:val="16"/>
                                <w:szCs w:val="16"/>
                              </w:rPr>
                              <w:t xml:space="preserve">              </w:t>
                            </w:r>
                            <w:r w:rsidR="00A107D8" w:rsidRPr="00DE2D76">
                              <w:rPr>
                                <w:rFonts w:eastAsia="Times New Roman" w:cstheme="minorHAnsi"/>
                                <w:b/>
                                <w:bCs/>
                                <w:color w:val="000000" w:themeColor="text1"/>
                                <w:sz w:val="16"/>
                                <w:szCs w:val="16"/>
                              </w:rPr>
                              <w:t>by checking the year.</w:t>
                            </w:r>
                          </w:p>
                          <w:p w14:paraId="20555BB6" w14:textId="77777777" w:rsidR="00A107D8" w:rsidRPr="00DE2D76" w:rsidRDefault="00A107D8" w:rsidP="00A107D8">
                            <w:pPr>
                              <w:rPr>
                                <w:rStyle w:val="PlaceholderText"/>
                                <w:rFonts w:cstheme="minorHAnsi"/>
                                <w:b/>
                                <w:bCs/>
                                <w:color w:val="000000" w:themeColor="text1"/>
                                <w:sz w:val="16"/>
                                <w:szCs w:val="16"/>
                              </w:rPr>
                            </w:pPr>
                          </w:p>
                          <w:p w14:paraId="05AC0719" w14:textId="77777777" w:rsidR="00A107D8" w:rsidRPr="00DE2D76" w:rsidRDefault="00A107D8" w:rsidP="00A107D8">
                            <w:pPr>
                              <w:rPr>
                                <w:rStyle w:val="PlaceholderText"/>
                                <w:rFonts w:cstheme="minorHAnsi"/>
                                <w:b/>
                                <w:bCs/>
                                <w:color w:val="000000" w:themeColor="text1"/>
                                <w:sz w:val="16"/>
                                <w:szCs w:val="16"/>
                              </w:rPr>
                            </w:pPr>
                          </w:p>
                          <w:p w14:paraId="3399037A" w14:textId="77777777" w:rsidR="00A107D8" w:rsidRPr="00DE2D76" w:rsidRDefault="00A107D8" w:rsidP="00A107D8">
                            <w:pPr>
                              <w:rPr>
                                <w:rStyle w:val="PlaceholderText"/>
                                <w:rFonts w:cstheme="minorHAnsi"/>
                                <w:b/>
                                <w:bCs/>
                                <w:color w:val="000000" w:themeColor="text1"/>
                                <w:sz w:val="16"/>
                                <w:szCs w:val="16"/>
                              </w:rPr>
                            </w:pPr>
                          </w:p>
                        </w:tc>
                        <w:tc>
                          <w:tcPr>
                            <w:tcW w:w="4851" w:type="dxa"/>
                          </w:tcPr>
                          <w:p w14:paraId="10273E68" w14:textId="7A5DFC7E" w:rsidR="00A107D8" w:rsidRPr="007C296E" w:rsidRDefault="00A107D8" w:rsidP="00A107D8">
                            <w:pPr>
                              <w:rPr>
                                <w:rStyle w:val="PlaceholderText"/>
                                <w:rFonts w:cstheme="minorHAnsi"/>
                                <w:color w:val="000000" w:themeColor="text1"/>
                                <w:sz w:val="16"/>
                                <w:szCs w:val="16"/>
                              </w:rPr>
                            </w:pPr>
                            <w:r w:rsidRPr="007C296E">
                              <w:rPr>
                                <w:rStyle w:val="PlaceholderText"/>
                                <w:rFonts w:cstheme="minorHAnsi"/>
                                <w:color w:val="000000" w:themeColor="text1"/>
                                <w:sz w:val="16"/>
                                <w:szCs w:val="16"/>
                              </w:rPr>
                              <w:t xml:space="preserve"> 1.2 Individually, in a traditional classroom with instructor &amp; student computers with internet access, select the correct PY22 forms from the MCC electronic folders in the MCC drive by checking the listed year at the top of the form with 100% accuracy.                </w:t>
                            </w:r>
                          </w:p>
                        </w:tc>
                        <w:tc>
                          <w:tcPr>
                            <w:tcW w:w="4851" w:type="dxa"/>
                          </w:tcPr>
                          <w:p w14:paraId="4C91E283" w14:textId="4B02EDE3" w:rsidR="00A107D8" w:rsidRPr="00463BFF" w:rsidRDefault="00EB21A3" w:rsidP="00A107D8">
                            <w:pPr>
                              <w:rPr>
                                <w:rStyle w:val="PlaceholderText"/>
                                <w:rFonts w:cstheme="minorHAnsi"/>
                                <w:i/>
                                <w:iCs/>
                                <w:color w:val="000000" w:themeColor="text1"/>
                                <w:sz w:val="16"/>
                                <w:szCs w:val="16"/>
                              </w:rPr>
                            </w:pPr>
                            <w:r w:rsidRPr="00463BFF">
                              <w:rPr>
                                <w:rStyle w:val="PlaceholderText"/>
                                <w:rFonts w:cstheme="minorHAnsi"/>
                                <w:i/>
                                <w:iCs/>
                                <w:color w:val="000000" w:themeColor="text1"/>
                                <w:sz w:val="16"/>
                                <w:szCs w:val="16"/>
                              </w:rPr>
                              <w:t xml:space="preserve">Students will practice this skill through an interactive activity built into </w:t>
                            </w:r>
                            <w:r w:rsidR="00B254F6" w:rsidRPr="00463BFF">
                              <w:rPr>
                                <w:rStyle w:val="PlaceholderText"/>
                                <w:rFonts w:cstheme="minorHAnsi"/>
                                <w:i/>
                                <w:iCs/>
                                <w:color w:val="000000" w:themeColor="text1"/>
                                <w:sz w:val="16"/>
                                <w:szCs w:val="16"/>
                              </w:rPr>
                              <w:t xml:space="preserve">the PY22 section of the module. </w:t>
                            </w:r>
                            <w:r w:rsidR="00542595" w:rsidRPr="00463BFF">
                              <w:rPr>
                                <w:rStyle w:val="PlaceholderText"/>
                                <w:rFonts w:cstheme="minorHAnsi"/>
                                <w:i/>
                                <w:iCs/>
                                <w:color w:val="000000" w:themeColor="text1"/>
                                <w:sz w:val="16"/>
                                <w:szCs w:val="16"/>
                              </w:rPr>
                              <w:t xml:space="preserve">This activity will be </w:t>
                            </w:r>
                            <w:r w:rsidR="00784682" w:rsidRPr="00463BFF">
                              <w:rPr>
                                <w:rStyle w:val="PlaceholderText"/>
                                <w:rFonts w:cstheme="minorHAnsi"/>
                                <w:i/>
                                <w:iCs/>
                                <w:color w:val="000000" w:themeColor="text1"/>
                                <w:sz w:val="16"/>
                                <w:szCs w:val="16"/>
                              </w:rPr>
                              <w:t xml:space="preserve">additive, will involve dragging “cards” into the correct sequence. </w:t>
                            </w:r>
                            <w:r w:rsidR="00542595" w:rsidRPr="00463BFF">
                              <w:rPr>
                                <w:rStyle w:val="PlaceholderText"/>
                                <w:rFonts w:cstheme="minorHAnsi"/>
                                <w:i/>
                                <w:iCs/>
                                <w:color w:val="000000" w:themeColor="text1"/>
                                <w:sz w:val="16"/>
                                <w:szCs w:val="16"/>
                              </w:rPr>
                              <w:t xml:space="preserve">and include previous steps. </w:t>
                            </w:r>
                          </w:p>
                        </w:tc>
                      </w:tr>
                      <w:tr w:rsidR="00A107D8" w:rsidRPr="007C296E" w14:paraId="2F60DDF4" w14:textId="77777777" w:rsidTr="0078040D">
                        <w:tc>
                          <w:tcPr>
                            <w:tcW w:w="4851" w:type="dxa"/>
                          </w:tcPr>
                          <w:p w14:paraId="3B424F98" w14:textId="77777777" w:rsidR="00A107D8" w:rsidRPr="00DE2D76" w:rsidRDefault="00A107D8" w:rsidP="00A107D8">
                            <w:pPr>
                              <w:rPr>
                                <w:rStyle w:val="PlaceholderText"/>
                                <w:rFonts w:cstheme="minorHAnsi"/>
                                <w:b/>
                                <w:bCs/>
                                <w:color w:val="000000" w:themeColor="text1"/>
                                <w:sz w:val="16"/>
                                <w:szCs w:val="16"/>
                              </w:rPr>
                            </w:pPr>
                          </w:p>
                          <w:p w14:paraId="411684E9" w14:textId="77777777" w:rsidR="007C296E" w:rsidRPr="00DE2D76" w:rsidRDefault="00A107D8" w:rsidP="00A107D8">
                            <w:pPr>
                              <w:rPr>
                                <w:rFonts w:eastAsia="Times New Roman" w:cstheme="minorHAnsi"/>
                                <w:b/>
                                <w:bCs/>
                                <w:color w:val="000000" w:themeColor="text1"/>
                                <w:sz w:val="16"/>
                                <w:szCs w:val="16"/>
                              </w:rPr>
                            </w:pPr>
                            <w:r w:rsidRPr="00DE2D76">
                              <w:rPr>
                                <w:rFonts w:eastAsia="Times New Roman" w:cstheme="minorHAnsi"/>
                                <w:b/>
                                <w:bCs/>
                                <w:color w:val="000000" w:themeColor="text1"/>
                                <w:sz w:val="16"/>
                                <w:szCs w:val="16"/>
                              </w:rPr>
                              <w:t>        1.3 Subordinate Skill: Print blank hard copies of mandated</w:t>
                            </w:r>
                          </w:p>
                          <w:p w14:paraId="79F45BFF" w14:textId="49681350" w:rsidR="00A107D8" w:rsidRPr="00DE2D76" w:rsidRDefault="007C296E" w:rsidP="00A107D8">
                            <w:pPr>
                              <w:rPr>
                                <w:rStyle w:val="PlaceholderText"/>
                                <w:rFonts w:cstheme="minorHAnsi"/>
                                <w:b/>
                                <w:bCs/>
                                <w:color w:val="000000" w:themeColor="text1"/>
                                <w:sz w:val="16"/>
                                <w:szCs w:val="16"/>
                              </w:rPr>
                            </w:pPr>
                            <w:r w:rsidRPr="00DE2D76">
                              <w:rPr>
                                <w:rFonts w:eastAsia="Times New Roman" w:cstheme="minorHAnsi"/>
                                <w:b/>
                                <w:bCs/>
                                <w:color w:val="000000" w:themeColor="text1"/>
                                <w:sz w:val="16"/>
                                <w:szCs w:val="16"/>
                              </w:rPr>
                              <w:t xml:space="preserve">                </w:t>
                            </w:r>
                            <w:r w:rsidR="00A107D8" w:rsidRPr="00DE2D76">
                              <w:rPr>
                                <w:rFonts w:eastAsia="Times New Roman" w:cstheme="minorHAnsi"/>
                                <w:b/>
                                <w:bCs/>
                                <w:color w:val="000000" w:themeColor="text1"/>
                                <w:sz w:val="16"/>
                                <w:szCs w:val="16"/>
                              </w:rPr>
                              <w:t xml:space="preserve"> PY22 forms</w:t>
                            </w:r>
                          </w:p>
                          <w:p w14:paraId="2E7A476A" w14:textId="77777777" w:rsidR="00A107D8" w:rsidRPr="00DE2D76" w:rsidRDefault="00A107D8" w:rsidP="00A107D8">
                            <w:pPr>
                              <w:rPr>
                                <w:rStyle w:val="PlaceholderText"/>
                                <w:rFonts w:cstheme="minorHAnsi"/>
                                <w:b/>
                                <w:bCs/>
                                <w:color w:val="000000" w:themeColor="text1"/>
                                <w:sz w:val="16"/>
                                <w:szCs w:val="16"/>
                              </w:rPr>
                            </w:pPr>
                          </w:p>
                          <w:p w14:paraId="24127810" w14:textId="77777777" w:rsidR="00A107D8" w:rsidRPr="00DE2D76" w:rsidRDefault="00A107D8" w:rsidP="00A107D8">
                            <w:pPr>
                              <w:rPr>
                                <w:rStyle w:val="PlaceholderText"/>
                                <w:rFonts w:cstheme="minorHAnsi"/>
                                <w:b/>
                                <w:bCs/>
                                <w:color w:val="000000" w:themeColor="text1"/>
                                <w:sz w:val="16"/>
                                <w:szCs w:val="16"/>
                              </w:rPr>
                            </w:pPr>
                          </w:p>
                          <w:p w14:paraId="7394CD62" w14:textId="77777777" w:rsidR="00A107D8" w:rsidRPr="00DE2D76" w:rsidRDefault="00A107D8" w:rsidP="00A107D8">
                            <w:pPr>
                              <w:rPr>
                                <w:rStyle w:val="PlaceholderText"/>
                                <w:rFonts w:cstheme="minorHAnsi"/>
                                <w:b/>
                                <w:bCs/>
                                <w:color w:val="000000" w:themeColor="text1"/>
                                <w:sz w:val="16"/>
                                <w:szCs w:val="16"/>
                              </w:rPr>
                            </w:pPr>
                          </w:p>
                        </w:tc>
                        <w:tc>
                          <w:tcPr>
                            <w:tcW w:w="4851" w:type="dxa"/>
                          </w:tcPr>
                          <w:p w14:paraId="2D882509" w14:textId="77777777" w:rsidR="00A107D8" w:rsidRPr="007C296E" w:rsidRDefault="00A107D8" w:rsidP="00A107D8">
                            <w:pPr>
                              <w:rPr>
                                <w:rStyle w:val="PlaceholderText"/>
                                <w:rFonts w:cstheme="minorHAnsi"/>
                                <w:color w:val="000000" w:themeColor="text1"/>
                                <w:sz w:val="16"/>
                                <w:szCs w:val="16"/>
                              </w:rPr>
                            </w:pPr>
                            <w:r w:rsidRPr="007C296E">
                              <w:rPr>
                                <w:rStyle w:val="PlaceholderText"/>
                                <w:rFonts w:cstheme="minorHAnsi"/>
                                <w:color w:val="000000" w:themeColor="text1"/>
                                <w:sz w:val="16"/>
                                <w:szCs w:val="16"/>
                              </w:rPr>
                              <w:t xml:space="preserve">1.3 Once the correct form is located, successfully prepare hard copies of the correct PY22 forms by printing blank hard copies with 100% accuracy. </w:t>
                            </w:r>
                          </w:p>
                          <w:p w14:paraId="2E98250F" w14:textId="5B019B0A" w:rsidR="00A107D8" w:rsidRPr="007C296E" w:rsidRDefault="00A107D8" w:rsidP="00A107D8">
                            <w:pPr>
                              <w:rPr>
                                <w:rStyle w:val="PlaceholderText"/>
                                <w:rFonts w:cstheme="minorHAnsi"/>
                                <w:color w:val="000000" w:themeColor="text1"/>
                                <w:sz w:val="16"/>
                                <w:szCs w:val="16"/>
                              </w:rPr>
                            </w:pPr>
                            <w:r w:rsidRPr="007C296E">
                              <w:rPr>
                                <w:rStyle w:val="PlaceholderText"/>
                                <w:rFonts w:cstheme="minorHAnsi"/>
                                <w:color w:val="000000" w:themeColor="text1"/>
                                <w:sz w:val="16"/>
                                <w:szCs w:val="16"/>
                              </w:rPr>
                              <w:t xml:space="preserve">                 </w:t>
                            </w:r>
                          </w:p>
                        </w:tc>
                        <w:tc>
                          <w:tcPr>
                            <w:tcW w:w="4851" w:type="dxa"/>
                          </w:tcPr>
                          <w:p w14:paraId="5BC9839E" w14:textId="77777777" w:rsidR="00A107D8" w:rsidRDefault="00B254F6" w:rsidP="00A107D8">
                            <w:pPr>
                              <w:rPr>
                                <w:rStyle w:val="PlaceholderText"/>
                                <w:rFonts w:cstheme="minorHAnsi"/>
                                <w:i/>
                                <w:iCs/>
                                <w:color w:val="000000" w:themeColor="text1"/>
                                <w:sz w:val="16"/>
                                <w:szCs w:val="16"/>
                              </w:rPr>
                            </w:pPr>
                            <w:r w:rsidRPr="00463BFF">
                              <w:rPr>
                                <w:rStyle w:val="PlaceholderText"/>
                                <w:rFonts w:cstheme="minorHAnsi"/>
                                <w:i/>
                                <w:iCs/>
                                <w:color w:val="000000" w:themeColor="text1"/>
                                <w:sz w:val="16"/>
                                <w:szCs w:val="16"/>
                              </w:rPr>
                              <w:t xml:space="preserve">Students will practice this skill through an interactive activity built into the PY22 section of the module. </w:t>
                            </w:r>
                            <w:r w:rsidR="00542595" w:rsidRPr="00463BFF">
                              <w:rPr>
                                <w:rStyle w:val="PlaceholderText"/>
                                <w:rFonts w:cstheme="minorHAnsi"/>
                                <w:i/>
                                <w:iCs/>
                                <w:color w:val="000000" w:themeColor="text1"/>
                                <w:sz w:val="16"/>
                                <w:szCs w:val="16"/>
                              </w:rPr>
                              <w:t xml:space="preserve">This activity will be additive or </w:t>
                            </w:r>
                            <w:r w:rsidR="00784682" w:rsidRPr="00463BFF">
                              <w:rPr>
                                <w:rStyle w:val="PlaceholderText"/>
                                <w:rFonts w:cstheme="minorHAnsi"/>
                                <w:i/>
                                <w:iCs/>
                                <w:color w:val="000000" w:themeColor="text1"/>
                                <w:sz w:val="16"/>
                                <w:szCs w:val="16"/>
                              </w:rPr>
                              <w:t>accumulative,</w:t>
                            </w:r>
                            <w:r w:rsidR="00784682" w:rsidRPr="00463BFF">
                              <w:rPr>
                                <w:rFonts w:cstheme="minorHAnsi"/>
                                <w:i/>
                                <w:iCs/>
                                <w:color w:val="000000" w:themeColor="text1"/>
                                <w:sz w:val="16"/>
                                <w:szCs w:val="16"/>
                              </w:rPr>
                              <w:t xml:space="preserve"> </w:t>
                            </w:r>
                            <w:r w:rsidR="00784682" w:rsidRPr="00463BFF">
                              <w:rPr>
                                <w:rStyle w:val="PlaceholderText"/>
                                <w:rFonts w:cstheme="minorHAnsi"/>
                                <w:i/>
                                <w:iCs/>
                                <w:color w:val="000000" w:themeColor="text1"/>
                                <w:sz w:val="16"/>
                                <w:szCs w:val="16"/>
                              </w:rPr>
                              <w:t xml:space="preserve">and will involve dragging “cards” into the correct sequence. </w:t>
                            </w:r>
                            <w:r w:rsidR="00542595" w:rsidRPr="00463BFF">
                              <w:rPr>
                                <w:rStyle w:val="PlaceholderText"/>
                                <w:rFonts w:cstheme="minorHAnsi"/>
                                <w:i/>
                                <w:iCs/>
                                <w:color w:val="000000" w:themeColor="text1"/>
                                <w:sz w:val="16"/>
                                <w:szCs w:val="16"/>
                              </w:rPr>
                              <w:t xml:space="preserve">and </w:t>
                            </w:r>
                            <w:r w:rsidR="00784682" w:rsidRPr="00463BFF">
                              <w:rPr>
                                <w:rStyle w:val="PlaceholderText"/>
                                <w:rFonts w:cstheme="minorHAnsi"/>
                                <w:i/>
                                <w:iCs/>
                                <w:color w:val="000000" w:themeColor="text1"/>
                                <w:sz w:val="16"/>
                                <w:szCs w:val="16"/>
                              </w:rPr>
                              <w:t>review</w:t>
                            </w:r>
                            <w:r w:rsidR="00542595" w:rsidRPr="00463BFF">
                              <w:rPr>
                                <w:rStyle w:val="PlaceholderText"/>
                                <w:rFonts w:cstheme="minorHAnsi"/>
                                <w:i/>
                                <w:iCs/>
                                <w:color w:val="000000" w:themeColor="text1"/>
                                <w:sz w:val="16"/>
                                <w:szCs w:val="16"/>
                              </w:rPr>
                              <w:t xml:space="preserve"> the previous steps. </w:t>
                            </w:r>
                          </w:p>
                          <w:p w14:paraId="784830D6" w14:textId="77777777" w:rsidR="00075835" w:rsidRDefault="00075835" w:rsidP="00A107D8">
                            <w:pPr>
                              <w:rPr>
                                <w:rStyle w:val="PlaceholderText"/>
                                <w:rFonts w:cstheme="minorHAnsi"/>
                                <w:i/>
                                <w:iCs/>
                                <w:color w:val="000000" w:themeColor="text1"/>
                                <w:sz w:val="16"/>
                                <w:szCs w:val="16"/>
                              </w:rPr>
                            </w:pPr>
                          </w:p>
                          <w:p w14:paraId="1DD27F0D" w14:textId="5DD1DC7F" w:rsidR="00075835" w:rsidRPr="00463BFF" w:rsidRDefault="00075835" w:rsidP="00A107D8">
                            <w:pPr>
                              <w:rPr>
                                <w:rStyle w:val="PlaceholderText"/>
                                <w:rFonts w:cstheme="minorHAnsi"/>
                                <w:i/>
                                <w:iCs/>
                                <w:color w:val="000000" w:themeColor="text1"/>
                                <w:sz w:val="16"/>
                                <w:szCs w:val="16"/>
                              </w:rPr>
                            </w:pPr>
                            <w:r>
                              <w:rPr>
                                <w:rStyle w:val="PlaceholderText"/>
                                <w:rFonts w:cstheme="minorHAnsi"/>
                                <w:i/>
                                <w:iCs/>
                                <w:color w:val="000000" w:themeColor="text1"/>
                                <w:sz w:val="16"/>
                                <w:szCs w:val="16"/>
                              </w:rPr>
                              <w:t xml:space="preserve">Students will also complete a self-evaluation activity in terms of confidence levels. </w:t>
                            </w:r>
                            <w:r w:rsidR="004B1E03">
                              <w:rPr>
                                <w:rStyle w:val="PlaceholderText"/>
                                <w:rFonts w:cstheme="minorHAnsi"/>
                                <w:i/>
                                <w:iCs/>
                                <w:color w:val="000000" w:themeColor="text1"/>
                                <w:sz w:val="16"/>
                                <w:szCs w:val="16"/>
                              </w:rPr>
                              <w:t xml:space="preserve">Each cluster will also include true/false </w:t>
                            </w:r>
                          </w:p>
                        </w:tc>
                      </w:tr>
                    </w:tbl>
                    <w:p w14:paraId="322FB761" w14:textId="77777777" w:rsidR="00990A77" w:rsidRPr="007C296E" w:rsidRDefault="00990A77" w:rsidP="00990A77">
                      <w:pPr>
                        <w:pBdr>
                          <w:top w:val="single" w:sz="36" w:space="6" w:color="000000" w:themeColor="text1"/>
                          <w:bottom w:val="single" w:sz="18" w:space="6" w:color="A8D08D" w:themeColor="accent6" w:themeTint="99"/>
                        </w:pBdr>
                        <w:spacing w:after="0"/>
                        <w:jc w:val="center"/>
                        <w:rPr>
                          <w:rStyle w:val="PlaceholderText"/>
                          <w:rFonts w:cstheme="minorHAnsi"/>
                          <w:color w:val="404040" w:themeColor="text1" w:themeTint="BF"/>
                          <w:sz w:val="16"/>
                          <w:szCs w:val="16"/>
                        </w:rPr>
                      </w:pPr>
                    </w:p>
                    <w:p w14:paraId="6B9AC0A1" w14:textId="77777777" w:rsidR="00990A77" w:rsidRPr="007C296E" w:rsidRDefault="00990A77" w:rsidP="00990A77">
                      <w:pPr>
                        <w:pBdr>
                          <w:top w:val="single" w:sz="36" w:space="6" w:color="000000" w:themeColor="text1"/>
                          <w:bottom w:val="single" w:sz="18" w:space="6" w:color="A8D08D" w:themeColor="accent6" w:themeTint="99"/>
                        </w:pBdr>
                        <w:spacing w:after="0"/>
                        <w:rPr>
                          <w:rStyle w:val="PlaceholderText"/>
                          <w:rFonts w:cstheme="minorHAnsi"/>
                          <w:color w:val="404040" w:themeColor="text1" w:themeTint="BF"/>
                          <w:sz w:val="16"/>
                          <w:szCs w:val="16"/>
                        </w:rPr>
                      </w:pPr>
                    </w:p>
                    <w:p w14:paraId="2ADCC9C4" w14:textId="77777777" w:rsidR="00990A77" w:rsidRPr="007C296E" w:rsidRDefault="00990A77" w:rsidP="00990A77">
                      <w:pPr>
                        <w:pBdr>
                          <w:top w:val="single" w:sz="36" w:space="6" w:color="000000" w:themeColor="text1"/>
                          <w:bottom w:val="single" w:sz="18" w:space="6" w:color="A8D08D" w:themeColor="accent6" w:themeTint="99"/>
                        </w:pBdr>
                        <w:spacing w:after="0"/>
                        <w:rPr>
                          <w:rStyle w:val="PlaceholderText"/>
                          <w:rFonts w:cstheme="minorHAnsi"/>
                          <w:b/>
                          <w:bCs/>
                          <w:color w:val="404040" w:themeColor="text1" w:themeTint="BF"/>
                        </w:rPr>
                      </w:pPr>
                    </w:p>
                    <w:p w14:paraId="73351F9E" w14:textId="77777777" w:rsidR="00990A77" w:rsidRPr="007C296E" w:rsidRDefault="00990A77" w:rsidP="00990A77">
                      <w:pPr>
                        <w:pBdr>
                          <w:top w:val="single" w:sz="36" w:space="6" w:color="000000" w:themeColor="text1"/>
                          <w:bottom w:val="single" w:sz="18" w:space="6" w:color="A8D08D" w:themeColor="accent6" w:themeTint="99"/>
                        </w:pBdr>
                        <w:spacing w:after="0"/>
                        <w:rPr>
                          <w:rStyle w:val="PlaceholderText"/>
                          <w:rFonts w:cstheme="minorHAnsi"/>
                          <w:color w:val="404040" w:themeColor="text1" w:themeTint="BF"/>
                        </w:rPr>
                      </w:pPr>
                    </w:p>
                  </w:txbxContent>
                </v:textbox>
                <w10:wrap type="square" anchorx="margin"/>
              </v:shape>
            </w:pict>
          </mc:Fallback>
        </mc:AlternateContent>
      </w:r>
    </w:p>
    <w:p w14:paraId="4C08C36B" w14:textId="67F050DB" w:rsidR="000572F1" w:rsidRDefault="00CA4643" w:rsidP="000572F1">
      <w:r w:rsidRPr="002C49DE">
        <w:rPr>
          <w:b/>
          <w:bCs/>
          <w:noProof/>
        </w:rPr>
        <w:lastRenderedPageBreak/>
        <mc:AlternateContent>
          <mc:Choice Requires="wps">
            <w:drawing>
              <wp:anchor distT="91440" distB="91440" distL="114300" distR="114300" simplePos="0" relativeHeight="251724800" behindDoc="0" locked="0" layoutInCell="1" allowOverlap="1" wp14:anchorId="2FFCE90E" wp14:editId="4538F2E2">
                <wp:simplePos x="0" y="0"/>
                <wp:positionH relativeFrom="margin">
                  <wp:posOffset>-590550</wp:posOffset>
                </wp:positionH>
                <wp:positionV relativeFrom="paragraph">
                  <wp:posOffset>0</wp:posOffset>
                </wp:positionV>
                <wp:extent cx="9429750" cy="648652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0" cy="6486525"/>
                        </a:xfrm>
                        <a:prstGeom prst="rect">
                          <a:avLst/>
                        </a:prstGeom>
                        <a:noFill/>
                        <a:ln w="9525">
                          <a:noFill/>
                          <a:miter lim="800000"/>
                          <a:headEnd/>
                          <a:tailEnd/>
                        </a:ln>
                      </wps:spPr>
                      <wps:txbx>
                        <w:txbxContent>
                          <w:p w14:paraId="155ABACB" w14:textId="7310011E" w:rsidR="0078040D" w:rsidRDefault="00CA4643" w:rsidP="00CA4643">
                            <w:pPr>
                              <w:pBdr>
                                <w:top w:val="single" w:sz="36" w:space="6" w:color="000000" w:themeColor="text1"/>
                                <w:bottom w:val="single" w:sz="18" w:space="6" w:color="A8D08D" w:themeColor="accent6" w:themeTint="99"/>
                              </w:pBdr>
                              <w:spacing w:after="0"/>
                              <w:jc w:val="center"/>
                              <w:rPr>
                                <w:rStyle w:val="PlaceholderText"/>
                                <w:b/>
                                <w:bCs/>
                                <w:i/>
                                <w:iCs/>
                                <w:color w:val="404040" w:themeColor="text1" w:themeTint="BF"/>
                                <w:sz w:val="27"/>
                                <w:szCs w:val="27"/>
                              </w:rPr>
                            </w:pPr>
                            <w:r>
                              <w:rPr>
                                <w:rStyle w:val="PlaceholderText"/>
                                <w:b/>
                                <w:bCs/>
                                <w:i/>
                                <w:iCs/>
                                <w:color w:val="404040" w:themeColor="text1" w:themeTint="BF"/>
                                <w:sz w:val="27"/>
                                <w:szCs w:val="27"/>
                              </w:rPr>
                              <w:t>Design Evaluation Chart</w:t>
                            </w:r>
                            <w:r w:rsidR="00DA3773">
                              <w:rPr>
                                <w:rStyle w:val="PlaceholderText"/>
                                <w:b/>
                                <w:bCs/>
                                <w:i/>
                                <w:iCs/>
                                <w:color w:val="404040" w:themeColor="text1" w:themeTint="BF"/>
                                <w:sz w:val="27"/>
                                <w:szCs w:val="27"/>
                              </w:rPr>
                              <w:t>: Two Surveys</w:t>
                            </w:r>
                          </w:p>
                          <w:p w14:paraId="4807C4DF" w14:textId="77777777" w:rsidR="00D54F35" w:rsidRPr="00D54F35" w:rsidRDefault="00D54F35" w:rsidP="00CA4643">
                            <w:pPr>
                              <w:pBdr>
                                <w:top w:val="single" w:sz="36" w:space="6" w:color="000000" w:themeColor="text1"/>
                                <w:bottom w:val="single" w:sz="18" w:space="6" w:color="A8D08D" w:themeColor="accent6" w:themeTint="99"/>
                              </w:pBdr>
                              <w:spacing w:after="0"/>
                              <w:jc w:val="center"/>
                              <w:rPr>
                                <w:rStyle w:val="PlaceholderText"/>
                                <w:b/>
                                <w:bCs/>
                                <w:i/>
                                <w:iCs/>
                                <w:color w:val="404040" w:themeColor="text1" w:themeTint="BF"/>
                                <w:sz w:val="20"/>
                                <w:szCs w:val="20"/>
                              </w:rPr>
                            </w:pPr>
                          </w:p>
                          <w:tbl>
                            <w:tblPr>
                              <w:tblStyle w:val="TableGrid"/>
                              <w:tblW w:w="0" w:type="auto"/>
                              <w:tblLook w:val="04A0" w:firstRow="1" w:lastRow="0" w:firstColumn="1" w:lastColumn="0" w:noHBand="0" w:noVBand="1"/>
                            </w:tblPr>
                            <w:tblGrid>
                              <w:gridCol w:w="4846"/>
                              <w:gridCol w:w="4847"/>
                              <w:gridCol w:w="4845"/>
                            </w:tblGrid>
                            <w:tr w:rsidR="0078040D" w14:paraId="043FF608" w14:textId="77777777" w:rsidTr="0029428F">
                              <w:trPr>
                                <w:trHeight w:val="260"/>
                              </w:trPr>
                              <w:tc>
                                <w:tcPr>
                                  <w:tcW w:w="4846" w:type="dxa"/>
                                  <w:shd w:val="clear" w:color="auto" w:fill="C5E0B3" w:themeFill="accent6" w:themeFillTint="66"/>
                                </w:tcPr>
                                <w:p w14:paraId="003EA2EA" w14:textId="51B282F2" w:rsidR="0078040D" w:rsidRPr="0078040D" w:rsidRDefault="0078040D" w:rsidP="00CA4643">
                                  <w:pPr>
                                    <w:jc w:val="center"/>
                                    <w:rPr>
                                      <w:rStyle w:val="PlaceholderText"/>
                                      <w:b/>
                                      <w:bCs/>
                                      <w:color w:val="404040" w:themeColor="text1" w:themeTint="BF"/>
                                      <w:sz w:val="27"/>
                                      <w:szCs w:val="27"/>
                                    </w:rPr>
                                  </w:pPr>
                                  <w:r>
                                    <w:rPr>
                                      <w:rStyle w:val="PlaceholderText"/>
                                      <w:b/>
                                      <w:bCs/>
                                      <w:color w:val="404040" w:themeColor="text1" w:themeTint="BF"/>
                                      <w:sz w:val="27"/>
                                      <w:szCs w:val="27"/>
                                    </w:rPr>
                                    <w:t>Goal/Step/. Subordinate Skill</w:t>
                                  </w:r>
                                </w:p>
                              </w:tc>
                              <w:tc>
                                <w:tcPr>
                                  <w:tcW w:w="4847" w:type="dxa"/>
                                  <w:shd w:val="clear" w:color="auto" w:fill="C5E0B3" w:themeFill="accent6" w:themeFillTint="66"/>
                                </w:tcPr>
                                <w:p w14:paraId="7DFCA1A1" w14:textId="182BC0C6" w:rsidR="0078040D" w:rsidRPr="0078040D" w:rsidRDefault="0078040D" w:rsidP="00CA4643">
                                  <w:pPr>
                                    <w:jc w:val="center"/>
                                    <w:rPr>
                                      <w:rStyle w:val="PlaceholderText"/>
                                      <w:b/>
                                      <w:bCs/>
                                      <w:color w:val="404040" w:themeColor="text1" w:themeTint="BF"/>
                                      <w:sz w:val="27"/>
                                      <w:szCs w:val="27"/>
                                    </w:rPr>
                                  </w:pPr>
                                  <w:r>
                                    <w:rPr>
                                      <w:rStyle w:val="PlaceholderText"/>
                                      <w:b/>
                                      <w:bCs/>
                                      <w:color w:val="404040" w:themeColor="text1" w:themeTint="BF"/>
                                      <w:sz w:val="27"/>
                                      <w:szCs w:val="27"/>
                                    </w:rPr>
                                    <w:t>Performance Objective</w:t>
                                  </w:r>
                                </w:p>
                              </w:tc>
                              <w:tc>
                                <w:tcPr>
                                  <w:tcW w:w="4845" w:type="dxa"/>
                                  <w:shd w:val="clear" w:color="auto" w:fill="C5E0B3" w:themeFill="accent6" w:themeFillTint="66"/>
                                </w:tcPr>
                                <w:p w14:paraId="5FD18749" w14:textId="754F2FC2" w:rsidR="0078040D" w:rsidRPr="0078040D" w:rsidRDefault="0078040D" w:rsidP="00CA4643">
                                  <w:pPr>
                                    <w:jc w:val="center"/>
                                    <w:rPr>
                                      <w:rStyle w:val="PlaceholderText"/>
                                      <w:b/>
                                      <w:bCs/>
                                      <w:color w:val="404040" w:themeColor="text1" w:themeTint="BF"/>
                                      <w:sz w:val="27"/>
                                      <w:szCs w:val="27"/>
                                    </w:rPr>
                                  </w:pPr>
                                  <w:r>
                                    <w:rPr>
                                      <w:rStyle w:val="PlaceholderText"/>
                                      <w:b/>
                                      <w:bCs/>
                                      <w:color w:val="404040" w:themeColor="text1" w:themeTint="BF"/>
                                      <w:sz w:val="27"/>
                                      <w:szCs w:val="27"/>
                                    </w:rPr>
                                    <w:t>Parallel Test items</w:t>
                                  </w:r>
                                </w:p>
                              </w:tc>
                            </w:tr>
                            <w:tr w:rsidR="0078040D" w:rsidRPr="00F51BDF" w14:paraId="0AB84FB1" w14:textId="77777777" w:rsidTr="00CB5C99">
                              <w:tc>
                                <w:tcPr>
                                  <w:tcW w:w="4846" w:type="dxa"/>
                                </w:tcPr>
                                <w:p w14:paraId="4AA43AF8" w14:textId="77777777" w:rsidR="0078040D" w:rsidRPr="00463BFF" w:rsidRDefault="0078040D" w:rsidP="00990A77">
                                  <w:pPr>
                                    <w:jc w:val="center"/>
                                    <w:rPr>
                                      <w:rStyle w:val="PlaceholderText"/>
                                      <w:rFonts w:cstheme="minorHAnsi"/>
                                      <w:b/>
                                      <w:bCs/>
                                      <w:i/>
                                      <w:iCs/>
                                      <w:color w:val="404040" w:themeColor="text1" w:themeTint="BF"/>
                                      <w:sz w:val="20"/>
                                      <w:szCs w:val="20"/>
                                    </w:rPr>
                                  </w:pPr>
                                </w:p>
                                <w:p w14:paraId="09185D6C" w14:textId="22CBA77C" w:rsidR="00990A77" w:rsidRPr="007F5746" w:rsidRDefault="009B1C29" w:rsidP="009B1C29">
                                  <w:pPr>
                                    <w:rPr>
                                      <w:rStyle w:val="PlaceholderText"/>
                                      <w:rFonts w:cstheme="minorHAnsi"/>
                                      <w:b/>
                                      <w:bCs/>
                                      <w:i/>
                                      <w:iCs/>
                                      <w:color w:val="404040" w:themeColor="text1" w:themeTint="BF"/>
                                      <w:sz w:val="20"/>
                                      <w:szCs w:val="20"/>
                                    </w:rPr>
                                  </w:pPr>
                                  <w:r w:rsidRPr="00463BFF">
                                    <w:rPr>
                                      <w:rFonts w:eastAsia="Times New Roman" w:cstheme="minorHAnsi"/>
                                      <w:b/>
                                      <w:bCs/>
                                      <w:color w:val="000000"/>
                                      <w:sz w:val="20"/>
                                      <w:szCs w:val="20"/>
                                    </w:rPr>
                                    <w:t>2.</w:t>
                                  </w:r>
                                  <w:r w:rsidR="00EF0686" w:rsidRPr="00463BFF">
                                    <w:rPr>
                                      <w:rFonts w:eastAsia="Times New Roman" w:cstheme="minorHAnsi"/>
                                      <w:b/>
                                      <w:bCs/>
                                      <w:color w:val="000000"/>
                                      <w:sz w:val="20"/>
                                      <w:szCs w:val="20"/>
                                    </w:rPr>
                                    <w:t xml:space="preserve"> </w:t>
                                  </w:r>
                                  <w:r w:rsidRPr="007F5746">
                                    <w:rPr>
                                      <w:rFonts w:eastAsia="Times New Roman" w:cstheme="minorHAnsi"/>
                                      <w:b/>
                                      <w:bCs/>
                                      <w:color w:val="000000"/>
                                      <w:sz w:val="20"/>
                                      <w:szCs w:val="20"/>
                                    </w:rPr>
                                    <w:t>Administer</w:t>
                                  </w:r>
                                  <w:r w:rsidR="00CB5C99" w:rsidRPr="007F5746">
                                    <w:rPr>
                                      <w:rFonts w:eastAsia="Times New Roman" w:cstheme="minorHAnsi"/>
                                      <w:b/>
                                      <w:bCs/>
                                      <w:color w:val="000000"/>
                                      <w:sz w:val="20"/>
                                      <w:szCs w:val="20"/>
                                    </w:rPr>
                                    <w:t xml:space="preserve"> and record results of</w:t>
                                  </w:r>
                                  <w:r w:rsidRPr="007F5746">
                                    <w:rPr>
                                      <w:rFonts w:eastAsia="Times New Roman" w:cstheme="minorHAnsi"/>
                                      <w:b/>
                                      <w:bCs/>
                                      <w:color w:val="000000"/>
                                      <w:sz w:val="20"/>
                                      <w:szCs w:val="20"/>
                                    </w:rPr>
                                    <w:t xml:space="preserve"> institutionally mandated surveys.</w:t>
                                  </w:r>
                                </w:p>
                                <w:p w14:paraId="41A31ACC" w14:textId="619357C3" w:rsidR="00990A77" w:rsidRPr="00463BFF" w:rsidRDefault="00990A77" w:rsidP="00990A77">
                                  <w:pPr>
                                    <w:jc w:val="center"/>
                                    <w:rPr>
                                      <w:rStyle w:val="PlaceholderText"/>
                                      <w:rFonts w:cstheme="minorHAnsi"/>
                                      <w:b/>
                                      <w:bCs/>
                                      <w:i/>
                                      <w:iCs/>
                                      <w:color w:val="404040" w:themeColor="text1" w:themeTint="BF"/>
                                      <w:sz w:val="20"/>
                                      <w:szCs w:val="20"/>
                                    </w:rPr>
                                  </w:pPr>
                                </w:p>
                                <w:p w14:paraId="6C9AAEE0" w14:textId="77777777" w:rsidR="00990A77" w:rsidRPr="00463BFF" w:rsidRDefault="00990A77" w:rsidP="00990A77">
                                  <w:pPr>
                                    <w:jc w:val="center"/>
                                    <w:rPr>
                                      <w:rStyle w:val="PlaceholderText"/>
                                      <w:rFonts w:cstheme="minorHAnsi"/>
                                      <w:b/>
                                      <w:bCs/>
                                      <w:i/>
                                      <w:iCs/>
                                      <w:color w:val="404040" w:themeColor="text1" w:themeTint="BF"/>
                                      <w:sz w:val="20"/>
                                      <w:szCs w:val="20"/>
                                    </w:rPr>
                                  </w:pPr>
                                </w:p>
                                <w:p w14:paraId="24CE43B6" w14:textId="06C4A964" w:rsidR="00990A77" w:rsidRPr="00463BFF" w:rsidRDefault="00990A77" w:rsidP="00990A77">
                                  <w:pPr>
                                    <w:jc w:val="center"/>
                                    <w:rPr>
                                      <w:rStyle w:val="PlaceholderText"/>
                                      <w:rFonts w:cstheme="minorHAnsi"/>
                                      <w:b/>
                                      <w:bCs/>
                                      <w:i/>
                                      <w:iCs/>
                                      <w:color w:val="404040" w:themeColor="text1" w:themeTint="BF"/>
                                      <w:sz w:val="20"/>
                                      <w:szCs w:val="20"/>
                                    </w:rPr>
                                  </w:pPr>
                                </w:p>
                              </w:tc>
                              <w:tc>
                                <w:tcPr>
                                  <w:tcW w:w="4847" w:type="dxa"/>
                                </w:tcPr>
                                <w:p w14:paraId="4C4AAD2B" w14:textId="77777777" w:rsidR="0078040D" w:rsidRPr="00C66AD1" w:rsidRDefault="0078040D" w:rsidP="00CA4643">
                                  <w:pPr>
                                    <w:jc w:val="center"/>
                                    <w:rPr>
                                      <w:rStyle w:val="PlaceholderText"/>
                                      <w:rFonts w:cstheme="minorHAnsi"/>
                                      <w:b/>
                                      <w:bCs/>
                                      <w:i/>
                                      <w:iCs/>
                                      <w:color w:val="404040" w:themeColor="text1" w:themeTint="BF"/>
                                      <w:sz w:val="18"/>
                                      <w:szCs w:val="18"/>
                                    </w:rPr>
                                  </w:pPr>
                                </w:p>
                                <w:p w14:paraId="18085671" w14:textId="30D7A3ED" w:rsidR="009B1C29" w:rsidRPr="00C66AD1" w:rsidRDefault="009B1C29" w:rsidP="009B1C29">
                                  <w:pPr>
                                    <w:rPr>
                                      <w:rStyle w:val="PlaceholderText"/>
                                      <w:rFonts w:cstheme="minorHAnsi"/>
                                      <w:b/>
                                      <w:bCs/>
                                      <w:i/>
                                      <w:iCs/>
                                      <w:color w:val="404040" w:themeColor="text1" w:themeTint="BF"/>
                                      <w:sz w:val="18"/>
                                      <w:szCs w:val="18"/>
                                    </w:rPr>
                                  </w:pPr>
                                  <w:r w:rsidRPr="00C66AD1">
                                    <w:rPr>
                                      <w:rFonts w:eastAsia="Times New Roman" w:cstheme="minorHAnsi"/>
                                      <w:color w:val="000000"/>
                                      <w:sz w:val="18"/>
                                      <w:szCs w:val="18"/>
                                    </w:rPr>
                                    <w:t xml:space="preserve">2. Individually, in a traditional classroom setting with instructor and student computers with internet access, &amp; and given appropriate internet links and </w:t>
                                  </w:r>
                                  <w:r w:rsidR="00EF0686" w:rsidRPr="00C66AD1">
                                    <w:rPr>
                                      <w:rFonts w:eastAsia="Times New Roman" w:cstheme="minorHAnsi"/>
                                      <w:color w:val="000000"/>
                                      <w:sz w:val="18"/>
                                      <w:szCs w:val="18"/>
                                    </w:rPr>
                                    <w:t xml:space="preserve">printed survey </w:t>
                                  </w:r>
                                  <w:r w:rsidRPr="00C66AD1">
                                    <w:rPr>
                                      <w:rFonts w:eastAsia="Times New Roman" w:cstheme="minorHAnsi"/>
                                      <w:color w:val="000000"/>
                                      <w:sz w:val="18"/>
                                      <w:szCs w:val="18"/>
                                    </w:rPr>
                                    <w:t>forms, apply the second requirement that TLC Pre-GED students take the learning styles and career interests surveys. Make sure both surveys are complete with 100% accuracy.</w:t>
                                  </w:r>
                                </w:p>
                              </w:tc>
                              <w:tc>
                                <w:tcPr>
                                  <w:tcW w:w="4845" w:type="dxa"/>
                                </w:tcPr>
                                <w:p w14:paraId="0EF5439F" w14:textId="77777777" w:rsidR="0078040D" w:rsidRPr="00075835" w:rsidRDefault="0078040D" w:rsidP="00CA4643">
                                  <w:pPr>
                                    <w:jc w:val="center"/>
                                    <w:rPr>
                                      <w:rStyle w:val="PlaceholderText"/>
                                      <w:rFonts w:cstheme="minorHAnsi"/>
                                      <w:i/>
                                      <w:iCs/>
                                      <w:color w:val="auto"/>
                                      <w:sz w:val="20"/>
                                      <w:szCs w:val="20"/>
                                    </w:rPr>
                                  </w:pPr>
                                </w:p>
                                <w:p w14:paraId="12E8DECE" w14:textId="0F79FCCB" w:rsidR="00C66AD1" w:rsidRPr="00075835" w:rsidRDefault="00C66AD1" w:rsidP="00C66AD1">
                                  <w:pPr>
                                    <w:rPr>
                                      <w:rStyle w:val="PlaceholderText"/>
                                      <w:rFonts w:cstheme="minorHAnsi"/>
                                      <w:i/>
                                      <w:iCs/>
                                      <w:color w:val="auto"/>
                                      <w:sz w:val="20"/>
                                      <w:szCs w:val="20"/>
                                    </w:rPr>
                                  </w:pPr>
                                  <w:r w:rsidRPr="00075835">
                                    <w:rPr>
                                      <w:rStyle w:val="PlaceholderText"/>
                                      <w:rFonts w:cstheme="minorHAnsi"/>
                                      <w:i/>
                                      <w:iCs/>
                                      <w:color w:val="auto"/>
                                      <w:sz w:val="20"/>
                                      <w:szCs w:val="20"/>
                                    </w:rPr>
                                    <w:t>Students will type in the name of this step into the learning platform.</w:t>
                                  </w:r>
                                </w:p>
                              </w:tc>
                            </w:tr>
                            <w:tr w:rsidR="0078040D" w:rsidRPr="00F51BDF" w14:paraId="4568F323" w14:textId="77777777" w:rsidTr="00CB5C99">
                              <w:tc>
                                <w:tcPr>
                                  <w:tcW w:w="4846" w:type="dxa"/>
                                </w:tcPr>
                                <w:p w14:paraId="36CC05F1" w14:textId="77777777" w:rsidR="00EF0686" w:rsidRPr="00463BFF" w:rsidRDefault="00EF0686" w:rsidP="009B1C29">
                                  <w:pPr>
                                    <w:rPr>
                                      <w:rFonts w:eastAsia="Times New Roman" w:cstheme="minorHAnsi"/>
                                      <w:b/>
                                      <w:bCs/>
                                      <w:color w:val="000000"/>
                                      <w:sz w:val="20"/>
                                      <w:szCs w:val="20"/>
                                    </w:rPr>
                                  </w:pPr>
                                </w:p>
                                <w:p w14:paraId="36DA7A66" w14:textId="23741165" w:rsidR="00990A77" w:rsidRPr="00463BFF" w:rsidRDefault="009B1C29" w:rsidP="009B1C29">
                                  <w:pPr>
                                    <w:rPr>
                                      <w:rStyle w:val="PlaceholderText"/>
                                      <w:rFonts w:eastAsia="Times New Roman" w:cstheme="minorHAnsi"/>
                                      <w:b/>
                                      <w:bCs/>
                                      <w:color w:val="000000"/>
                                      <w:sz w:val="20"/>
                                      <w:szCs w:val="20"/>
                                    </w:rPr>
                                  </w:pPr>
                                  <w:r w:rsidRPr="00463BFF">
                                    <w:rPr>
                                      <w:rFonts w:eastAsia="Times New Roman" w:cstheme="minorHAnsi"/>
                                      <w:b/>
                                      <w:bCs/>
                                      <w:color w:val="000000"/>
                                      <w:sz w:val="20"/>
                                      <w:szCs w:val="20"/>
                                    </w:rPr>
                                    <w:t xml:space="preserve"> 2.1 Subordinate Skill: Career Interest Survey</w:t>
                                  </w:r>
                                </w:p>
                                <w:p w14:paraId="2CB8FEE5" w14:textId="77777777" w:rsidR="00990A77" w:rsidRPr="00463BFF" w:rsidRDefault="00990A77" w:rsidP="00CA4643">
                                  <w:pPr>
                                    <w:jc w:val="center"/>
                                    <w:rPr>
                                      <w:rStyle w:val="PlaceholderText"/>
                                      <w:rFonts w:cstheme="minorHAnsi"/>
                                      <w:b/>
                                      <w:bCs/>
                                      <w:i/>
                                      <w:iCs/>
                                      <w:color w:val="404040" w:themeColor="text1" w:themeTint="BF"/>
                                      <w:sz w:val="20"/>
                                      <w:szCs w:val="20"/>
                                    </w:rPr>
                                  </w:pPr>
                                </w:p>
                                <w:p w14:paraId="03297CB9" w14:textId="77777777" w:rsidR="00990A77" w:rsidRPr="00463BFF" w:rsidRDefault="00990A77" w:rsidP="00CA4643">
                                  <w:pPr>
                                    <w:jc w:val="center"/>
                                    <w:rPr>
                                      <w:rStyle w:val="PlaceholderText"/>
                                      <w:rFonts w:cstheme="minorHAnsi"/>
                                      <w:b/>
                                      <w:bCs/>
                                      <w:i/>
                                      <w:iCs/>
                                      <w:color w:val="404040" w:themeColor="text1" w:themeTint="BF"/>
                                      <w:sz w:val="20"/>
                                      <w:szCs w:val="20"/>
                                    </w:rPr>
                                  </w:pPr>
                                </w:p>
                                <w:p w14:paraId="5BD5FE62" w14:textId="7696683A" w:rsidR="00990A77" w:rsidRPr="00463BFF" w:rsidRDefault="00990A77" w:rsidP="00CA4643">
                                  <w:pPr>
                                    <w:jc w:val="center"/>
                                    <w:rPr>
                                      <w:rStyle w:val="PlaceholderText"/>
                                      <w:rFonts w:cstheme="minorHAnsi"/>
                                      <w:b/>
                                      <w:bCs/>
                                      <w:i/>
                                      <w:iCs/>
                                      <w:color w:val="404040" w:themeColor="text1" w:themeTint="BF"/>
                                      <w:sz w:val="20"/>
                                      <w:szCs w:val="20"/>
                                    </w:rPr>
                                  </w:pPr>
                                </w:p>
                              </w:tc>
                              <w:tc>
                                <w:tcPr>
                                  <w:tcW w:w="4847" w:type="dxa"/>
                                </w:tcPr>
                                <w:p w14:paraId="6E31E6F6" w14:textId="77777777" w:rsidR="00EF0686" w:rsidRPr="00C66AD1" w:rsidRDefault="009B1C29" w:rsidP="009B1C29">
                                  <w:pPr>
                                    <w:rPr>
                                      <w:rFonts w:eastAsia="Times New Roman" w:cstheme="minorHAnsi"/>
                                      <w:color w:val="000000"/>
                                      <w:sz w:val="18"/>
                                      <w:szCs w:val="18"/>
                                    </w:rPr>
                                  </w:pPr>
                                  <w:r w:rsidRPr="00C66AD1">
                                    <w:rPr>
                                      <w:rFonts w:eastAsia="Times New Roman" w:cstheme="minorHAnsi"/>
                                      <w:color w:val="000000"/>
                                      <w:sz w:val="18"/>
                                      <w:szCs w:val="18"/>
                                    </w:rPr>
                                    <w:t xml:space="preserve"> </w:t>
                                  </w:r>
                                </w:p>
                                <w:p w14:paraId="3B0B323B" w14:textId="0B76685A" w:rsidR="009B1C29" w:rsidRPr="00C66AD1" w:rsidRDefault="009B1C29" w:rsidP="009B1C29">
                                  <w:pPr>
                                    <w:rPr>
                                      <w:rFonts w:eastAsia="Times New Roman" w:cstheme="minorHAnsi"/>
                                      <w:sz w:val="18"/>
                                      <w:szCs w:val="18"/>
                                    </w:rPr>
                                  </w:pPr>
                                  <w:r w:rsidRPr="00C66AD1">
                                    <w:rPr>
                                      <w:rFonts w:eastAsia="Times New Roman" w:cstheme="minorHAnsi"/>
                                      <w:color w:val="000000"/>
                                      <w:sz w:val="18"/>
                                      <w:szCs w:val="18"/>
                                    </w:rPr>
                                    <w:t>2.1</w:t>
                                  </w:r>
                                  <w:r w:rsidR="00EF0686" w:rsidRPr="00C66AD1">
                                    <w:rPr>
                                      <w:rFonts w:eastAsia="Times New Roman" w:cstheme="minorHAnsi"/>
                                      <w:color w:val="000000"/>
                                      <w:sz w:val="18"/>
                                      <w:szCs w:val="18"/>
                                    </w:rPr>
                                    <w:t xml:space="preserve"> </w:t>
                                  </w:r>
                                  <w:r w:rsidRPr="00C66AD1">
                                    <w:rPr>
                                      <w:rFonts w:eastAsia="Times New Roman" w:cstheme="minorHAnsi"/>
                                      <w:color w:val="000000"/>
                                      <w:sz w:val="18"/>
                                      <w:szCs w:val="18"/>
                                    </w:rPr>
                                    <w:t xml:space="preserve">Individually, in a classroom setting with instructor &amp; student computers with internet </w:t>
                                  </w:r>
                                  <w:r w:rsidR="00EF0686" w:rsidRPr="00C66AD1">
                                    <w:rPr>
                                      <w:rFonts w:eastAsia="Times New Roman" w:cstheme="minorHAnsi"/>
                                      <w:color w:val="000000"/>
                                      <w:sz w:val="18"/>
                                      <w:szCs w:val="18"/>
                                    </w:rPr>
                                    <w:t>access, locate</w:t>
                                  </w:r>
                                  <w:r w:rsidRPr="00C66AD1">
                                    <w:rPr>
                                      <w:rFonts w:eastAsia="Times New Roman" w:cstheme="minorHAnsi"/>
                                      <w:color w:val="000000"/>
                                      <w:sz w:val="18"/>
                                      <w:szCs w:val="18"/>
                                    </w:rPr>
                                    <w:t xml:space="preserve"> the career interest survey on: </w:t>
                                  </w:r>
                                  <w:r w:rsidRPr="00C66AD1">
                                    <w:rPr>
                                      <w:rFonts w:eastAsia="Times New Roman" w:cstheme="minorHAnsi"/>
                                      <w:b/>
                                      <w:bCs/>
                                      <w:color w:val="4472C4" w:themeColor="accent1"/>
                                      <w:sz w:val="18"/>
                                      <w:szCs w:val="18"/>
                                      <w:u w:val="single"/>
                                    </w:rPr>
                                    <w:t>mynextmove.org/explore/</w:t>
                                  </w:r>
                                  <w:proofErr w:type="spellStart"/>
                                  <w:r w:rsidRPr="00C66AD1">
                                    <w:rPr>
                                      <w:rFonts w:eastAsia="Times New Roman" w:cstheme="minorHAnsi"/>
                                      <w:b/>
                                      <w:bCs/>
                                      <w:color w:val="4472C4" w:themeColor="accent1"/>
                                      <w:sz w:val="18"/>
                                      <w:szCs w:val="18"/>
                                      <w:u w:val="single"/>
                                    </w:rPr>
                                    <w:t>ip</w:t>
                                  </w:r>
                                  <w:proofErr w:type="spellEnd"/>
                                  <w:r w:rsidRPr="00C66AD1">
                                    <w:rPr>
                                      <w:rFonts w:eastAsia="Times New Roman" w:cstheme="minorHAnsi"/>
                                      <w:color w:val="4472C4" w:themeColor="accent1"/>
                                      <w:sz w:val="18"/>
                                      <w:szCs w:val="18"/>
                                    </w:rPr>
                                    <w:t xml:space="preserve"> </w:t>
                                  </w:r>
                                  <w:r w:rsidRPr="00C66AD1">
                                    <w:rPr>
                                      <w:rFonts w:eastAsia="Times New Roman" w:cstheme="minorHAnsi"/>
                                      <w:color w:val="000000"/>
                                      <w:sz w:val="18"/>
                                      <w:szCs w:val="18"/>
                                    </w:rPr>
                                    <w:t xml:space="preserve">for English or </w:t>
                                  </w:r>
                                  <w:hyperlink r:id="rId17" w:history="1">
                                    <w:r w:rsidRPr="00C66AD1">
                                      <w:rPr>
                                        <w:rStyle w:val="Hyperlink"/>
                                        <w:rFonts w:eastAsia="Times New Roman" w:cstheme="minorHAnsi"/>
                                        <w:sz w:val="18"/>
                                        <w:szCs w:val="18"/>
                                      </w:rPr>
                                      <w:t>www.mynextmove.org</w:t>
                                    </w:r>
                                  </w:hyperlink>
                                  <w:r w:rsidRPr="00C66AD1">
                                    <w:rPr>
                                      <w:rFonts w:eastAsia="Times New Roman" w:cstheme="minorHAnsi"/>
                                      <w:color w:val="000000"/>
                                      <w:sz w:val="18"/>
                                      <w:szCs w:val="18"/>
                                    </w:rPr>
                                    <w:t xml:space="preserve"> for Spanish. Then model how to interact with the site to produce insight on the students’ career Interests, leading to the student being able        </w:t>
                                  </w:r>
                                </w:p>
                                <w:p w14:paraId="3B8CE193" w14:textId="73EF0CC1" w:rsidR="0078040D" w:rsidRPr="00C66AD1" w:rsidRDefault="009B1C29" w:rsidP="009B1C29">
                                  <w:pPr>
                                    <w:rPr>
                                      <w:rStyle w:val="PlaceholderText"/>
                                      <w:rFonts w:cstheme="minorHAnsi"/>
                                      <w:b/>
                                      <w:bCs/>
                                      <w:i/>
                                      <w:iCs/>
                                      <w:color w:val="404040" w:themeColor="text1" w:themeTint="BF"/>
                                      <w:sz w:val="18"/>
                                      <w:szCs w:val="18"/>
                                    </w:rPr>
                                  </w:pPr>
                                  <w:r w:rsidRPr="00C66AD1">
                                    <w:rPr>
                                      <w:rFonts w:eastAsia="Times New Roman" w:cstheme="minorHAnsi"/>
                                      <w:color w:val="000000"/>
                                      <w:sz w:val="18"/>
                                      <w:szCs w:val="18"/>
                                    </w:rPr>
                                    <w:t>to Independently navigate the site and take the survey until 100% complete.</w:t>
                                  </w:r>
                                </w:p>
                              </w:tc>
                              <w:tc>
                                <w:tcPr>
                                  <w:tcW w:w="4845" w:type="dxa"/>
                                </w:tcPr>
                                <w:p w14:paraId="1D00DACB" w14:textId="77777777" w:rsidR="0078040D" w:rsidRPr="00075835" w:rsidRDefault="0078040D" w:rsidP="00CA4643">
                                  <w:pPr>
                                    <w:jc w:val="center"/>
                                    <w:rPr>
                                      <w:rStyle w:val="PlaceholderText"/>
                                      <w:rFonts w:cstheme="minorHAnsi"/>
                                      <w:i/>
                                      <w:iCs/>
                                      <w:color w:val="auto"/>
                                      <w:sz w:val="20"/>
                                      <w:szCs w:val="20"/>
                                    </w:rPr>
                                  </w:pPr>
                                </w:p>
                                <w:p w14:paraId="26B6946D" w14:textId="44FC10AA" w:rsidR="00C66AD1" w:rsidRPr="00075835" w:rsidRDefault="00C66AD1" w:rsidP="00C66AD1">
                                  <w:pPr>
                                    <w:rPr>
                                      <w:rStyle w:val="PlaceholderText"/>
                                      <w:rFonts w:cstheme="minorHAnsi"/>
                                      <w:i/>
                                      <w:iCs/>
                                      <w:color w:val="auto"/>
                                      <w:sz w:val="20"/>
                                      <w:szCs w:val="20"/>
                                    </w:rPr>
                                  </w:pPr>
                                  <w:r w:rsidRPr="00075835">
                                    <w:rPr>
                                      <w:rStyle w:val="PlaceholderText"/>
                                      <w:rFonts w:cstheme="minorHAnsi"/>
                                      <w:i/>
                                      <w:iCs/>
                                      <w:color w:val="auto"/>
                                      <w:sz w:val="20"/>
                                      <w:szCs w:val="20"/>
                                    </w:rPr>
                                    <w:t>Students will watch a video to learn how this objective should be completed. Then they will respond to questions through a drag and drop activity</w:t>
                                  </w:r>
                                  <w:r w:rsidR="00E60CC3">
                                    <w:rPr>
                                      <w:rStyle w:val="PlaceholderText"/>
                                      <w:rFonts w:cstheme="minorHAnsi"/>
                                      <w:i/>
                                      <w:iCs/>
                                      <w:color w:val="auto"/>
                                      <w:sz w:val="20"/>
                                      <w:szCs w:val="20"/>
                                    </w:rPr>
                                    <w:t xml:space="preserve"> to simulate recording results</w:t>
                                  </w:r>
                                  <w:r w:rsidRPr="00075835">
                                    <w:rPr>
                                      <w:rStyle w:val="PlaceholderText"/>
                                      <w:rFonts w:cstheme="minorHAnsi"/>
                                      <w:i/>
                                      <w:iCs/>
                                      <w:color w:val="auto"/>
                                      <w:sz w:val="20"/>
                                      <w:szCs w:val="20"/>
                                    </w:rPr>
                                    <w:t>.</w:t>
                                  </w:r>
                                </w:p>
                              </w:tc>
                            </w:tr>
                            <w:tr w:rsidR="0078040D" w:rsidRPr="00F51BDF" w14:paraId="1071BFAA" w14:textId="77777777" w:rsidTr="00CB5C99">
                              <w:tc>
                                <w:tcPr>
                                  <w:tcW w:w="4846" w:type="dxa"/>
                                </w:tcPr>
                                <w:p w14:paraId="1E9C1698" w14:textId="77777777" w:rsidR="00EF0686" w:rsidRPr="00463BFF" w:rsidRDefault="00EF0686" w:rsidP="00EF0686">
                                  <w:pPr>
                                    <w:rPr>
                                      <w:rFonts w:eastAsia="Times New Roman" w:cstheme="minorHAnsi"/>
                                      <w:b/>
                                      <w:bCs/>
                                      <w:color w:val="000000"/>
                                      <w:sz w:val="20"/>
                                      <w:szCs w:val="20"/>
                                    </w:rPr>
                                  </w:pPr>
                                </w:p>
                                <w:p w14:paraId="7860F651" w14:textId="4C0CB582" w:rsidR="00990A77" w:rsidRPr="00463BFF" w:rsidRDefault="00EF0686" w:rsidP="00EF0686">
                                  <w:pPr>
                                    <w:rPr>
                                      <w:rStyle w:val="PlaceholderText"/>
                                      <w:rFonts w:cstheme="minorHAnsi"/>
                                      <w:b/>
                                      <w:bCs/>
                                      <w:i/>
                                      <w:iCs/>
                                      <w:color w:val="404040" w:themeColor="text1" w:themeTint="BF"/>
                                      <w:sz w:val="20"/>
                                      <w:szCs w:val="20"/>
                                    </w:rPr>
                                  </w:pPr>
                                  <w:r w:rsidRPr="00463BFF">
                                    <w:rPr>
                                      <w:rFonts w:eastAsia="Times New Roman" w:cstheme="minorHAnsi"/>
                                      <w:b/>
                                      <w:bCs/>
                                      <w:color w:val="000000"/>
                                      <w:sz w:val="20"/>
                                      <w:szCs w:val="20"/>
                                    </w:rPr>
                                    <w:t>2.2 Subordinate Skill: Learning styles survey</w:t>
                                  </w:r>
                                </w:p>
                                <w:p w14:paraId="516BB857" w14:textId="501752FC" w:rsidR="00990A77" w:rsidRPr="00463BFF" w:rsidRDefault="00990A77" w:rsidP="00CA4643">
                                  <w:pPr>
                                    <w:jc w:val="center"/>
                                    <w:rPr>
                                      <w:rStyle w:val="PlaceholderText"/>
                                      <w:rFonts w:cstheme="minorHAnsi"/>
                                      <w:b/>
                                      <w:bCs/>
                                      <w:i/>
                                      <w:iCs/>
                                      <w:color w:val="404040" w:themeColor="text1" w:themeTint="BF"/>
                                      <w:sz w:val="20"/>
                                      <w:szCs w:val="20"/>
                                    </w:rPr>
                                  </w:pPr>
                                </w:p>
                                <w:p w14:paraId="29D76570" w14:textId="77777777" w:rsidR="00990A77" w:rsidRPr="00463BFF" w:rsidRDefault="00990A77" w:rsidP="00CA4643">
                                  <w:pPr>
                                    <w:jc w:val="center"/>
                                    <w:rPr>
                                      <w:rStyle w:val="PlaceholderText"/>
                                      <w:rFonts w:cstheme="minorHAnsi"/>
                                      <w:b/>
                                      <w:bCs/>
                                      <w:i/>
                                      <w:iCs/>
                                      <w:color w:val="404040" w:themeColor="text1" w:themeTint="BF"/>
                                      <w:sz w:val="20"/>
                                      <w:szCs w:val="20"/>
                                    </w:rPr>
                                  </w:pPr>
                                </w:p>
                                <w:p w14:paraId="664461E0" w14:textId="3AD67C4F" w:rsidR="00990A77" w:rsidRPr="00463BFF" w:rsidRDefault="00990A77" w:rsidP="00CA4643">
                                  <w:pPr>
                                    <w:jc w:val="center"/>
                                    <w:rPr>
                                      <w:rStyle w:val="PlaceholderText"/>
                                      <w:rFonts w:cstheme="minorHAnsi"/>
                                      <w:b/>
                                      <w:bCs/>
                                      <w:i/>
                                      <w:iCs/>
                                      <w:color w:val="404040" w:themeColor="text1" w:themeTint="BF"/>
                                      <w:sz w:val="20"/>
                                      <w:szCs w:val="20"/>
                                    </w:rPr>
                                  </w:pPr>
                                </w:p>
                              </w:tc>
                              <w:tc>
                                <w:tcPr>
                                  <w:tcW w:w="4847" w:type="dxa"/>
                                </w:tcPr>
                                <w:p w14:paraId="26BCF33F" w14:textId="77777777" w:rsidR="00EF0686" w:rsidRPr="00C66AD1" w:rsidRDefault="00EF0686" w:rsidP="00EF0686">
                                  <w:pPr>
                                    <w:rPr>
                                      <w:rFonts w:eastAsia="Times New Roman" w:cstheme="minorHAnsi"/>
                                      <w:color w:val="000000"/>
                                      <w:sz w:val="18"/>
                                      <w:szCs w:val="18"/>
                                    </w:rPr>
                                  </w:pPr>
                                  <w:r w:rsidRPr="00C66AD1">
                                    <w:rPr>
                                      <w:rFonts w:eastAsia="Times New Roman" w:cstheme="minorHAnsi"/>
                                      <w:color w:val="000000"/>
                                      <w:sz w:val="18"/>
                                      <w:szCs w:val="18"/>
                                    </w:rPr>
                                    <w:t xml:space="preserve">              </w:t>
                                  </w:r>
                                </w:p>
                                <w:p w14:paraId="3B254FFF" w14:textId="23FBEE65" w:rsidR="00EF0686" w:rsidRPr="00C66AD1" w:rsidRDefault="00EF0686" w:rsidP="00EF0686">
                                  <w:pPr>
                                    <w:rPr>
                                      <w:rFonts w:eastAsia="Times New Roman" w:cstheme="minorHAnsi"/>
                                      <w:color w:val="000000"/>
                                      <w:sz w:val="18"/>
                                      <w:szCs w:val="18"/>
                                    </w:rPr>
                                  </w:pPr>
                                  <w:r w:rsidRPr="00C66AD1">
                                    <w:rPr>
                                      <w:rFonts w:eastAsia="Times New Roman" w:cstheme="minorHAnsi"/>
                                      <w:color w:val="000000"/>
                                      <w:sz w:val="18"/>
                                      <w:szCs w:val="18"/>
                                    </w:rPr>
                                    <w:t xml:space="preserve">2.2 Individually, in a traditional classroom setting with instructor and student computers with internet access, locate the career interest survey on </w:t>
                                  </w:r>
                                  <w:hyperlink r:id="rId18" w:history="1">
                                    <w:r w:rsidRPr="00C66AD1">
                                      <w:rPr>
                                        <w:rStyle w:val="Hyperlink"/>
                                        <w:rFonts w:eastAsia="Times New Roman" w:cstheme="minorHAnsi"/>
                                        <w:sz w:val="18"/>
                                        <w:szCs w:val="18"/>
                                      </w:rPr>
                                      <w:t>www.thoughtco.com/learning-style-quiz-4076781</w:t>
                                    </w:r>
                                  </w:hyperlink>
                                  <w:r w:rsidRPr="00C66AD1">
                                    <w:rPr>
                                      <w:rFonts w:eastAsia="Times New Roman" w:cstheme="minorHAnsi"/>
                                      <w:color w:val="000000"/>
                                      <w:sz w:val="18"/>
                                      <w:szCs w:val="18"/>
                                    </w:rPr>
                                    <w:t xml:space="preserve">. Then model how to interact with the site to produce insight on the students’ career interests, leading to the student being able to independently navigate the site </w:t>
                                  </w:r>
                                </w:p>
                                <w:p w14:paraId="61DD5C24" w14:textId="77777777" w:rsidR="0078040D" w:rsidRPr="00C66AD1" w:rsidRDefault="00EF0686" w:rsidP="00EF0686">
                                  <w:pPr>
                                    <w:rPr>
                                      <w:rFonts w:eastAsia="Times New Roman" w:cstheme="minorHAnsi"/>
                                      <w:color w:val="000000"/>
                                      <w:sz w:val="18"/>
                                      <w:szCs w:val="18"/>
                                    </w:rPr>
                                  </w:pPr>
                                  <w:r w:rsidRPr="00C66AD1">
                                    <w:rPr>
                                      <w:rFonts w:eastAsia="Times New Roman" w:cstheme="minorHAnsi"/>
                                      <w:color w:val="000000"/>
                                      <w:sz w:val="18"/>
                                      <w:szCs w:val="18"/>
                                    </w:rPr>
                                    <w:t>and take the survey until 100% complete.</w:t>
                                  </w:r>
                                </w:p>
                                <w:p w14:paraId="686BB83F" w14:textId="79E50428" w:rsidR="00CB5C99" w:rsidRPr="00C66AD1" w:rsidRDefault="00CB5C99" w:rsidP="00EF0686">
                                  <w:pPr>
                                    <w:rPr>
                                      <w:rStyle w:val="PlaceholderText"/>
                                      <w:rFonts w:cstheme="minorHAnsi"/>
                                      <w:b/>
                                      <w:bCs/>
                                      <w:i/>
                                      <w:iCs/>
                                      <w:color w:val="404040" w:themeColor="text1" w:themeTint="BF"/>
                                      <w:sz w:val="18"/>
                                      <w:szCs w:val="18"/>
                                    </w:rPr>
                                  </w:pPr>
                                </w:p>
                              </w:tc>
                              <w:tc>
                                <w:tcPr>
                                  <w:tcW w:w="4845" w:type="dxa"/>
                                </w:tcPr>
                                <w:p w14:paraId="1883594A" w14:textId="77777777" w:rsidR="0078040D" w:rsidRPr="00075835" w:rsidRDefault="0078040D" w:rsidP="00CA4643">
                                  <w:pPr>
                                    <w:jc w:val="center"/>
                                    <w:rPr>
                                      <w:rStyle w:val="PlaceholderText"/>
                                      <w:rFonts w:cstheme="minorHAnsi"/>
                                      <w:i/>
                                      <w:iCs/>
                                      <w:color w:val="auto"/>
                                      <w:sz w:val="20"/>
                                      <w:szCs w:val="20"/>
                                    </w:rPr>
                                  </w:pPr>
                                </w:p>
                                <w:p w14:paraId="07883BFB" w14:textId="7BD9F829" w:rsidR="00463BFF" w:rsidRPr="00075835" w:rsidRDefault="00463BFF" w:rsidP="00CA4643">
                                  <w:pPr>
                                    <w:jc w:val="center"/>
                                    <w:rPr>
                                      <w:rStyle w:val="PlaceholderText"/>
                                      <w:rFonts w:cstheme="minorHAnsi"/>
                                      <w:i/>
                                      <w:iCs/>
                                      <w:color w:val="auto"/>
                                      <w:sz w:val="20"/>
                                      <w:szCs w:val="20"/>
                                    </w:rPr>
                                  </w:pPr>
                                  <w:r w:rsidRPr="00075835">
                                    <w:rPr>
                                      <w:rStyle w:val="PlaceholderText"/>
                                      <w:rFonts w:cstheme="minorHAnsi"/>
                                      <w:i/>
                                      <w:iCs/>
                                      <w:color w:val="auto"/>
                                      <w:sz w:val="20"/>
                                      <w:szCs w:val="20"/>
                                    </w:rPr>
                                    <w:t xml:space="preserve">Students will watch a video to learn how this is completed and then complete a drag and drop activity </w:t>
                                  </w:r>
                                  <w:r w:rsidR="00E60CC3">
                                    <w:rPr>
                                      <w:rStyle w:val="PlaceholderText"/>
                                      <w:rFonts w:cstheme="minorHAnsi"/>
                                      <w:i/>
                                      <w:iCs/>
                                      <w:color w:val="auto"/>
                                      <w:sz w:val="20"/>
                                      <w:szCs w:val="20"/>
                                    </w:rPr>
                                    <w:t>to simulate recording results</w:t>
                                  </w:r>
                                  <w:r w:rsidRPr="00075835">
                                    <w:rPr>
                                      <w:rStyle w:val="PlaceholderText"/>
                                      <w:rFonts w:cstheme="minorHAnsi"/>
                                      <w:i/>
                                      <w:iCs/>
                                      <w:color w:val="auto"/>
                                      <w:sz w:val="20"/>
                                      <w:szCs w:val="20"/>
                                    </w:rPr>
                                    <w:t xml:space="preserve">. </w:t>
                                  </w:r>
                                  <w:r w:rsidR="00075835" w:rsidRPr="00075835">
                                    <w:rPr>
                                      <w:rStyle w:val="PlaceholderText"/>
                                      <w:rFonts w:cstheme="minorHAnsi"/>
                                      <w:i/>
                                      <w:iCs/>
                                      <w:color w:val="auto"/>
                                      <w:sz w:val="20"/>
                                      <w:szCs w:val="20"/>
                                    </w:rPr>
                                    <w:t>Students will also complete a self-evaluation activity in terms of confidence levels</w:t>
                                  </w:r>
                                  <w:r w:rsidR="00E60CC3">
                                    <w:rPr>
                                      <w:rStyle w:val="PlaceholderText"/>
                                      <w:rFonts w:cstheme="minorHAnsi"/>
                                      <w:i/>
                                      <w:iCs/>
                                      <w:color w:val="auto"/>
                                      <w:sz w:val="20"/>
                                      <w:szCs w:val="20"/>
                                    </w:rPr>
                                    <w:t>, and an opportunity to review previous slides if needed.</w:t>
                                  </w:r>
                                </w:p>
                              </w:tc>
                            </w:tr>
                          </w:tbl>
                          <w:p w14:paraId="650A5356" w14:textId="77777777" w:rsidR="0078040D" w:rsidRPr="00F51BDF" w:rsidRDefault="0078040D" w:rsidP="00CA4643">
                            <w:pPr>
                              <w:pBdr>
                                <w:top w:val="single" w:sz="36" w:space="6" w:color="000000" w:themeColor="text1"/>
                                <w:bottom w:val="single" w:sz="18" w:space="6" w:color="A8D08D" w:themeColor="accent6" w:themeTint="99"/>
                              </w:pBdr>
                              <w:spacing w:after="0"/>
                              <w:jc w:val="center"/>
                              <w:rPr>
                                <w:rStyle w:val="PlaceholderText"/>
                                <w:b/>
                                <w:bCs/>
                                <w:i/>
                                <w:iCs/>
                                <w:color w:val="404040" w:themeColor="text1" w:themeTint="BF"/>
                              </w:rPr>
                            </w:pPr>
                          </w:p>
                          <w:p w14:paraId="3DC80AB4" w14:textId="77777777" w:rsidR="00CA4643" w:rsidRPr="00F51BDF" w:rsidRDefault="00CA4643" w:rsidP="00CA4643">
                            <w:pPr>
                              <w:pBdr>
                                <w:top w:val="single" w:sz="36" w:space="6" w:color="000000" w:themeColor="text1"/>
                                <w:bottom w:val="single" w:sz="18" w:space="6" w:color="A8D08D" w:themeColor="accent6" w:themeTint="99"/>
                              </w:pBdr>
                              <w:spacing w:after="0"/>
                              <w:rPr>
                                <w:rStyle w:val="PlaceholderText"/>
                                <w:b/>
                                <w:bCs/>
                                <w:color w:val="404040" w:themeColor="text1" w:themeTint="BF"/>
                              </w:rPr>
                            </w:pPr>
                          </w:p>
                          <w:p w14:paraId="3E4F67AB" w14:textId="50FD93CE" w:rsidR="00CA4643" w:rsidRPr="00F51BDF" w:rsidRDefault="00D54F35" w:rsidP="00CA4643">
                            <w:pPr>
                              <w:pBdr>
                                <w:top w:val="single" w:sz="36" w:space="6" w:color="000000" w:themeColor="text1"/>
                                <w:bottom w:val="single" w:sz="18" w:space="6" w:color="A8D08D" w:themeColor="accent6" w:themeTint="99"/>
                              </w:pBdr>
                              <w:spacing w:after="0"/>
                              <w:rPr>
                                <w:rStyle w:val="PlaceholderText"/>
                                <w:b/>
                                <w:bCs/>
                                <w:color w:val="404040" w:themeColor="text1" w:themeTint="BF"/>
                              </w:rPr>
                            </w:pPr>
                            <w:r>
                              <w:rPr>
                                <w:rStyle w:val="PlaceholderText"/>
                                <w:b/>
                                <w:bCs/>
                                <w:color w:val="404040" w:themeColor="text1" w:themeTint="BF"/>
                              </w:rPr>
                              <w:t>Note: Accessing the drive to print hard copies of forms is the same procedure as illustrated with the PY22 form. This skill will b</w:t>
                            </w:r>
                            <w:r w:rsidR="009B1C29">
                              <w:rPr>
                                <w:rStyle w:val="PlaceholderText"/>
                                <w:b/>
                                <w:bCs/>
                                <w:color w:val="404040" w:themeColor="text1" w:themeTint="BF"/>
                              </w:rPr>
                              <w:t>e considered a prerequisite for this section of the module.</w:t>
                            </w:r>
                            <w:r w:rsidR="000A3B5C">
                              <w:rPr>
                                <w:rStyle w:val="PlaceholderText"/>
                                <w:b/>
                                <w:bCs/>
                                <w:color w:val="404040" w:themeColor="text1" w:themeTint="BF"/>
                              </w:rPr>
                              <w:t xml:space="preserve"> However, there will be a brief review as it applies </w:t>
                            </w:r>
                          </w:p>
                          <w:p w14:paraId="0748E184" w14:textId="77777777" w:rsidR="00CA4643" w:rsidRPr="00225F33" w:rsidRDefault="00CA4643" w:rsidP="00CA4643">
                            <w:pPr>
                              <w:pBdr>
                                <w:top w:val="single" w:sz="36" w:space="6" w:color="000000" w:themeColor="text1"/>
                                <w:bottom w:val="single" w:sz="18" w:space="6" w:color="A8D08D" w:themeColor="accent6" w:themeTint="99"/>
                              </w:pBdr>
                              <w:spacing w:after="0"/>
                              <w:rPr>
                                <w:rStyle w:val="PlaceholderText"/>
                                <w:color w:val="404040" w:themeColor="text1" w:themeTint="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CE90E" id="_x0000_s1038" type="#_x0000_t202" style="position:absolute;margin-left:-46.5pt;margin-top:0;width:742.5pt;height:510.75pt;z-index:25172480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" filled="f" stroked="f">
                <v:textbox>
                  <w:txbxContent>
                    <w:p w14:paraId="155ABACB" w14:textId="7310011E" w:rsidR="0078040D" w:rsidRDefault="00CA4643" w:rsidP="00CA4643">
                      <w:pPr>
                        <w:pBdr>
                          <w:top w:val="single" w:sz="36" w:space="6" w:color="000000" w:themeColor="text1"/>
                          <w:bottom w:val="single" w:sz="18" w:space="6" w:color="A8D08D" w:themeColor="accent6" w:themeTint="99"/>
                        </w:pBdr>
                        <w:spacing w:after="0"/>
                        <w:jc w:val="center"/>
                        <w:rPr>
                          <w:rStyle w:val="PlaceholderText"/>
                          <w:b/>
                          <w:bCs/>
                          <w:i/>
                          <w:iCs/>
                          <w:color w:val="404040" w:themeColor="text1" w:themeTint="BF"/>
                          <w:sz w:val="27"/>
                          <w:szCs w:val="27"/>
                        </w:rPr>
                      </w:pPr>
                      <w:r>
                        <w:rPr>
                          <w:rStyle w:val="PlaceholderText"/>
                          <w:b/>
                          <w:bCs/>
                          <w:i/>
                          <w:iCs/>
                          <w:color w:val="404040" w:themeColor="text1" w:themeTint="BF"/>
                          <w:sz w:val="27"/>
                          <w:szCs w:val="27"/>
                        </w:rPr>
                        <w:t>Design Evaluation Chart</w:t>
                      </w:r>
                      <w:r w:rsidR="00DA3773">
                        <w:rPr>
                          <w:rStyle w:val="PlaceholderText"/>
                          <w:b/>
                          <w:bCs/>
                          <w:i/>
                          <w:iCs/>
                          <w:color w:val="404040" w:themeColor="text1" w:themeTint="BF"/>
                          <w:sz w:val="27"/>
                          <w:szCs w:val="27"/>
                        </w:rPr>
                        <w:t>: Two Surveys</w:t>
                      </w:r>
                    </w:p>
                    <w:p w14:paraId="4807C4DF" w14:textId="77777777" w:rsidR="00D54F35" w:rsidRPr="00D54F35" w:rsidRDefault="00D54F35" w:rsidP="00CA4643">
                      <w:pPr>
                        <w:pBdr>
                          <w:top w:val="single" w:sz="36" w:space="6" w:color="000000" w:themeColor="text1"/>
                          <w:bottom w:val="single" w:sz="18" w:space="6" w:color="A8D08D" w:themeColor="accent6" w:themeTint="99"/>
                        </w:pBdr>
                        <w:spacing w:after="0"/>
                        <w:jc w:val="center"/>
                        <w:rPr>
                          <w:rStyle w:val="PlaceholderText"/>
                          <w:b/>
                          <w:bCs/>
                          <w:i/>
                          <w:iCs/>
                          <w:color w:val="404040" w:themeColor="text1" w:themeTint="BF"/>
                          <w:sz w:val="20"/>
                          <w:szCs w:val="20"/>
                        </w:rPr>
                      </w:pPr>
                    </w:p>
                    <w:tbl>
                      <w:tblPr>
                        <w:tblStyle w:val="TableGrid"/>
                        <w:tblW w:w="0" w:type="auto"/>
                        <w:tblLook w:val="04A0" w:firstRow="1" w:lastRow="0" w:firstColumn="1" w:lastColumn="0" w:noHBand="0" w:noVBand="1"/>
                      </w:tblPr>
                      <w:tblGrid>
                        <w:gridCol w:w="4846"/>
                        <w:gridCol w:w="4847"/>
                        <w:gridCol w:w="4845"/>
                      </w:tblGrid>
                      <w:tr w:rsidR="0078040D" w14:paraId="043FF608" w14:textId="77777777" w:rsidTr="0029428F">
                        <w:trPr>
                          <w:trHeight w:val="260"/>
                        </w:trPr>
                        <w:tc>
                          <w:tcPr>
                            <w:tcW w:w="4846" w:type="dxa"/>
                            <w:shd w:val="clear" w:color="auto" w:fill="C5E0B3" w:themeFill="accent6" w:themeFillTint="66"/>
                          </w:tcPr>
                          <w:p w14:paraId="003EA2EA" w14:textId="51B282F2" w:rsidR="0078040D" w:rsidRPr="0078040D" w:rsidRDefault="0078040D" w:rsidP="00CA4643">
                            <w:pPr>
                              <w:jc w:val="center"/>
                              <w:rPr>
                                <w:rStyle w:val="PlaceholderText"/>
                                <w:b/>
                                <w:bCs/>
                                <w:color w:val="404040" w:themeColor="text1" w:themeTint="BF"/>
                                <w:sz w:val="27"/>
                                <w:szCs w:val="27"/>
                              </w:rPr>
                            </w:pPr>
                            <w:r>
                              <w:rPr>
                                <w:rStyle w:val="PlaceholderText"/>
                                <w:b/>
                                <w:bCs/>
                                <w:color w:val="404040" w:themeColor="text1" w:themeTint="BF"/>
                                <w:sz w:val="27"/>
                                <w:szCs w:val="27"/>
                              </w:rPr>
                              <w:t>Goal/Step/. Subordinate Skill</w:t>
                            </w:r>
                          </w:p>
                        </w:tc>
                        <w:tc>
                          <w:tcPr>
                            <w:tcW w:w="4847" w:type="dxa"/>
                            <w:shd w:val="clear" w:color="auto" w:fill="C5E0B3" w:themeFill="accent6" w:themeFillTint="66"/>
                          </w:tcPr>
                          <w:p w14:paraId="7DFCA1A1" w14:textId="182BC0C6" w:rsidR="0078040D" w:rsidRPr="0078040D" w:rsidRDefault="0078040D" w:rsidP="00CA4643">
                            <w:pPr>
                              <w:jc w:val="center"/>
                              <w:rPr>
                                <w:rStyle w:val="PlaceholderText"/>
                                <w:b/>
                                <w:bCs/>
                                <w:color w:val="404040" w:themeColor="text1" w:themeTint="BF"/>
                                <w:sz w:val="27"/>
                                <w:szCs w:val="27"/>
                              </w:rPr>
                            </w:pPr>
                            <w:r>
                              <w:rPr>
                                <w:rStyle w:val="PlaceholderText"/>
                                <w:b/>
                                <w:bCs/>
                                <w:color w:val="404040" w:themeColor="text1" w:themeTint="BF"/>
                                <w:sz w:val="27"/>
                                <w:szCs w:val="27"/>
                              </w:rPr>
                              <w:t>Performance Objective</w:t>
                            </w:r>
                          </w:p>
                        </w:tc>
                        <w:tc>
                          <w:tcPr>
                            <w:tcW w:w="4845" w:type="dxa"/>
                            <w:shd w:val="clear" w:color="auto" w:fill="C5E0B3" w:themeFill="accent6" w:themeFillTint="66"/>
                          </w:tcPr>
                          <w:p w14:paraId="5FD18749" w14:textId="754F2FC2" w:rsidR="0078040D" w:rsidRPr="0078040D" w:rsidRDefault="0078040D" w:rsidP="00CA4643">
                            <w:pPr>
                              <w:jc w:val="center"/>
                              <w:rPr>
                                <w:rStyle w:val="PlaceholderText"/>
                                <w:b/>
                                <w:bCs/>
                                <w:color w:val="404040" w:themeColor="text1" w:themeTint="BF"/>
                                <w:sz w:val="27"/>
                                <w:szCs w:val="27"/>
                              </w:rPr>
                            </w:pPr>
                            <w:r>
                              <w:rPr>
                                <w:rStyle w:val="PlaceholderText"/>
                                <w:b/>
                                <w:bCs/>
                                <w:color w:val="404040" w:themeColor="text1" w:themeTint="BF"/>
                                <w:sz w:val="27"/>
                                <w:szCs w:val="27"/>
                              </w:rPr>
                              <w:t>Parallel Test items</w:t>
                            </w:r>
                          </w:p>
                        </w:tc>
                      </w:tr>
                      <w:tr w:rsidR="0078040D" w:rsidRPr="00F51BDF" w14:paraId="0AB84FB1" w14:textId="77777777" w:rsidTr="00CB5C99">
                        <w:tc>
                          <w:tcPr>
                            <w:tcW w:w="4846" w:type="dxa"/>
                          </w:tcPr>
                          <w:p w14:paraId="4AA43AF8" w14:textId="77777777" w:rsidR="0078040D" w:rsidRPr="00463BFF" w:rsidRDefault="0078040D" w:rsidP="00990A77">
                            <w:pPr>
                              <w:jc w:val="center"/>
                              <w:rPr>
                                <w:rStyle w:val="PlaceholderText"/>
                                <w:rFonts w:cstheme="minorHAnsi"/>
                                <w:b/>
                                <w:bCs/>
                                <w:i/>
                                <w:iCs/>
                                <w:color w:val="404040" w:themeColor="text1" w:themeTint="BF"/>
                                <w:sz w:val="20"/>
                                <w:szCs w:val="20"/>
                              </w:rPr>
                            </w:pPr>
                          </w:p>
                          <w:p w14:paraId="09185D6C" w14:textId="22CBA77C" w:rsidR="00990A77" w:rsidRPr="007F5746" w:rsidRDefault="009B1C29" w:rsidP="009B1C29">
                            <w:pPr>
                              <w:rPr>
                                <w:rStyle w:val="PlaceholderText"/>
                                <w:rFonts w:cstheme="minorHAnsi"/>
                                <w:b/>
                                <w:bCs/>
                                <w:i/>
                                <w:iCs/>
                                <w:color w:val="404040" w:themeColor="text1" w:themeTint="BF"/>
                                <w:sz w:val="20"/>
                                <w:szCs w:val="20"/>
                              </w:rPr>
                            </w:pPr>
                            <w:r w:rsidRPr="00463BFF">
                              <w:rPr>
                                <w:rFonts w:eastAsia="Times New Roman" w:cstheme="minorHAnsi"/>
                                <w:b/>
                                <w:bCs/>
                                <w:color w:val="000000"/>
                                <w:sz w:val="20"/>
                                <w:szCs w:val="20"/>
                              </w:rPr>
                              <w:t>2.</w:t>
                            </w:r>
                            <w:r w:rsidR="00EF0686" w:rsidRPr="00463BFF">
                              <w:rPr>
                                <w:rFonts w:eastAsia="Times New Roman" w:cstheme="minorHAnsi"/>
                                <w:b/>
                                <w:bCs/>
                                <w:color w:val="000000"/>
                                <w:sz w:val="20"/>
                                <w:szCs w:val="20"/>
                              </w:rPr>
                              <w:t xml:space="preserve"> </w:t>
                            </w:r>
                            <w:r w:rsidRPr="007F5746">
                              <w:rPr>
                                <w:rFonts w:eastAsia="Times New Roman" w:cstheme="minorHAnsi"/>
                                <w:b/>
                                <w:bCs/>
                                <w:color w:val="000000"/>
                                <w:sz w:val="20"/>
                                <w:szCs w:val="20"/>
                              </w:rPr>
                              <w:t>Administer</w:t>
                            </w:r>
                            <w:r w:rsidR="00CB5C99" w:rsidRPr="007F5746">
                              <w:rPr>
                                <w:rFonts w:eastAsia="Times New Roman" w:cstheme="minorHAnsi"/>
                                <w:b/>
                                <w:bCs/>
                                <w:color w:val="000000"/>
                                <w:sz w:val="20"/>
                                <w:szCs w:val="20"/>
                              </w:rPr>
                              <w:t xml:space="preserve"> and record results of</w:t>
                            </w:r>
                            <w:r w:rsidRPr="007F5746">
                              <w:rPr>
                                <w:rFonts w:eastAsia="Times New Roman" w:cstheme="minorHAnsi"/>
                                <w:b/>
                                <w:bCs/>
                                <w:color w:val="000000"/>
                                <w:sz w:val="20"/>
                                <w:szCs w:val="20"/>
                              </w:rPr>
                              <w:t xml:space="preserve"> institutionally mandated surveys.</w:t>
                            </w:r>
                          </w:p>
                          <w:p w14:paraId="41A31ACC" w14:textId="619357C3" w:rsidR="00990A77" w:rsidRPr="00463BFF" w:rsidRDefault="00990A77" w:rsidP="00990A77">
                            <w:pPr>
                              <w:jc w:val="center"/>
                              <w:rPr>
                                <w:rStyle w:val="PlaceholderText"/>
                                <w:rFonts w:cstheme="minorHAnsi"/>
                                <w:b/>
                                <w:bCs/>
                                <w:i/>
                                <w:iCs/>
                                <w:color w:val="404040" w:themeColor="text1" w:themeTint="BF"/>
                                <w:sz w:val="20"/>
                                <w:szCs w:val="20"/>
                              </w:rPr>
                            </w:pPr>
                          </w:p>
                          <w:p w14:paraId="6C9AAEE0" w14:textId="77777777" w:rsidR="00990A77" w:rsidRPr="00463BFF" w:rsidRDefault="00990A77" w:rsidP="00990A77">
                            <w:pPr>
                              <w:jc w:val="center"/>
                              <w:rPr>
                                <w:rStyle w:val="PlaceholderText"/>
                                <w:rFonts w:cstheme="minorHAnsi"/>
                                <w:b/>
                                <w:bCs/>
                                <w:i/>
                                <w:iCs/>
                                <w:color w:val="404040" w:themeColor="text1" w:themeTint="BF"/>
                                <w:sz w:val="20"/>
                                <w:szCs w:val="20"/>
                              </w:rPr>
                            </w:pPr>
                          </w:p>
                          <w:p w14:paraId="24CE43B6" w14:textId="06C4A964" w:rsidR="00990A77" w:rsidRPr="00463BFF" w:rsidRDefault="00990A77" w:rsidP="00990A77">
                            <w:pPr>
                              <w:jc w:val="center"/>
                              <w:rPr>
                                <w:rStyle w:val="PlaceholderText"/>
                                <w:rFonts w:cstheme="minorHAnsi"/>
                                <w:b/>
                                <w:bCs/>
                                <w:i/>
                                <w:iCs/>
                                <w:color w:val="404040" w:themeColor="text1" w:themeTint="BF"/>
                                <w:sz w:val="20"/>
                                <w:szCs w:val="20"/>
                              </w:rPr>
                            </w:pPr>
                          </w:p>
                        </w:tc>
                        <w:tc>
                          <w:tcPr>
                            <w:tcW w:w="4847" w:type="dxa"/>
                          </w:tcPr>
                          <w:p w14:paraId="4C4AAD2B" w14:textId="77777777" w:rsidR="0078040D" w:rsidRPr="00C66AD1" w:rsidRDefault="0078040D" w:rsidP="00CA4643">
                            <w:pPr>
                              <w:jc w:val="center"/>
                              <w:rPr>
                                <w:rStyle w:val="PlaceholderText"/>
                                <w:rFonts w:cstheme="minorHAnsi"/>
                                <w:b/>
                                <w:bCs/>
                                <w:i/>
                                <w:iCs/>
                                <w:color w:val="404040" w:themeColor="text1" w:themeTint="BF"/>
                                <w:sz w:val="18"/>
                                <w:szCs w:val="18"/>
                              </w:rPr>
                            </w:pPr>
                          </w:p>
                          <w:p w14:paraId="18085671" w14:textId="30D7A3ED" w:rsidR="009B1C29" w:rsidRPr="00C66AD1" w:rsidRDefault="009B1C29" w:rsidP="009B1C29">
                            <w:pPr>
                              <w:rPr>
                                <w:rStyle w:val="PlaceholderText"/>
                                <w:rFonts w:cstheme="minorHAnsi"/>
                                <w:b/>
                                <w:bCs/>
                                <w:i/>
                                <w:iCs/>
                                <w:color w:val="404040" w:themeColor="text1" w:themeTint="BF"/>
                                <w:sz w:val="18"/>
                                <w:szCs w:val="18"/>
                              </w:rPr>
                            </w:pPr>
                            <w:r w:rsidRPr="00C66AD1">
                              <w:rPr>
                                <w:rFonts w:eastAsia="Times New Roman" w:cstheme="minorHAnsi"/>
                                <w:color w:val="000000"/>
                                <w:sz w:val="18"/>
                                <w:szCs w:val="18"/>
                              </w:rPr>
                              <w:t xml:space="preserve">2. Individually, in a traditional classroom setting with instructor and student computers with internet access, &amp; and given appropriate internet links and </w:t>
                            </w:r>
                            <w:r w:rsidR="00EF0686" w:rsidRPr="00C66AD1">
                              <w:rPr>
                                <w:rFonts w:eastAsia="Times New Roman" w:cstheme="minorHAnsi"/>
                                <w:color w:val="000000"/>
                                <w:sz w:val="18"/>
                                <w:szCs w:val="18"/>
                              </w:rPr>
                              <w:t xml:space="preserve">printed survey </w:t>
                            </w:r>
                            <w:r w:rsidRPr="00C66AD1">
                              <w:rPr>
                                <w:rFonts w:eastAsia="Times New Roman" w:cstheme="minorHAnsi"/>
                                <w:color w:val="000000"/>
                                <w:sz w:val="18"/>
                                <w:szCs w:val="18"/>
                              </w:rPr>
                              <w:t>forms, apply the second requirement that TLC Pre-GED students take the learning styles and career interests surveys. Make sure both surveys are complete with 100% accuracy.</w:t>
                            </w:r>
                          </w:p>
                        </w:tc>
                        <w:tc>
                          <w:tcPr>
                            <w:tcW w:w="4845" w:type="dxa"/>
                          </w:tcPr>
                          <w:p w14:paraId="0EF5439F" w14:textId="77777777" w:rsidR="0078040D" w:rsidRPr="00075835" w:rsidRDefault="0078040D" w:rsidP="00CA4643">
                            <w:pPr>
                              <w:jc w:val="center"/>
                              <w:rPr>
                                <w:rStyle w:val="PlaceholderText"/>
                                <w:rFonts w:cstheme="minorHAnsi"/>
                                <w:i/>
                                <w:iCs/>
                                <w:color w:val="auto"/>
                                <w:sz w:val="20"/>
                                <w:szCs w:val="20"/>
                              </w:rPr>
                            </w:pPr>
                          </w:p>
                          <w:p w14:paraId="12E8DECE" w14:textId="0F79FCCB" w:rsidR="00C66AD1" w:rsidRPr="00075835" w:rsidRDefault="00C66AD1" w:rsidP="00C66AD1">
                            <w:pPr>
                              <w:rPr>
                                <w:rStyle w:val="PlaceholderText"/>
                                <w:rFonts w:cstheme="minorHAnsi"/>
                                <w:i/>
                                <w:iCs/>
                                <w:color w:val="auto"/>
                                <w:sz w:val="20"/>
                                <w:szCs w:val="20"/>
                              </w:rPr>
                            </w:pPr>
                            <w:r w:rsidRPr="00075835">
                              <w:rPr>
                                <w:rStyle w:val="PlaceholderText"/>
                                <w:rFonts w:cstheme="minorHAnsi"/>
                                <w:i/>
                                <w:iCs/>
                                <w:color w:val="auto"/>
                                <w:sz w:val="20"/>
                                <w:szCs w:val="20"/>
                              </w:rPr>
                              <w:t>Students will type in the name of this step into the learning platform.</w:t>
                            </w:r>
                          </w:p>
                        </w:tc>
                      </w:tr>
                      <w:tr w:rsidR="0078040D" w:rsidRPr="00F51BDF" w14:paraId="4568F323" w14:textId="77777777" w:rsidTr="00CB5C99">
                        <w:tc>
                          <w:tcPr>
                            <w:tcW w:w="4846" w:type="dxa"/>
                          </w:tcPr>
                          <w:p w14:paraId="36CC05F1" w14:textId="77777777" w:rsidR="00EF0686" w:rsidRPr="00463BFF" w:rsidRDefault="00EF0686" w:rsidP="009B1C29">
                            <w:pPr>
                              <w:rPr>
                                <w:rFonts w:eastAsia="Times New Roman" w:cstheme="minorHAnsi"/>
                                <w:b/>
                                <w:bCs/>
                                <w:color w:val="000000"/>
                                <w:sz w:val="20"/>
                                <w:szCs w:val="20"/>
                              </w:rPr>
                            </w:pPr>
                          </w:p>
                          <w:p w14:paraId="36DA7A66" w14:textId="23741165" w:rsidR="00990A77" w:rsidRPr="00463BFF" w:rsidRDefault="009B1C29" w:rsidP="009B1C29">
                            <w:pPr>
                              <w:rPr>
                                <w:rStyle w:val="PlaceholderText"/>
                                <w:rFonts w:eastAsia="Times New Roman" w:cstheme="minorHAnsi"/>
                                <w:b/>
                                <w:bCs/>
                                <w:color w:val="000000"/>
                                <w:sz w:val="20"/>
                                <w:szCs w:val="20"/>
                              </w:rPr>
                            </w:pPr>
                            <w:r w:rsidRPr="00463BFF">
                              <w:rPr>
                                <w:rFonts w:eastAsia="Times New Roman" w:cstheme="minorHAnsi"/>
                                <w:b/>
                                <w:bCs/>
                                <w:color w:val="000000"/>
                                <w:sz w:val="20"/>
                                <w:szCs w:val="20"/>
                              </w:rPr>
                              <w:t xml:space="preserve"> 2.1 Subordinate Skill: Career Interest Survey</w:t>
                            </w:r>
                          </w:p>
                          <w:p w14:paraId="2CB8FEE5" w14:textId="77777777" w:rsidR="00990A77" w:rsidRPr="00463BFF" w:rsidRDefault="00990A77" w:rsidP="00CA4643">
                            <w:pPr>
                              <w:jc w:val="center"/>
                              <w:rPr>
                                <w:rStyle w:val="PlaceholderText"/>
                                <w:rFonts w:cstheme="minorHAnsi"/>
                                <w:b/>
                                <w:bCs/>
                                <w:i/>
                                <w:iCs/>
                                <w:color w:val="404040" w:themeColor="text1" w:themeTint="BF"/>
                                <w:sz w:val="20"/>
                                <w:szCs w:val="20"/>
                              </w:rPr>
                            </w:pPr>
                          </w:p>
                          <w:p w14:paraId="03297CB9" w14:textId="77777777" w:rsidR="00990A77" w:rsidRPr="00463BFF" w:rsidRDefault="00990A77" w:rsidP="00CA4643">
                            <w:pPr>
                              <w:jc w:val="center"/>
                              <w:rPr>
                                <w:rStyle w:val="PlaceholderText"/>
                                <w:rFonts w:cstheme="minorHAnsi"/>
                                <w:b/>
                                <w:bCs/>
                                <w:i/>
                                <w:iCs/>
                                <w:color w:val="404040" w:themeColor="text1" w:themeTint="BF"/>
                                <w:sz w:val="20"/>
                                <w:szCs w:val="20"/>
                              </w:rPr>
                            </w:pPr>
                          </w:p>
                          <w:p w14:paraId="5BD5FE62" w14:textId="7696683A" w:rsidR="00990A77" w:rsidRPr="00463BFF" w:rsidRDefault="00990A77" w:rsidP="00CA4643">
                            <w:pPr>
                              <w:jc w:val="center"/>
                              <w:rPr>
                                <w:rStyle w:val="PlaceholderText"/>
                                <w:rFonts w:cstheme="minorHAnsi"/>
                                <w:b/>
                                <w:bCs/>
                                <w:i/>
                                <w:iCs/>
                                <w:color w:val="404040" w:themeColor="text1" w:themeTint="BF"/>
                                <w:sz w:val="20"/>
                                <w:szCs w:val="20"/>
                              </w:rPr>
                            </w:pPr>
                          </w:p>
                        </w:tc>
                        <w:tc>
                          <w:tcPr>
                            <w:tcW w:w="4847" w:type="dxa"/>
                          </w:tcPr>
                          <w:p w14:paraId="6E31E6F6" w14:textId="77777777" w:rsidR="00EF0686" w:rsidRPr="00C66AD1" w:rsidRDefault="009B1C29" w:rsidP="009B1C29">
                            <w:pPr>
                              <w:rPr>
                                <w:rFonts w:eastAsia="Times New Roman" w:cstheme="minorHAnsi"/>
                                <w:color w:val="000000"/>
                                <w:sz w:val="18"/>
                                <w:szCs w:val="18"/>
                              </w:rPr>
                            </w:pPr>
                            <w:r w:rsidRPr="00C66AD1">
                              <w:rPr>
                                <w:rFonts w:eastAsia="Times New Roman" w:cstheme="minorHAnsi"/>
                                <w:color w:val="000000"/>
                                <w:sz w:val="18"/>
                                <w:szCs w:val="18"/>
                              </w:rPr>
                              <w:t xml:space="preserve"> </w:t>
                            </w:r>
                          </w:p>
                          <w:p w14:paraId="3B0B323B" w14:textId="0B76685A" w:rsidR="009B1C29" w:rsidRPr="00C66AD1" w:rsidRDefault="009B1C29" w:rsidP="009B1C29">
                            <w:pPr>
                              <w:rPr>
                                <w:rFonts w:eastAsia="Times New Roman" w:cstheme="minorHAnsi"/>
                                <w:sz w:val="18"/>
                                <w:szCs w:val="18"/>
                              </w:rPr>
                            </w:pPr>
                            <w:r w:rsidRPr="00C66AD1">
                              <w:rPr>
                                <w:rFonts w:eastAsia="Times New Roman" w:cstheme="minorHAnsi"/>
                                <w:color w:val="000000"/>
                                <w:sz w:val="18"/>
                                <w:szCs w:val="18"/>
                              </w:rPr>
                              <w:t>2.1</w:t>
                            </w:r>
                            <w:r w:rsidR="00EF0686" w:rsidRPr="00C66AD1">
                              <w:rPr>
                                <w:rFonts w:eastAsia="Times New Roman" w:cstheme="minorHAnsi"/>
                                <w:color w:val="000000"/>
                                <w:sz w:val="18"/>
                                <w:szCs w:val="18"/>
                              </w:rPr>
                              <w:t xml:space="preserve"> </w:t>
                            </w:r>
                            <w:r w:rsidRPr="00C66AD1">
                              <w:rPr>
                                <w:rFonts w:eastAsia="Times New Roman" w:cstheme="minorHAnsi"/>
                                <w:color w:val="000000"/>
                                <w:sz w:val="18"/>
                                <w:szCs w:val="18"/>
                              </w:rPr>
                              <w:t xml:space="preserve">Individually, in a classroom setting with instructor &amp; student computers with internet </w:t>
                            </w:r>
                            <w:r w:rsidR="00EF0686" w:rsidRPr="00C66AD1">
                              <w:rPr>
                                <w:rFonts w:eastAsia="Times New Roman" w:cstheme="minorHAnsi"/>
                                <w:color w:val="000000"/>
                                <w:sz w:val="18"/>
                                <w:szCs w:val="18"/>
                              </w:rPr>
                              <w:t>access, locate</w:t>
                            </w:r>
                            <w:r w:rsidRPr="00C66AD1">
                              <w:rPr>
                                <w:rFonts w:eastAsia="Times New Roman" w:cstheme="minorHAnsi"/>
                                <w:color w:val="000000"/>
                                <w:sz w:val="18"/>
                                <w:szCs w:val="18"/>
                              </w:rPr>
                              <w:t xml:space="preserve"> the career interest survey on: </w:t>
                            </w:r>
                            <w:r w:rsidRPr="00C66AD1">
                              <w:rPr>
                                <w:rFonts w:eastAsia="Times New Roman" w:cstheme="minorHAnsi"/>
                                <w:b/>
                                <w:bCs/>
                                <w:color w:val="4472C4" w:themeColor="accent1"/>
                                <w:sz w:val="18"/>
                                <w:szCs w:val="18"/>
                                <w:u w:val="single"/>
                              </w:rPr>
                              <w:t>mynextmove.org/explore/</w:t>
                            </w:r>
                            <w:proofErr w:type="spellStart"/>
                            <w:r w:rsidRPr="00C66AD1">
                              <w:rPr>
                                <w:rFonts w:eastAsia="Times New Roman" w:cstheme="minorHAnsi"/>
                                <w:b/>
                                <w:bCs/>
                                <w:color w:val="4472C4" w:themeColor="accent1"/>
                                <w:sz w:val="18"/>
                                <w:szCs w:val="18"/>
                                <w:u w:val="single"/>
                              </w:rPr>
                              <w:t>ip</w:t>
                            </w:r>
                            <w:proofErr w:type="spellEnd"/>
                            <w:r w:rsidRPr="00C66AD1">
                              <w:rPr>
                                <w:rFonts w:eastAsia="Times New Roman" w:cstheme="minorHAnsi"/>
                                <w:color w:val="4472C4" w:themeColor="accent1"/>
                                <w:sz w:val="18"/>
                                <w:szCs w:val="18"/>
                              </w:rPr>
                              <w:t xml:space="preserve"> </w:t>
                            </w:r>
                            <w:r w:rsidRPr="00C66AD1">
                              <w:rPr>
                                <w:rFonts w:eastAsia="Times New Roman" w:cstheme="minorHAnsi"/>
                                <w:color w:val="000000"/>
                                <w:sz w:val="18"/>
                                <w:szCs w:val="18"/>
                              </w:rPr>
                              <w:t xml:space="preserve">for English or </w:t>
                            </w:r>
                            <w:hyperlink r:id="rId19" w:history="1">
                              <w:r w:rsidRPr="00C66AD1">
                                <w:rPr>
                                  <w:rStyle w:val="Hyperlink"/>
                                  <w:rFonts w:eastAsia="Times New Roman" w:cstheme="minorHAnsi"/>
                                  <w:sz w:val="18"/>
                                  <w:szCs w:val="18"/>
                                </w:rPr>
                                <w:t>www.mynextmove.org</w:t>
                              </w:r>
                            </w:hyperlink>
                            <w:r w:rsidRPr="00C66AD1">
                              <w:rPr>
                                <w:rFonts w:eastAsia="Times New Roman" w:cstheme="minorHAnsi"/>
                                <w:color w:val="000000"/>
                                <w:sz w:val="18"/>
                                <w:szCs w:val="18"/>
                              </w:rPr>
                              <w:t xml:space="preserve"> for Spanish. Then model how to interact with the site to produce insight on the students’ career Interests, leading to the student being able        </w:t>
                            </w:r>
                          </w:p>
                          <w:p w14:paraId="3B8CE193" w14:textId="73EF0CC1" w:rsidR="0078040D" w:rsidRPr="00C66AD1" w:rsidRDefault="009B1C29" w:rsidP="009B1C29">
                            <w:pPr>
                              <w:rPr>
                                <w:rStyle w:val="PlaceholderText"/>
                                <w:rFonts w:cstheme="minorHAnsi"/>
                                <w:b/>
                                <w:bCs/>
                                <w:i/>
                                <w:iCs/>
                                <w:color w:val="404040" w:themeColor="text1" w:themeTint="BF"/>
                                <w:sz w:val="18"/>
                                <w:szCs w:val="18"/>
                              </w:rPr>
                            </w:pPr>
                            <w:r w:rsidRPr="00C66AD1">
                              <w:rPr>
                                <w:rFonts w:eastAsia="Times New Roman" w:cstheme="minorHAnsi"/>
                                <w:color w:val="000000"/>
                                <w:sz w:val="18"/>
                                <w:szCs w:val="18"/>
                              </w:rPr>
                              <w:t>to Independently navigate the site and take the survey until 100% complete.</w:t>
                            </w:r>
                          </w:p>
                        </w:tc>
                        <w:tc>
                          <w:tcPr>
                            <w:tcW w:w="4845" w:type="dxa"/>
                          </w:tcPr>
                          <w:p w14:paraId="1D00DACB" w14:textId="77777777" w:rsidR="0078040D" w:rsidRPr="00075835" w:rsidRDefault="0078040D" w:rsidP="00CA4643">
                            <w:pPr>
                              <w:jc w:val="center"/>
                              <w:rPr>
                                <w:rStyle w:val="PlaceholderText"/>
                                <w:rFonts w:cstheme="minorHAnsi"/>
                                <w:i/>
                                <w:iCs/>
                                <w:color w:val="auto"/>
                                <w:sz w:val="20"/>
                                <w:szCs w:val="20"/>
                              </w:rPr>
                            </w:pPr>
                          </w:p>
                          <w:p w14:paraId="26B6946D" w14:textId="44FC10AA" w:rsidR="00C66AD1" w:rsidRPr="00075835" w:rsidRDefault="00C66AD1" w:rsidP="00C66AD1">
                            <w:pPr>
                              <w:rPr>
                                <w:rStyle w:val="PlaceholderText"/>
                                <w:rFonts w:cstheme="minorHAnsi"/>
                                <w:i/>
                                <w:iCs/>
                                <w:color w:val="auto"/>
                                <w:sz w:val="20"/>
                                <w:szCs w:val="20"/>
                              </w:rPr>
                            </w:pPr>
                            <w:r w:rsidRPr="00075835">
                              <w:rPr>
                                <w:rStyle w:val="PlaceholderText"/>
                                <w:rFonts w:cstheme="minorHAnsi"/>
                                <w:i/>
                                <w:iCs/>
                                <w:color w:val="auto"/>
                                <w:sz w:val="20"/>
                                <w:szCs w:val="20"/>
                              </w:rPr>
                              <w:t>Students will watch a video to learn how this objective should be completed. Then they will respond to questions through a drag and drop activity</w:t>
                            </w:r>
                            <w:r w:rsidR="00E60CC3">
                              <w:rPr>
                                <w:rStyle w:val="PlaceholderText"/>
                                <w:rFonts w:cstheme="minorHAnsi"/>
                                <w:i/>
                                <w:iCs/>
                                <w:color w:val="auto"/>
                                <w:sz w:val="20"/>
                                <w:szCs w:val="20"/>
                              </w:rPr>
                              <w:t xml:space="preserve"> to simulate recording results</w:t>
                            </w:r>
                            <w:r w:rsidRPr="00075835">
                              <w:rPr>
                                <w:rStyle w:val="PlaceholderText"/>
                                <w:rFonts w:cstheme="minorHAnsi"/>
                                <w:i/>
                                <w:iCs/>
                                <w:color w:val="auto"/>
                                <w:sz w:val="20"/>
                                <w:szCs w:val="20"/>
                              </w:rPr>
                              <w:t>.</w:t>
                            </w:r>
                          </w:p>
                        </w:tc>
                      </w:tr>
                      <w:tr w:rsidR="0078040D" w:rsidRPr="00F51BDF" w14:paraId="1071BFAA" w14:textId="77777777" w:rsidTr="00CB5C99">
                        <w:tc>
                          <w:tcPr>
                            <w:tcW w:w="4846" w:type="dxa"/>
                          </w:tcPr>
                          <w:p w14:paraId="1E9C1698" w14:textId="77777777" w:rsidR="00EF0686" w:rsidRPr="00463BFF" w:rsidRDefault="00EF0686" w:rsidP="00EF0686">
                            <w:pPr>
                              <w:rPr>
                                <w:rFonts w:eastAsia="Times New Roman" w:cstheme="minorHAnsi"/>
                                <w:b/>
                                <w:bCs/>
                                <w:color w:val="000000"/>
                                <w:sz w:val="20"/>
                                <w:szCs w:val="20"/>
                              </w:rPr>
                            </w:pPr>
                          </w:p>
                          <w:p w14:paraId="7860F651" w14:textId="4C0CB582" w:rsidR="00990A77" w:rsidRPr="00463BFF" w:rsidRDefault="00EF0686" w:rsidP="00EF0686">
                            <w:pPr>
                              <w:rPr>
                                <w:rStyle w:val="PlaceholderText"/>
                                <w:rFonts w:cstheme="minorHAnsi"/>
                                <w:b/>
                                <w:bCs/>
                                <w:i/>
                                <w:iCs/>
                                <w:color w:val="404040" w:themeColor="text1" w:themeTint="BF"/>
                                <w:sz w:val="20"/>
                                <w:szCs w:val="20"/>
                              </w:rPr>
                            </w:pPr>
                            <w:r w:rsidRPr="00463BFF">
                              <w:rPr>
                                <w:rFonts w:eastAsia="Times New Roman" w:cstheme="minorHAnsi"/>
                                <w:b/>
                                <w:bCs/>
                                <w:color w:val="000000"/>
                                <w:sz w:val="20"/>
                                <w:szCs w:val="20"/>
                              </w:rPr>
                              <w:t>2.2 Subordinate Skill: Learning styles survey</w:t>
                            </w:r>
                          </w:p>
                          <w:p w14:paraId="516BB857" w14:textId="501752FC" w:rsidR="00990A77" w:rsidRPr="00463BFF" w:rsidRDefault="00990A77" w:rsidP="00CA4643">
                            <w:pPr>
                              <w:jc w:val="center"/>
                              <w:rPr>
                                <w:rStyle w:val="PlaceholderText"/>
                                <w:rFonts w:cstheme="minorHAnsi"/>
                                <w:b/>
                                <w:bCs/>
                                <w:i/>
                                <w:iCs/>
                                <w:color w:val="404040" w:themeColor="text1" w:themeTint="BF"/>
                                <w:sz w:val="20"/>
                                <w:szCs w:val="20"/>
                              </w:rPr>
                            </w:pPr>
                          </w:p>
                          <w:p w14:paraId="29D76570" w14:textId="77777777" w:rsidR="00990A77" w:rsidRPr="00463BFF" w:rsidRDefault="00990A77" w:rsidP="00CA4643">
                            <w:pPr>
                              <w:jc w:val="center"/>
                              <w:rPr>
                                <w:rStyle w:val="PlaceholderText"/>
                                <w:rFonts w:cstheme="minorHAnsi"/>
                                <w:b/>
                                <w:bCs/>
                                <w:i/>
                                <w:iCs/>
                                <w:color w:val="404040" w:themeColor="text1" w:themeTint="BF"/>
                                <w:sz w:val="20"/>
                                <w:szCs w:val="20"/>
                              </w:rPr>
                            </w:pPr>
                          </w:p>
                          <w:p w14:paraId="664461E0" w14:textId="3AD67C4F" w:rsidR="00990A77" w:rsidRPr="00463BFF" w:rsidRDefault="00990A77" w:rsidP="00CA4643">
                            <w:pPr>
                              <w:jc w:val="center"/>
                              <w:rPr>
                                <w:rStyle w:val="PlaceholderText"/>
                                <w:rFonts w:cstheme="minorHAnsi"/>
                                <w:b/>
                                <w:bCs/>
                                <w:i/>
                                <w:iCs/>
                                <w:color w:val="404040" w:themeColor="text1" w:themeTint="BF"/>
                                <w:sz w:val="20"/>
                                <w:szCs w:val="20"/>
                              </w:rPr>
                            </w:pPr>
                          </w:p>
                        </w:tc>
                        <w:tc>
                          <w:tcPr>
                            <w:tcW w:w="4847" w:type="dxa"/>
                          </w:tcPr>
                          <w:p w14:paraId="26BCF33F" w14:textId="77777777" w:rsidR="00EF0686" w:rsidRPr="00C66AD1" w:rsidRDefault="00EF0686" w:rsidP="00EF0686">
                            <w:pPr>
                              <w:rPr>
                                <w:rFonts w:eastAsia="Times New Roman" w:cstheme="minorHAnsi"/>
                                <w:color w:val="000000"/>
                                <w:sz w:val="18"/>
                                <w:szCs w:val="18"/>
                              </w:rPr>
                            </w:pPr>
                            <w:r w:rsidRPr="00C66AD1">
                              <w:rPr>
                                <w:rFonts w:eastAsia="Times New Roman" w:cstheme="minorHAnsi"/>
                                <w:color w:val="000000"/>
                                <w:sz w:val="18"/>
                                <w:szCs w:val="18"/>
                              </w:rPr>
                              <w:t xml:space="preserve">              </w:t>
                            </w:r>
                          </w:p>
                          <w:p w14:paraId="3B254FFF" w14:textId="23FBEE65" w:rsidR="00EF0686" w:rsidRPr="00C66AD1" w:rsidRDefault="00EF0686" w:rsidP="00EF0686">
                            <w:pPr>
                              <w:rPr>
                                <w:rFonts w:eastAsia="Times New Roman" w:cstheme="minorHAnsi"/>
                                <w:color w:val="000000"/>
                                <w:sz w:val="18"/>
                                <w:szCs w:val="18"/>
                              </w:rPr>
                            </w:pPr>
                            <w:r w:rsidRPr="00C66AD1">
                              <w:rPr>
                                <w:rFonts w:eastAsia="Times New Roman" w:cstheme="minorHAnsi"/>
                                <w:color w:val="000000"/>
                                <w:sz w:val="18"/>
                                <w:szCs w:val="18"/>
                              </w:rPr>
                              <w:t xml:space="preserve">2.2 Individually, in a traditional classroom setting with instructor and student computers with internet access, locate the career interest survey on </w:t>
                            </w:r>
                            <w:hyperlink r:id="rId20" w:history="1">
                              <w:r w:rsidRPr="00C66AD1">
                                <w:rPr>
                                  <w:rStyle w:val="Hyperlink"/>
                                  <w:rFonts w:eastAsia="Times New Roman" w:cstheme="minorHAnsi"/>
                                  <w:sz w:val="18"/>
                                  <w:szCs w:val="18"/>
                                </w:rPr>
                                <w:t>www.thoughtco.com/learning-style-quiz-4076781</w:t>
                              </w:r>
                            </w:hyperlink>
                            <w:r w:rsidRPr="00C66AD1">
                              <w:rPr>
                                <w:rFonts w:eastAsia="Times New Roman" w:cstheme="minorHAnsi"/>
                                <w:color w:val="000000"/>
                                <w:sz w:val="18"/>
                                <w:szCs w:val="18"/>
                              </w:rPr>
                              <w:t xml:space="preserve">. Then model how to interact with the site to produce insight on the students’ career interests, leading to the student being able to independently navigate the site </w:t>
                            </w:r>
                          </w:p>
                          <w:p w14:paraId="61DD5C24" w14:textId="77777777" w:rsidR="0078040D" w:rsidRPr="00C66AD1" w:rsidRDefault="00EF0686" w:rsidP="00EF0686">
                            <w:pPr>
                              <w:rPr>
                                <w:rFonts w:eastAsia="Times New Roman" w:cstheme="minorHAnsi"/>
                                <w:color w:val="000000"/>
                                <w:sz w:val="18"/>
                                <w:szCs w:val="18"/>
                              </w:rPr>
                            </w:pPr>
                            <w:r w:rsidRPr="00C66AD1">
                              <w:rPr>
                                <w:rFonts w:eastAsia="Times New Roman" w:cstheme="minorHAnsi"/>
                                <w:color w:val="000000"/>
                                <w:sz w:val="18"/>
                                <w:szCs w:val="18"/>
                              </w:rPr>
                              <w:t>and take the survey until 100% complete.</w:t>
                            </w:r>
                          </w:p>
                          <w:p w14:paraId="686BB83F" w14:textId="79E50428" w:rsidR="00CB5C99" w:rsidRPr="00C66AD1" w:rsidRDefault="00CB5C99" w:rsidP="00EF0686">
                            <w:pPr>
                              <w:rPr>
                                <w:rStyle w:val="PlaceholderText"/>
                                <w:rFonts w:cstheme="minorHAnsi"/>
                                <w:b/>
                                <w:bCs/>
                                <w:i/>
                                <w:iCs/>
                                <w:color w:val="404040" w:themeColor="text1" w:themeTint="BF"/>
                                <w:sz w:val="18"/>
                                <w:szCs w:val="18"/>
                              </w:rPr>
                            </w:pPr>
                          </w:p>
                        </w:tc>
                        <w:tc>
                          <w:tcPr>
                            <w:tcW w:w="4845" w:type="dxa"/>
                          </w:tcPr>
                          <w:p w14:paraId="1883594A" w14:textId="77777777" w:rsidR="0078040D" w:rsidRPr="00075835" w:rsidRDefault="0078040D" w:rsidP="00CA4643">
                            <w:pPr>
                              <w:jc w:val="center"/>
                              <w:rPr>
                                <w:rStyle w:val="PlaceholderText"/>
                                <w:rFonts w:cstheme="minorHAnsi"/>
                                <w:i/>
                                <w:iCs/>
                                <w:color w:val="auto"/>
                                <w:sz w:val="20"/>
                                <w:szCs w:val="20"/>
                              </w:rPr>
                            </w:pPr>
                          </w:p>
                          <w:p w14:paraId="07883BFB" w14:textId="7BD9F829" w:rsidR="00463BFF" w:rsidRPr="00075835" w:rsidRDefault="00463BFF" w:rsidP="00CA4643">
                            <w:pPr>
                              <w:jc w:val="center"/>
                              <w:rPr>
                                <w:rStyle w:val="PlaceholderText"/>
                                <w:rFonts w:cstheme="minorHAnsi"/>
                                <w:i/>
                                <w:iCs/>
                                <w:color w:val="auto"/>
                                <w:sz w:val="20"/>
                                <w:szCs w:val="20"/>
                              </w:rPr>
                            </w:pPr>
                            <w:r w:rsidRPr="00075835">
                              <w:rPr>
                                <w:rStyle w:val="PlaceholderText"/>
                                <w:rFonts w:cstheme="minorHAnsi"/>
                                <w:i/>
                                <w:iCs/>
                                <w:color w:val="auto"/>
                                <w:sz w:val="20"/>
                                <w:szCs w:val="20"/>
                              </w:rPr>
                              <w:t xml:space="preserve">Students will watch a video to learn how this is completed and then complete a drag and drop activity </w:t>
                            </w:r>
                            <w:r w:rsidR="00E60CC3">
                              <w:rPr>
                                <w:rStyle w:val="PlaceholderText"/>
                                <w:rFonts w:cstheme="minorHAnsi"/>
                                <w:i/>
                                <w:iCs/>
                                <w:color w:val="auto"/>
                                <w:sz w:val="20"/>
                                <w:szCs w:val="20"/>
                              </w:rPr>
                              <w:t>to simulate recording results</w:t>
                            </w:r>
                            <w:r w:rsidRPr="00075835">
                              <w:rPr>
                                <w:rStyle w:val="PlaceholderText"/>
                                <w:rFonts w:cstheme="minorHAnsi"/>
                                <w:i/>
                                <w:iCs/>
                                <w:color w:val="auto"/>
                                <w:sz w:val="20"/>
                                <w:szCs w:val="20"/>
                              </w:rPr>
                              <w:t xml:space="preserve">. </w:t>
                            </w:r>
                            <w:r w:rsidR="00075835" w:rsidRPr="00075835">
                              <w:rPr>
                                <w:rStyle w:val="PlaceholderText"/>
                                <w:rFonts w:cstheme="minorHAnsi"/>
                                <w:i/>
                                <w:iCs/>
                                <w:color w:val="auto"/>
                                <w:sz w:val="20"/>
                                <w:szCs w:val="20"/>
                              </w:rPr>
                              <w:t>Students will also complete a self-evaluation activity in terms of confidence levels</w:t>
                            </w:r>
                            <w:r w:rsidR="00E60CC3">
                              <w:rPr>
                                <w:rStyle w:val="PlaceholderText"/>
                                <w:rFonts w:cstheme="minorHAnsi"/>
                                <w:i/>
                                <w:iCs/>
                                <w:color w:val="auto"/>
                                <w:sz w:val="20"/>
                                <w:szCs w:val="20"/>
                              </w:rPr>
                              <w:t>, and an opportunity to review previous slides if needed.</w:t>
                            </w:r>
                          </w:p>
                        </w:tc>
                      </w:tr>
                    </w:tbl>
                    <w:p w14:paraId="650A5356" w14:textId="77777777" w:rsidR="0078040D" w:rsidRPr="00F51BDF" w:rsidRDefault="0078040D" w:rsidP="00CA4643">
                      <w:pPr>
                        <w:pBdr>
                          <w:top w:val="single" w:sz="36" w:space="6" w:color="000000" w:themeColor="text1"/>
                          <w:bottom w:val="single" w:sz="18" w:space="6" w:color="A8D08D" w:themeColor="accent6" w:themeTint="99"/>
                        </w:pBdr>
                        <w:spacing w:after="0"/>
                        <w:jc w:val="center"/>
                        <w:rPr>
                          <w:rStyle w:val="PlaceholderText"/>
                          <w:b/>
                          <w:bCs/>
                          <w:i/>
                          <w:iCs/>
                          <w:color w:val="404040" w:themeColor="text1" w:themeTint="BF"/>
                        </w:rPr>
                      </w:pPr>
                    </w:p>
                    <w:p w14:paraId="3DC80AB4" w14:textId="77777777" w:rsidR="00CA4643" w:rsidRPr="00F51BDF" w:rsidRDefault="00CA4643" w:rsidP="00CA4643">
                      <w:pPr>
                        <w:pBdr>
                          <w:top w:val="single" w:sz="36" w:space="6" w:color="000000" w:themeColor="text1"/>
                          <w:bottom w:val="single" w:sz="18" w:space="6" w:color="A8D08D" w:themeColor="accent6" w:themeTint="99"/>
                        </w:pBdr>
                        <w:spacing w:after="0"/>
                        <w:rPr>
                          <w:rStyle w:val="PlaceholderText"/>
                          <w:b/>
                          <w:bCs/>
                          <w:color w:val="404040" w:themeColor="text1" w:themeTint="BF"/>
                        </w:rPr>
                      </w:pPr>
                    </w:p>
                    <w:p w14:paraId="3E4F67AB" w14:textId="50FD93CE" w:rsidR="00CA4643" w:rsidRPr="00F51BDF" w:rsidRDefault="00D54F35" w:rsidP="00CA4643">
                      <w:pPr>
                        <w:pBdr>
                          <w:top w:val="single" w:sz="36" w:space="6" w:color="000000" w:themeColor="text1"/>
                          <w:bottom w:val="single" w:sz="18" w:space="6" w:color="A8D08D" w:themeColor="accent6" w:themeTint="99"/>
                        </w:pBdr>
                        <w:spacing w:after="0"/>
                        <w:rPr>
                          <w:rStyle w:val="PlaceholderText"/>
                          <w:b/>
                          <w:bCs/>
                          <w:color w:val="404040" w:themeColor="text1" w:themeTint="BF"/>
                        </w:rPr>
                      </w:pPr>
                      <w:r>
                        <w:rPr>
                          <w:rStyle w:val="PlaceholderText"/>
                          <w:b/>
                          <w:bCs/>
                          <w:color w:val="404040" w:themeColor="text1" w:themeTint="BF"/>
                        </w:rPr>
                        <w:t>Note: Accessing the drive to print hard copies of forms is the same procedure as illustrated with the PY22 form. This skill will b</w:t>
                      </w:r>
                      <w:r w:rsidR="009B1C29">
                        <w:rPr>
                          <w:rStyle w:val="PlaceholderText"/>
                          <w:b/>
                          <w:bCs/>
                          <w:color w:val="404040" w:themeColor="text1" w:themeTint="BF"/>
                        </w:rPr>
                        <w:t>e considered a prerequisite for this section of the module.</w:t>
                      </w:r>
                      <w:r w:rsidR="000A3B5C">
                        <w:rPr>
                          <w:rStyle w:val="PlaceholderText"/>
                          <w:b/>
                          <w:bCs/>
                          <w:color w:val="404040" w:themeColor="text1" w:themeTint="BF"/>
                        </w:rPr>
                        <w:t xml:space="preserve"> However, there will be a brief review as it applies </w:t>
                      </w:r>
                    </w:p>
                    <w:p w14:paraId="0748E184" w14:textId="77777777" w:rsidR="00CA4643" w:rsidRPr="00225F33" w:rsidRDefault="00CA4643" w:rsidP="00CA4643">
                      <w:pPr>
                        <w:pBdr>
                          <w:top w:val="single" w:sz="36" w:space="6" w:color="000000" w:themeColor="text1"/>
                          <w:bottom w:val="single" w:sz="18" w:space="6" w:color="A8D08D" w:themeColor="accent6" w:themeTint="99"/>
                        </w:pBdr>
                        <w:spacing w:after="0"/>
                        <w:rPr>
                          <w:rStyle w:val="PlaceholderText"/>
                          <w:color w:val="404040" w:themeColor="text1" w:themeTint="BF"/>
                        </w:rPr>
                      </w:pPr>
                    </w:p>
                  </w:txbxContent>
                </v:textbox>
                <w10:wrap type="square" anchorx="margin"/>
              </v:shape>
            </w:pict>
          </mc:Fallback>
        </mc:AlternateContent>
      </w:r>
      <w:r w:rsidR="00067697">
        <w:br w:type="page"/>
      </w:r>
    </w:p>
    <w:p w14:paraId="095AC1D8" w14:textId="7EFF0EED" w:rsidR="00990A77" w:rsidRDefault="00990A77" w:rsidP="000572F1">
      <w:r w:rsidRPr="002C49DE">
        <w:rPr>
          <w:b/>
          <w:bCs/>
          <w:noProof/>
        </w:rPr>
        <w:lastRenderedPageBreak/>
        <mc:AlternateContent>
          <mc:Choice Requires="wps">
            <w:drawing>
              <wp:anchor distT="91440" distB="91440" distL="114300" distR="114300" simplePos="0" relativeHeight="251728896" behindDoc="0" locked="0" layoutInCell="1" allowOverlap="1" wp14:anchorId="19EC9AFA" wp14:editId="4639510F">
                <wp:simplePos x="0" y="0"/>
                <wp:positionH relativeFrom="margin">
                  <wp:posOffset>-371475</wp:posOffset>
                </wp:positionH>
                <wp:positionV relativeFrom="paragraph">
                  <wp:posOffset>0</wp:posOffset>
                </wp:positionV>
                <wp:extent cx="9067800" cy="60960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0" cy="6096000"/>
                        </a:xfrm>
                        <a:prstGeom prst="rect">
                          <a:avLst/>
                        </a:prstGeom>
                        <a:noFill/>
                        <a:ln w="9525">
                          <a:noFill/>
                          <a:miter lim="800000"/>
                          <a:headEnd/>
                          <a:tailEnd/>
                        </a:ln>
                      </wps:spPr>
                      <wps:txbx>
                        <w:txbxContent>
                          <w:p w14:paraId="79CB3E9A" w14:textId="40A0986B" w:rsidR="00990A77" w:rsidRDefault="00990A77" w:rsidP="00990A77">
                            <w:pPr>
                              <w:pBdr>
                                <w:top w:val="single" w:sz="36" w:space="6" w:color="000000" w:themeColor="text1"/>
                                <w:bottom w:val="single" w:sz="18" w:space="6" w:color="A8D08D" w:themeColor="accent6" w:themeTint="99"/>
                              </w:pBdr>
                              <w:spacing w:after="0"/>
                              <w:jc w:val="center"/>
                              <w:rPr>
                                <w:rStyle w:val="PlaceholderText"/>
                                <w:b/>
                                <w:bCs/>
                                <w:i/>
                                <w:iCs/>
                                <w:color w:val="404040" w:themeColor="text1" w:themeTint="BF"/>
                                <w:sz w:val="27"/>
                                <w:szCs w:val="27"/>
                              </w:rPr>
                            </w:pPr>
                            <w:r>
                              <w:rPr>
                                <w:rStyle w:val="PlaceholderText"/>
                                <w:b/>
                                <w:bCs/>
                                <w:i/>
                                <w:iCs/>
                                <w:color w:val="404040" w:themeColor="text1" w:themeTint="BF"/>
                                <w:sz w:val="27"/>
                                <w:szCs w:val="27"/>
                              </w:rPr>
                              <w:t>Design Evaluation Chart</w:t>
                            </w:r>
                            <w:r w:rsidR="007603C8">
                              <w:rPr>
                                <w:rStyle w:val="PlaceholderText"/>
                                <w:b/>
                                <w:bCs/>
                                <w:i/>
                                <w:iCs/>
                                <w:color w:val="404040" w:themeColor="text1" w:themeTint="BF"/>
                                <w:sz w:val="27"/>
                                <w:szCs w:val="27"/>
                              </w:rPr>
                              <w:t>: The Interview</w:t>
                            </w:r>
                          </w:p>
                          <w:p w14:paraId="052D9090" w14:textId="77777777" w:rsidR="00990A77" w:rsidRPr="0029428F" w:rsidRDefault="00990A77" w:rsidP="00990A77">
                            <w:pPr>
                              <w:pBdr>
                                <w:top w:val="single" w:sz="36" w:space="6" w:color="000000" w:themeColor="text1"/>
                                <w:bottom w:val="single" w:sz="18" w:space="6" w:color="A8D08D" w:themeColor="accent6" w:themeTint="99"/>
                              </w:pBdr>
                              <w:spacing w:after="0"/>
                              <w:jc w:val="center"/>
                              <w:rPr>
                                <w:rStyle w:val="PlaceholderText"/>
                                <w:b/>
                                <w:bCs/>
                                <w:i/>
                                <w:iCs/>
                                <w:color w:val="000000" w:themeColor="text1"/>
                                <w:sz w:val="27"/>
                                <w:szCs w:val="27"/>
                              </w:rPr>
                            </w:pPr>
                          </w:p>
                          <w:tbl>
                            <w:tblPr>
                              <w:tblStyle w:val="TableGrid"/>
                              <w:tblW w:w="0" w:type="auto"/>
                              <w:tblInd w:w="-5" w:type="dxa"/>
                              <w:tblLook w:val="04A0" w:firstRow="1" w:lastRow="0" w:firstColumn="1" w:lastColumn="0" w:noHBand="0" w:noVBand="1"/>
                            </w:tblPr>
                            <w:tblGrid>
                              <w:gridCol w:w="4665"/>
                              <w:gridCol w:w="4669"/>
                              <w:gridCol w:w="4634"/>
                            </w:tblGrid>
                            <w:tr w:rsidR="0029428F" w:rsidRPr="0029428F" w14:paraId="4E3512B1" w14:textId="77777777" w:rsidTr="0029428F">
                              <w:trPr>
                                <w:trHeight w:val="260"/>
                              </w:trPr>
                              <w:tc>
                                <w:tcPr>
                                  <w:tcW w:w="4665" w:type="dxa"/>
                                  <w:shd w:val="clear" w:color="auto" w:fill="C5E0B3" w:themeFill="accent6" w:themeFillTint="66"/>
                                </w:tcPr>
                                <w:p w14:paraId="400F861B" w14:textId="77777777" w:rsidR="00990A77" w:rsidRPr="0029428F" w:rsidRDefault="00990A77" w:rsidP="00CA4643">
                                  <w:pPr>
                                    <w:jc w:val="center"/>
                                    <w:rPr>
                                      <w:rStyle w:val="PlaceholderText"/>
                                      <w:b/>
                                      <w:bCs/>
                                      <w:color w:val="000000" w:themeColor="text1"/>
                                      <w:sz w:val="27"/>
                                      <w:szCs w:val="27"/>
                                    </w:rPr>
                                  </w:pPr>
                                  <w:r w:rsidRPr="0029428F">
                                    <w:rPr>
                                      <w:rStyle w:val="PlaceholderText"/>
                                      <w:b/>
                                      <w:bCs/>
                                      <w:color w:val="000000" w:themeColor="text1"/>
                                      <w:sz w:val="27"/>
                                      <w:szCs w:val="27"/>
                                    </w:rPr>
                                    <w:t>Goal/Step/. Subordinate Skill</w:t>
                                  </w:r>
                                </w:p>
                              </w:tc>
                              <w:tc>
                                <w:tcPr>
                                  <w:tcW w:w="4669" w:type="dxa"/>
                                  <w:shd w:val="clear" w:color="auto" w:fill="C5E0B3" w:themeFill="accent6" w:themeFillTint="66"/>
                                </w:tcPr>
                                <w:p w14:paraId="2E989094" w14:textId="77777777" w:rsidR="00990A77" w:rsidRPr="0029428F" w:rsidRDefault="00990A77" w:rsidP="00CA4643">
                                  <w:pPr>
                                    <w:jc w:val="center"/>
                                    <w:rPr>
                                      <w:rStyle w:val="PlaceholderText"/>
                                      <w:b/>
                                      <w:bCs/>
                                      <w:color w:val="000000" w:themeColor="text1"/>
                                      <w:sz w:val="27"/>
                                      <w:szCs w:val="27"/>
                                    </w:rPr>
                                  </w:pPr>
                                  <w:r w:rsidRPr="0029428F">
                                    <w:rPr>
                                      <w:rStyle w:val="PlaceholderText"/>
                                      <w:b/>
                                      <w:bCs/>
                                      <w:color w:val="000000" w:themeColor="text1"/>
                                      <w:sz w:val="27"/>
                                      <w:szCs w:val="27"/>
                                    </w:rPr>
                                    <w:t>Performance Objective</w:t>
                                  </w:r>
                                </w:p>
                              </w:tc>
                              <w:tc>
                                <w:tcPr>
                                  <w:tcW w:w="4634" w:type="dxa"/>
                                  <w:shd w:val="clear" w:color="auto" w:fill="C5E0B3" w:themeFill="accent6" w:themeFillTint="66"/>
                                </w:tcPr>
                                <w:p w14:paraId="2DEF3E48" w14:textId="77777777" w:rsidR="00990A77" w:rsidRPr="0029428F" w:rsidRDefault="00990A77" w:rsidP="00CA4643">
                                  <w:pPr>
                                    <w:jc w:val="center"/>
                                    <w:rPr>
                                      <w:rStyle w:val="PlaceholderText"/>
                                      <w:b/>
                                      <w:bCs/>
                                      <w:color w:val="000000" w:themeColor="text1"/>
                                      <w:sz w:val="27"/>
                                      <w:szCs w:val="27"/>
                                    </w:rPr>
                                  </w:pPr>
                                  <w:r w:rsidRPr="0029428F">
                                    <w:rPr>
                                      <w:rStyle w:val="PlaceholderText"/>
                                      <w:b/>
                                      <w:bCs/>
                                      <w:color w:val="000000" w:themeColor="text1"/>
                                      <w:sz w:val="27"/>
                                      <w:szCs w:val="27"/>
                                    </w:rPr>
                                    <w:t>Parallel Test items</w:t>
                                  </w:r>
                                </w:p>
                              </w:tc>
                            </w:tr>
                            <w:tr w:rsidR="00990A77" w:rsidRPr="00C66AD1" w14:paraId="48FB9490" w14:textId="77777777" w:rsidTr="00C66AD1">
                              <w:tc>
                                <w:tcPr>
                                  <w:tcW w:w="4665" w:type="dxa"/>
                                </w:tcPr>
                                <w:p w14:paraId="651AF587" w14:textId="77777777" w:rsidR="00990A77" w:rsidRPr="00C66AD1" w:rsidRDefault="00990A77" w:rsidP="00990A77">
                                  <w:pPr>
                                    <w:jc w:val="center"/>
                                    <w:rPr>
                                      <w:rStyle w:val="PlaceholderText"/>
                                      <w:b/>
                                      <w:bCs/>
                                      <w:i/>
                                      <w:iCs/>
                                      <w:color w:val="404040" w:themeColor="text1" w:themeTint="BF"/>
                                      <w:sz w:val="18"/>
                                      <w:szCs w:val="18"/>
                                    </w:rPr>
                                  </w:pPr>
                                </w:p>
                                <w:p w14:paraId="564A2517" w14:textId="432F998B" w:rsidR="00990A77" w:rsidRPr="00C66AD1" w:rsidRDefault="007603C8" w:rsidP="007603C8">
                                  <w:pPr>
                                    <w:rPr>
                                      <w:rStyle w:val="PlaceholderText"/>
                                      <w:b/>
                                      <w:bCs/>
                                      <w:i/>
                                      <w:iCs/>
                                      <w:color w:val="404040" w:themeColor="text1" w:themeTint="BF"/>
                                      <w:sz w:val="18"/>
                                      <w:szCs w:val="18"/>
                                    </w:rPr>
                                  </w:pPr>
                                  <w:r w:rsidRPr="00C66AD1">
                                    <w:rPr>
                                      <w:rFonts w:ascii="Arial" w:eastAsia="Times New Roman" w:hAnsi="Arial" w:cs="Arial"/>
                                      <w:b/>
                                      <w:bCs/>
                                      <w:color w:val="000000"/>
                                      <w:sz w:val="18"/>
                                      <w:szCs w:val="18"/>
                                    </w:rPr>
                                    <w:t>3.</w:t>
                                  </w:r>
                                  <w:r w:rsidR="00E60CC3">
                                    <w:rPr>
                                      <w:rFonts w:ascii="Arial" w:eastAsia="Times New Roman" w:hAnsi="Arial" w:cs="Arial"/>
                                      <w:b/>
                                      <w:bCs/>
                                      <w:color w:val="000000"/>
                                      <w:sz w:val="18"/>
                                      <w:szCs w:val="18"/>
                                    </w:rPr>
                                    <w:t xml:space="preserve"> Check Previous Paperwork and </w:t>
                                  </w:r>
                                  <w:r w:rsidRPr="00C66AD1">
                                    <w:rPr>
                                      <w:rFonts w:ascii="Arial" w:eastAsia="Times New Roman" w:hAnsi="Arial" w:cs="Arial"/>
                                      <w:b/>
                                      <w:bCs/>
                                      <w:color w:val="000000"/>
                                      <w:sz w:val="18"/>
                                      <w:szCs w:val="18"/>
                                    </w:rPr>
                                    <w:t>Administer Mandated Interview</w:t>
                                  </w:r>
                                </w:p>
                                <w:p w14:paraId="757DD684" w14:textId="77777777" w:rsidR="00990A77" w:rsidRPr="00C66AD1" w:rsidRDefault="00990A77" w:rsidP="00990A77">
                                  <w:pPr>
                                    <w:jc w:val="center"/>
                                    <w:rPr>
                                      <w:rStyle w:val="PlaceholderText"/>
                                      <w:b/>
                                      <w:bCs/>
                                      <w:i/>
                                      <w:iCs/>
                                      <w:color w:val="404040" w:themeColor="text1" w:themeTint="BF"/>
                                      <w:sz w:val="18"/>
                                      <w:szCs w:val="18"/>
                                    </w:rPr>
                                  </w:pPr>
                                </w:p>
                                <w:p w14:paraId="779B8D1F" w14:textId="77777777" w:rsidR="00990A77" w:rsidRPr="00C66AD1" w:rsidRDefault="00990A77" w:rsidP="00990A77">
                                  <w:pPr>
                                    <w:jc w:val="center"/>
                                    <w:rPr>
                                      <w:rStyle w:val="PlaceholderText"/>
                                      <w:b/>
                                      <w:bCs/>
                                      <w:i/>
                                      <w:iCs/>
                                      <w:color w:val="404040" w:themeColor="text1" w:themeTint="BF"/>
                                      <w:sz w:val="18"/>
                                      <w:szCs w:val="18"/>
                                    </w:rPr>
                                  </w:pPr>
                                </w:p>
                                <w:p w14:paraId="2581D22D" w14:textId="77777777" w:rsidR="00990A77" w:rsidRPr="00C66AD1" w:rsidRDefault="00990A77" w:rsidP="00990A77">
                                  <w:pPr>
                                    <w:jc w:val="center"/>
                                    <w:rPr>
                                      <w:rStyle w:val="PlaceholderText"/>
                                      <w:b/>
                                      <w:bCs/>
                                      <w:i/>
                                      <w:iCs/>
                                      <w:color w:val="404040" w:themeColor="text1" w:themeTint="BF"/>
                                      <w:sz w:val="18"/>
                                      <w:szCs w:val="18"/>
                                    </w:rPr>
                                  </w:pPr>
                                </w:p>
                              </w:tc>
                              <w:tc>
                                <w:tcPr>
                                  <w:tcW w:w="4669" w:type="dxa"/>
                                </w:tcPr>
                                <w:p w14:paraId="4ACC2805" w14:textId="66D3B64C" w:rsidR="00990A77" w:rsidRPr="00C66AD1" w:rsidRDefault="00950DD2" w:rsidP="00950DD2">
                                  <w:pPr>
                                    <w:rPr>
                                      <w:rStyle w:val="PlaceholderText"/>
                                      <w:b/>
                                      <w:bCs/>
                                      <w:i/>
                                      <w:iCs/>
                                      <w:color w:val="404040" w:themeColor="text1" w:themeTint="BF"/>
                                      <w:sz w:val="18"/>
                                      <w:szCs w:val="18"/>
                                    </w:rPr>
                                  </w:pPr>
                                  <w:r w:rsidRPr="00C66AD1">
                                    <w:rPr>
                                      <w:rFonts w:ascii="Arial" w:eastAsia="Times New Roman" w:hAnsi="Arial" w:cs="Arial"/>
                                      <w:color w:val="000000"/>
                                      <w:sz w:val="18"/>
                                      <w:szCs w:val="18"/>
                                    </w:rPr>
                                    <w:t>3. Individually, in a traditional classroom setting with student &amp; instructor computers with internet access, &amp; given the completed surveys, interview TLC Pre-GED students to take the learning styles and career interests and summarize the results by filling out previously printed PY22 forms in writing. Then complete the processes by making sure all sections are filled out by hand and by turning file the forms into MXS through interdepartmental mail, 2ith 100% completion rate.</w:t>
                                  </w:r>
                                </w:p>
                                <w:p w14:paraId="0068E231" w14:textId="41F40E0F" w:rsidR="007603C8" w:rsidRPr="00C66AD1" w:rsidRDefault="007603C8" w:rsidP="00CA4643">
                                  <w:pPr>
                                    <w:jc w:val="center"/>
                                    <w:rPr>
                                      <w:rStyle w:val="PlaceholderText"/>
                                      <w:b/>
                                      <w:bCs/>
                                      <w:i/>
                                      <w:iCs/>
                                      <w:color w:val="404040" w:themeColor="text1" w:themeTint="BF"/>
                                      <w:sz w:val="18"/>
                                      <w:szCs w:val="18"/>
                                    </w:rPr>
                                  </w:pPr>
                                </w:p>
                              </w:tc>
                              <w:tc>
                                <w:tcPr>
                                  <w:tcW w:w="4634" w:type="dxa"/>
                                </w:tcPr>
                                <w:p w14:paraId="09DC7BE2" w14:textId="77777777" w:rsidR="00990A77" w:rsidRPr="00DE2D76" w:rsidRDefault="00990A77" w:rsidP="00CA4643">
                                  <w:pPr>
                                    <w:jc w:val="center"/>
                                    <w:rPr>
                                      <w:rStyle w:val="PlaceholderText"/>
                                      <w:i/>
                                      <w:iCs/>
                                      <w:color w:val="auto"/>
                                      <w:sz w:val="20"/>
                                      <w:szCs w:val="20"/>
                                    </w:rPr>
                                  </w:pPr>
                                </w:p>
                                <w:p w14:paraId="52BA1D1C" w14:textId="61E7B93F" w:rsidR="00463BFF" w:rsidRPr="00DE2D76" w:rsidRDefault="00463BFF" w:rsidP="00463BFF">
                                  <w:pPr>
                                    <w:rPr>
                                      <w:rStyle w:val="PlaceholderText"/>
                                      <w:i/>
                                      <w:iCs/>
                                      <w:color w:val="auto"/>
                                      <w:sz w:val="20"/>
                                      <w:szCs w:val="20"/>
                                    </w:rPr>
                                  </w:pPr>
                                  <w:r w:rsidRPr="00DE2D76">
                                    <w:rPr>
                                      <w:rStyle w:val="PlaceholderText"/>
                                      <w:i/>
                                      <w:iCs/>
                                      <w:color w:val="auto"/>
                                      <w:sz w:val="20"/>
                                      <w:szCs w:val="20"/>
                                    </w:rPr>
                                    <w:t xml:space="preserve">Students will watch a video and </w:t>
                                  </w:r>
                                  <w:r w:rsidR="00E60CC3">
                                    <w:rPr>
                                      <w:rStyle w:val="PlaceholderText"/>
                                      <w:i/>
                                      <w:iCs/>
                                      <w:color w:val="auto"/>
                                      <w:sz w:val="20"/>
                                      <w:szCs w:val="20"/>
                                    </w:rPr>
                                    <w:t>examine sample paperwork to determine if it is complete and ready to submit. They will indicate their answer through true/false formative quizzes</w:t>
                                  </w:r>
                                  <w:r w:rsidR="00390331">
                                    <w:rPr>
                                      <w:rStyle w:val="PlaceholderText"/>
                                      <w:i/>
                                      <w:iCs/>
                                      <w:color w:val="auto"/>
                                      <w:sz w:val="20"/>
                                      <w:szCs w:val="20"/>
                                    </w:rPr>
                                    <w:t xml:space="preserve"> and sequencing the order of actives in a drag and drop activity.</w:t>
                                  </w:r>
                                </w:p>
                              </w:tc>
                            </w:tr>
                            <w:tr w:rsidR="00950DD2" w:rsidRPr="00C66AD1" w14:paraId="470394BE" w14:textId="77777777" w:rsidTr="00C66AD1">
                              <w:tc>
                                <w:tcPr>
                                  <w:tcW w:w="4665" w:type="dxa"/>
                                </w:tcPr>
                                <w:p w14:paraId="6A0DADC7" w14:textId="77777777" w:rsidR="00950DD2" w:rsidRPr="00C66AD1" w:rsidRDefault="00950DD2" w:rsidP="00950DD2">
                                  <w:pPr>
                                    <w:rPr>
                                      <w:rFonts w:ascii="Arial" w:eastAsia="Times New Roman" w:hAnsi="Arial" w:cs="Arial"/>
                                      <w:b/>
                                      <w:bCs/>
                                      <w:color w:val="000000"/>
                                      <w:sz w:val="18"/>
                                      <w:szCs w:val="18"/>
                                    </w:rPr>
                                  </w:pPr>
                                </w:p>
                                <w:p w14:paraId="091E2F0F" w14:textId="233BD191" w:rsidR="00950DD2" w:rsidRPr="00C66AD1" w:rsidRDefault="00950DD2" w:rsidP="00950DD2">
                                  <w:pPr>
                                    <w:rPr>
                                      <w:rStyle w:val="PlaceholderText"/>
                                      <w:rFonts w:ascii="Arial" w:eastAsia="Times New Roman" w:hAnsi="Arial" w:cs="Arial"/>
                                      <w:b/>
                                      <w:bCs/>
                                      <w:color w:val="000000"/>
                                      <w:sz w:val="18"/>
                                      <w:szCs w:val="18"/>
                                    </w:rPr>
                                  </w:pPr>
                                  <w:r w:rsidRPr="00C66AD1">
                                    <w:rPr>
                                      <w:rFonts w:ascii="Arial" w:eastAsia="Times New Roman" w:hAnsi="Arial" w:cs="Arial"/>
                                      <w:b/>
                                      <w:bCs/>
                                      <w:color w:val="000000"/>
                                      <w:sz w:val="18"/>
                                      <w:szCs w:val="18"/>
                                    </w:rPr>
                                    <w:t>3.1 Subordinate Skill: Interdepartmental Mail Procedures</w:t>
                                  </w:r>
                                </w:p>
                                <w:p w14:paraId="66000686" w14:textId="77777777" w:rsidR="00950DD2" w:rsidRPr="00C66AD1" w:rsidRDefault="00950DD2" w:rsidP="00950DD2">
                                  <w:pPr>
                                    <w:jc w:val="center"/>
                                    <w:rPr>
                                      <w:rStyle w:val="PlaceholderText"/>
                                      <w:b/>
                                      <w:bCs/>
                                      <w:i/>
                                      <w:iCs/>
                                      <w:color w:val="404040" w:themeColor="text1" w:themeTint="BF"/>
                                      <w:sz w:val="18"/>
                                      <w:szCs w:val="18"/>
                                    </w:rPr>
                                  </w:pPr>
                                </w:p>
                                <w:p w14:paraId="2A0725BD" w14:textId="77777777" w:rsidR="00950DD2" w:rsidRPr="00C66AD1" w:rsidRDefault="00950DD2" w:rsidP="00950DD2">
                                  <w:pPr>
                                    <w:jc w:val="center"/>
                                    <w:rPr>
                                      <w:rStyle w:val="PlaceholderText"/>
                                      <w:b/>
                                      <w:bCs/>
                                      <w:i/>
                                      <w:iCs/>
                                      <w:color w:val="404040" w:themeColor="text1" w:themeTint="BF"/>
                                      <w:sz w:val="18"/>
                                      <w:szCs w:val="18"/>
                                    </w:rPr>
                                  </w:pPr>
                                </w:p>
                                <w:p w14:paraId="6F3F7C14" w14:textId="77777777" w:rsidR="00950DD2" w:rsidRPr="00C66AD1" w:rsidRDefault="00950DD2" w:rsidP="00950DD2">
                                  <w:pPr>
                                    <w:jc w:val="center"/>
                                    <w:rPr>
                                      <w:rStyle w:val="PlaceholderText"/>
                                      <w:b/>
                                      <w:bCs/>
                                      <w:i/>
                                      <w:iCs/>
                                      <w:color w:val="404040" w:themeColor="text1" w:themeTint="BF"/>
                                      <w:sz w:val="18"/>
                                      <w:szCs w:val="18"/>
                                    </w:rPr>
                                  </w:pPr>
                                </w:p>
                              </w:tc>
                              <w:tc>
                                <w:tcPr>
                                  <w:tcW w:w="4669" w:type="dxa"/>
                                </w:tcPr>
                                <w:p w14:paraId="37DF4E9E" w14:textId="77777777" w:rsidR="00950DD2" w:rsidRPr="00C66AD1" w:rsidRDefault="00950DD2" w:rsidP="00950DD2">
                                  <w:pPr>
                                    <w:rPr>
                                      <w:rFonts w:ascii="Arial" w:eastAsia="Times New Roman" w:hAnsi="Arial" w:cs="Arial"/>
                                      <w:color w:val="000000"/>
                                      <w:sz w:val="18"/>
                                      <w:szCs w:val="18"/>
                                    </w:rPr>
                                  </w:pPr>
                                  <w:r w:rsidRPr="00C66AD1">
                                    <w:rPr>
                                      <w:rFonts w:ascii="Arial" w:eastAsia="Times New Roman" w:hAnsi="Arial" w:cs="Arial"/>
                                      <w:color w:val="000000"/>
                                      <w:sz w:val="18"/>
                                      <w:szCs w:val="18"/>
                                    </w:rPr>
                                    <w:t xml:space="preserve">            </w:t>
                                  </w:r>
                                </w:p>
                                <w:p w14:paraId="718802D9" w14:textId="52F94760" w:rsidR="00950DD2" w:rsidRPr="00C66AD1" w:rsidRDefault="00950DD2" w:rsidP="00950DD2">
                                  <w:pPr>
                                    <w:rPr>
                                      <w:rStyle w:val="PlaceholderText"/>
                                      <w:rFonts w:ascii="Arial" w:eastAsia="Times New Roman" w:hAnsi="Arial" w:cs="Arial"/>
                                      <w:color w:val="000000"/>
                                      <w:sz w:val="18"/>
                                      <w:szCs w:val="18"/>
                                    </w:rPr>
                                  </w:pPr>
                                  <w:r w:rsidRPr="00C66AD1">
                                    <w:rPr>
                                      <w:rFonts w:ascii="Arial" w:eastAsia="Times New Roman" w:hAnsi="Arial" w:cs="Arial"/>
                                      <w:color w:val="000000"/>
                                      <w:sz w:val="18"/>
                                      <w:szCs w:val="18"/>
                                    </w:rPr>
                                    <w:t xml:space="preserve"> 3.1 To be completed in a previous module, Individually, at the Fremont location with PY22 copies that are filled out by hand), send the hand filled out PY22 forms to the MXS location through the interdepartmental mail system with 100% accuracy. </w:t>
                                  </w:r>
                                </w:p>
                              </w:tc>
                              <w:tc>
                                <w:tcPr>
                                  <w:tcW w:w="4634" w:type="dxa"/>
                                </w:tcPr>
                                <w:p w14:paraId="23F3037B" w14:textId="77777777" w:rsidR="00950DD2" w:rsidRPr="00DE2D76" w:rsidRDefault="00950DD2" w:rsidP="00950DD2">
                                  <w:pPr>
                                    <w:jc w:val="center"/>
                                    <w:rPr>
                                      <w:rStyle w:val="PlaceholderText"/>
                                      <w:i/>
                                      <w:iCs/>
                                      <w:color w:val="auto"/>
                                      <w:sz w:val="20"/>
                                      <w:szCs w:val="20"/>
                                    </w:rPr>
                                  </w:pPr>
                                </w:p>
                                <w:p w14:paraId="09E23B24" w14:textId="434B1F5A" w:rsidR="00463BFF" w:rsidRPr="00DE2D76" w:rsidRDefault="00DE2D76" w:rsidP="00463BFF">
                                  <w:pPr>
                                    <w:rPr>
                                      <w:rStyle w:val="PlaceholderText"/>
                                      <w:i/>
                                      <w:iCs/>
                                      <w:color w:val="auto"/>
                                      <w:sz w:val="20"/>
                                      <w:szCs w:val="20"/>
                                    </w:rPr>
                                  </w:pPr>
                                  <w:r>
                                    <w:rPr>
                                      <w:rStyle w:val="PlaceholderText"/>
                                      <w:i/>
                                      <w:iCs/>
                                      <w:color w:val="auto"/>
                                      <w:sz w:val="20"/>
                                      <w:szCs w:val="20"/>
                                    </w:rPr>
                                    <w:t xml:space="preserve">This skill is a pre-requisite for this module. It will be reviewed in the sequence of this cluster, but it will not be assessed or practiced. </w:t>
                                  </w:r>
                                </w:p>
                              </w:tc>
                            </w:tr>
                            <w:tr w:rsidR="00950DD2" w:rsidRPr="00C66AD1" w14:paraId="72E5EB6B" w14:textId="77777777" w:rsidTr="00C66AD1">
                              <w:tc>
                                <w:tcPr>
                                  <w:tcW w:w="4665" w:type="dxa"/>
                                </w:tcPr>
                                <w:p w14:paraId="0A4A4414" w14:textId="77777777" w:rsidR="00950DD2" w:rsidRPr="00C66AD1" w:rsidRDefault="00950DD2" w:rsidP="00950DD2">
                                  <w:pPr>
                                    <w:rPr>
                                      <w:rFonts w:ascii="Arial" w:eastAsia="Times New Roman" w:hAnsi="Arial" w:cs="Arial"/>
                                      <w:b/>
                                      <w:bCs/>
                                      <w:color w:val="000000"/>
                                      <w:sz w:val="18"/>
                                      <w:szCs w:val="18"/>
                                    </w:rPr>
                                  </w:pPr>
                                </w:p>
                                <w:p w14:paraId="6F6E0D7E" w14:textId="393F0B35" w:rsidR="00950DD2" w:rsidRPr="00C66AD1" w:rsidRDefault="00950DD2" w:rsidP="00950DD2">
                                  <w:pPr>
                                    <w:rPr>
                                      <w:rStyle w:val="PlaceholderText"/>
                                      <w:rFonts w:ascii="Arial" w:eastAsia="Times New Roman" w:hAnsi="Arial" w:cs="Arial"/>
                                      <w:b/>
                                      <w:bCs/>
                                      <w:color w:val="000000"/>
                                      <w:sz w:val="18"/>
                                      <w:szCs w:val="18"/>
                                    </w:rPr>
                                  </w:pPr>
                                  <w:r w:rsidRPr="00C66AD1">
                                    <w:rPr>
                                      <w:rFonts w:ascii="Arial" w:eastAsia="Times New Roman" w:hAnsi="Arial" w:cs="Arial"/>
                                      <w:b/>
                                      <w:bCs/>
                                      <w:color w:val="000000"/>
                                      <w:sz w:val="18"/>
                                      <w:szCs w:val="18"/>
                                    </w:rPr>
                                    <w:t xml:space="preserve"> 3.2 Subordinate Skill</w:t>
                                  </w:r>
                                  <w:r w:rsidR="00727D32" w:rsidRPr="00C66AD1">
                                    <w:rPr>
                                      <w:rFonts w:ascii="Arial" w:eastAsia="Times New Roman" w:hAnsi="Arial" w:cs="Arial"/>
                                      <w:b/>
                                      <w:bCs/>
                                      <w:color w:val="000000"/>
                                      <w:sz w:val="18"/>
                                      <w:szCs w:val="18"/>
                                    </w:rPr>
                                    <w:t>: Interview student about the career survey</w:t>
                                  </w:r>
                                </w:p>
                                <w:p w14:paraId="6C089E1F" w14:textId="77777777" w:rsidR="00950DD2" w:rsidRPr="00C66AD1" w:rsidRDefault="00950DD2" w:rsidP="00950DD2">
                                  <w:pPr>
                                    <w:jc w:val="center"/>
                                    <w:rPr>
                                      <w:rStyle w:val="PlaceholderText"/>
                                      <w:b/>
                                      <w:bCs/>
                                      <w:i/>
                                      <w:iCs/>
                                      <w:color w:val="404040" w:themeColor="text1" w:themeTint="BF"/>
                                      <w:sz w:val="18"/>
                                      <w:szCs w:val="18"/>
                                    </w:rPr>
                                  </w:pPr>
                                </w:p>
                                <w:p w14:paraId="21A6F523" w14:textId="77777777" w:rsidR="00950DD2" w:rsidRPr="00C66AD1" w:rsidRDefault="00950DD2" w:rsidP="00950DD2">
                                  <w:pPr>
                                    <w:jc w:val="center"/>
                                    <w:rPr>
                                      <w:rStyle w:val="PlaceholderText"/>
                                      <w:b/>
                                      <w:bCs/>
                                      <w:i/>
                                      <w:iCs/>
                                      <w:color w:val="404040" w:themeColor="text1" w:themeTint="BF"/>
                                      <w:sz w:val="18"/>
                                      <w:szCs w:val="18"/>
                                    </w:rPr>
                                  </w:pPr>
                                </w:p>
                                <w:p w14:paraId="1D170C85" w14:textId="77777777" w:rsidR="00950DD2" w:rsidRPr="00C66AD1" w:rsidRDefault="00950DD2" w:rsidP="00950DD2">
                                  <w:pPr>
                                    <w:jc w:val="center"/>
                                    <w:rPr>
                                      <w:rStyle w:val="PlaceholderText"/>
                                      <w:b/>
                                      <w:bCs/>
                                      <w:i/>
                                      <w:iCs/>
                                      <w:color w:val="404040" w:themeColor="text1" w:themeTint="BF"/>
                                      <w:sz w:val="18"/>
                                      <w:szCs w:val="18"/>
                                    </w:rPr>
                                  </w:pPr>
                                </w:p>
                                <w:p w14:paraId="184804C3" w14:textId="77777777" w:rsidR="00950DD2" w:rsidRPr="00C66AD1" w:rsidRDefault="00950DD2" w:rsidP="00950DD2">
                                  <w:pPr>
                                    <w:jc w:val="center"/>
                                    <w:rPr>
                                      <w:rStyle w:val="PlaceholderText"/>
                                      <w:b/>
                                      <w:bCs/>
                                      <w:i/>
                                      <w:iCs/>
                                      <w:color w:val="404040" w:themeColor="text1" w:themeTint="BF"/>
                                      <w:sz w:val="18"/>
                                      <w:szCs w:val="18"/>
                                    </w:rPr>
                                  </w:pPr>
                                </w:p>
                              </w:tc>
                              <w:tc>
                                <w:tcPr>
                                  <w:tcW w:w="4669" w:type="dxa"/>
                                </w:tcPr>
                                <w:p w14:paraId="72315BDE" w14:textId="77777777" w:rsidR="0016475F" w:rsidRPr="00C66AD1" w:rsidRDefault="0016475F" w:rsidP="0016475F">
                                  <w:pPr>
                                    <w:rPr>
                                      <w:rFonts w:ascii="Arial" w:eastAsia="Times New Roman" w:hAnsi="Arial" w:cs="Arial"/>
                                      <w:color w:val="000000"/>
                                      <w:sz w:val="18"/>
                                      <w:szCs w:val="18"/>
                                    </w:rPr>
                                  </w:pPr>
                                  <w:r w:rsidRPr="00C66AD1">
                                    <w:rPr>
                                      <w:rFonts w:ascii="Arial" w:eastAsia="Times New Roman" w:hAnsi="Arial" w:cs="Arial"/>
                                      <w:color w:val="000000"/>
                                      <w:sz w:val="18"/>
                                      <w:szCs w:val="18"/>
                                    </w:rPr>
                                    <w:t xml:space="preserve">            </w:t>
                                  </w:r>
                                </w:p>
                                <w:p w14:paraId="209E43FC" w14:textId="6A9E56EC" w:rsidR="0016475F" w:rsidRPr="00C66AD1" w:rsidRDefault="0016475F" w:rsidP="0016475F">
                                  <w:pPr>
                                    <w:rPr>
                                      <w:rFonts w:ascii="Arial" w:eastAsia="Times New Roman" w:hAnsi="Arial" w:cs="Arial"/>
                                      <w:color w:val="000000"/>
                                      <w:sz w:val="18"/>
                                      <w:szCs w:val="18"/>
                                    </w:rPr>
                                  </w:pPr>
                                  <w:r w:rsidRPr="00C66AD1">
                                    <w:rPr>
                                      <w:rFonts w:ascii="Arial" w:eastAsia="Times New Roman" w:hAnsi="Arial" w:cs="Arial"/>
                                      <w:color w:val="000000"/>
                                      <w:sz w:val="18"/>
                                      <w:szCs w:val="18"/>
                                    </w:rPr>
                                    <w:t xml:space="preserve">3.2 In the context of a 1-1 conversation with instructor and student, analyze the results of the career survey and record then on </w:t>
                                  </w:r>
                                </w:p>
                                <w:p w14:paraId="1DEB7A65" w14:textId="54882AED" w:rsidR="00950DD2" w:rsidRPr="00C66AD1" w:rsidRDefault="0016475F" w:rsidP="0016475F">
                                  <w:pPr>
                                    <w:rPr>
                                      <w:rStyle w:val="PlaceholderText"/>
                                      <w:b/>
                                      <w:bCs/>
                                      <w:i/>
                                      <w:iCs/>
                                      <w:color w:val="404040" w:themeColor="text1" w:themeTint="BF"/>
                                      <w:sz w:val="18"/>
                                      <w:szCs w:val="18"/>
                                    </w:rPr>
                                  </w:pPr>
                                  <w:r w:rsidRPr="00C66AD1">
                                    <w:rPr>
                                      <w:rFonts w:ascii="Arial" w:eastAsia="Times New Roman" w:hAnsi="Arial" w:cs="Arial"/>
                                      <w:color w:val="000000"/>
                                      <w:sz w:val="18"/>
                                      <w:szCs w:val="18"/>
                                    </w:rPr>
                                    <w:t>the PY22 hard copies by hand with 100% accuracy.</w:t>
                                  </w:r>
                                </w:p>
                              </w:tc>
                              <w:tc>
                                <w:tcPr>
                                  <w:tcW w:w="4634" w:type="dxa"/>
                                </w:tcPr>
                                <w:p w14:paraId="361ECAE3" w14:textId="77777777" w:rsidR="00463BFF" w:rsidRPr="00DE2D76" w:rsidRDefault="00463BFF" w:rsidP="00950DD2">
                                  <w:pPr>
                                    <w:jc w:val="center"/>
                                    <w:rPr>
                                      <w:rStyle w:val="PlaceholderText"/>
                                      <w:i/>
                                      <w:iCs/>
                                      <w:color w:val="auto"/>
                                      <w:sz w:val="20"/>
                                      <w:szCs w:val="20"/>
                                    </w:rPr>
                                  </w:pPr>
                                </w:p>
                                <w:p w14:paraId="6DC32817" w14:textId="6091F48E" w:rsidR="00950DD2" w:rsidRPr="00DE2D76" w:rsidRDefault="00463BFF" w:rsidP="00463BFF">
                                  <w:pPr>
                                    <w:rPr>
                                      <w:rStyle w:val="PlaceholderText"/>
                                      <w:i/>
                                      <w:iCs/>
                                      <w:color w:val="auto"/>
                                      <w:sz w:val="20"/>
                                      <w:szCs w:val="20"/>
                                    </w:rPr>
                                  </w:pPr>
                                  <w:r w:rsidRPr="00DE2D76">
                                    <w:rPr>
                                      <w:rStyle w:val="PlaceholderText"/>
                                      <w:i/>
                                      <w:iCs/>
                                      <w:color w:val="auto"/>
                                      <w:sz w:val="20"/>
                                      <w:szCs w:val="20"/>
                                    </w:rPr>
                                    <w:t>Students will watch a video and complete a</w:t>
                                  </w:r>
                                  <w:r w:rsidR="00390331">
                                    <w:rPr>
                                      <w:rStyle w:val="PlaceholderText"/>
                                      <w:i/>
                                      <w:iCs/>
                                      <w:color w:val="auto"/>
                                      <w:sz w:val="20"/>
                                      <w:szCs w:val="20"/>
                                    </w:rPr>
                                    <w:t xml:space="preserve"> drag and drop activity and a </w:t>
                                  </w:r>
                                  <w:r w:rsidR="00390331" w:rsidRPr="00DE2D76">
                                    <w:rPr>
                                      <w:rStyle w:val="PlaceholderText"/>
                                      <w:i/>
                                      <w:iCs/>
                                      <w:color w:val="auto"/>
                                      <w:sz w:val="20"/>
                                      <w:szCs w:val="20"/>
                                    </w:rPr>
                                    <w:t>multiple</w:t>
                                  </w:r>
                                  <w:r w:rsidR="00390331">
                                    <w:rPr>
                                      <w:rStyle w:val="PlaceholderText"/>
                                      <w:i/>
                                      <w:iCs/>
                                      <w:color w:val="auto"/>
                                      <w:sz w:val="20"/>
                                      <w:szCs w:val="20"/>
                                    </w:rPr>
                                    <w:t>-choice activity.</w:t>
                                  </w:r>
                                </w:p>
                              </w:tc>
                            </w:tr>
                            <w:tr w:rsidR="00950DD2" w:rsidRPr="00C66AD1" w14:paraId="7E0A5D2D" w14:textId="77777777" w:rsidTr="00C66AD1">
                              <w:tc>
                                <w:tcPr>
                                  <w:tcW w:w="4665" w:type="dxa"/>
                                </w:tcPr>
                                <w:p w14:paraId="79856BD1" w14:textId="05A123EB" w:rsidR="00950DD2" w:rsidRPr="00C66AD1" w:rsidRDefault="00950DD2" w:rsidP="00950DD2">
                                  <w:pPr>
                                    <w:jc w:val="center"/>
                                    <w:rPr>
                                      <w:rStyle w:val="PlaceholderText"/>
                                      <w:b/>
                                      <w:bCs/>
                                      <w:i/>
                                      <w:iCs/>
                                      <w:color w:val="404040" w:themeColor="text1" w:themeTint="BF"/>
                                      <w:sz w:val="18"/>
                                      <w:szCs w:val="18"/>
                                    </w:rPr>
                                  </w:pPr>
                                </w:p>
                                <w:p w14:paraId="11EB9F74" w14:textId="22FFF141" w:rsidR="00727D32" w:rsidRPr="00C66AD1" w:rsidRDefault="00727D32" w:rsidP="00727D32">
                                  <w:pPr>
                                    <w:rPr>
                                      <w:rStyle w:val="PlaceholderText"/>
                                      <w:rFonts w:ascii="Arial" w:eastAsia="Times New Roman" w:hAnsi="Arial" w:cs="Arial"/>
                                      <w:b/>
                                      <w:bCs/>
                                      <w:color w:val="000000"/>
                                      <w:sz w:val="18"/>
                                      <w:szCs w:val="18"/>
                                    </w:rPr>
                                  </w:pPr>
                                  <w:r w:rsidRPr="00C66AD1">
                                    <w:rPr>
                                      <w:rFonts w:ascii="Arial" w:eastAsia="Times New Roman" w:hAnsi="Arial" w:cs="Arial"/>
                                      <w:b/>
                                      <w:bCs/>
                                      <w:color w:val="000000"/>
                                      <w:sz w:val="18"/>
                                      <w:szCs w:val="18"/>
                                    </w:rPr>
                                    <w:t>3.3 Subordinate Skill: Interview about learning survey</w:t>
                                  </w:r>
                                </w:p>
                                <w:p w14:paraId="0E862C30" w14:textId="77777777" w:rsidR="00950DD2" w:rsidRPr="00C66AD1" w:rsidRDefault="00950DD2" w:rsidP="00950DD2">
                                  <w:pPr>
                                    <w:jc w:val="center"/>
                                    <w:rPr>
                                      <w:rStyle w:val="PlaceholderText"/>
                                      <w:b/>
                                      <w:bCs/>
                                      <w:i/>
                                      <w:iCs/>
                                      <w:color w:val="404040" w:themeColor="text1" w:themeTint="BF"/>
                                      <w:sz w:val="18"/>
                                      <w:szCs w:val="18"/>
                                    </w:rPr>
                                  </w:pPr>
                                </w:p>
                                <w:p w14:paraId="4C59D945" w14:textId="77777777" w:rsidR="00950DD2" w:rsidRPr="00C66AD1" w:rsidRDefault="00950DD2" w:rsidP="00950DD2">
                                  <w:pPr>
                                    <w:jc w:val="center"/>
                                    <w:rPr>
                                      <w:rStyle w:val="PlaceholderText"/>
                                      <w:b/>
                                      <w:bCs/>
                                      <w:i/>
                                      <w:iCs/>
                                      <w:color w:val="404040" w:themeColor="text1" w:themeTint="BF"/>
                                      <w:sz w:val="18"/>
                                      <w:szCs w:val="18"/>
                                    </w:rPr>
                                  </w:pPr>
                                </w:p>
                                <w:p w14:paraId="2DF10FDF" w14:textId="77777777" w:rsidR="00950DD2" w:rsidRPr="00C66AD1" w:rsidRDefault="00950DD2" w:rsidP="00950DD2">
                                  <w:pPr>
                                    <w:jc w:val="center"/>
                                    <w:rPr>
                                      <w:rStyle w:val="PlaceholderText"/>
                                      <w:b/>
                                      <w:bCs/>
                                      <w:i/>
                                      <w:iCs/>
                                      <w:color w:val="404040" w:themeColor="text1" w:themeTint="BF"/>
                                      <w:sz w:val="18"/>
                                      <w:szCs w:val="18"/>
                                    </w:rPr>
                                  </w:pPr>
                                </w:p>
                                <w:p w14:paraId="13FAB5C1" w14:textId="77777777" w:rsidR="00950DD2" w:rsidRPr="00C66AD1" w:rsidRDefault="00950DD2" w:rsidP="00950DD2">
                                  <w:pPr>
                                    <w:jc w:val="center"/>
                                    <w:rPr>
                                      <w:rStyle w:val="PlaceholderText"/>
                                      <w:b/>
                                      <w:bCs/>
                                      <w:i/>
                                      <w:iCs/>
                                      <w:color w:val="404040" w:themeColor="text1" w:themeTint="BF"/>
                                      <w:sz w:val="18"/>
                                      <w:szCs w:val="18"/>
                                    </w:rPr>
                                  </w:pPr>
                                </w:p>
                              </w:tc>
                              <w:tc>
                                <w:tcPr>
                                  <w:tcW w:w="4669" w:type="dxa"/>
                                </w:tcPr>
                                <w:p w14:paraId="0748B9BC" w14:textId="77777777" w:rsidR="00950DD2" w:rsidRPr="00C66AD1" w:rsidRDefault="00950DD2" w:rsidP="00950DD2">
                                  <w:pPr>
                                    <w:jc w:val="center"/>
                                    <w:rPr>
                                      <w:rStyle w:val="PlaceholderText"/>
                                      <w:b/>
                                      <w:bCs/>
                                      <w:i/>
                                      <w:iCs/>
                                      <w:color w:val="404040" w:themeColor="text1" w:themeTint="BF"/>
                                      <w:sz w:val="18"/>
                                      <w:szCs w:val="18"/>
                                    </w:rPr>
                                  </w:pPr>
                                </w:p>
                                <w:p w14:paraId="141B7B7E" w14:textId="6B0B83C8" w:rsidR="00727D32" w:rsidRPr="00C66AD1" w:rsidRDefault="00727D32" w:rsidP="00727D32">
                                  <w:pPr>
                                    <w:jc w:val="both"/>
                                    <w:rPr>
                                      <w:rStyle w:val="PlaceholderText"/>
                                      <w:rFonts w:ascii="Arial" w:eastAsia="Times New Roman" w:hAnsi="Arial" w:cs="Arial"/>
                                      <w:color w:val="000000"/>
                                      <w:sz w:val="18"/>
                                      <w:szCs w:val="18"/>
                                    </w:rPr>
                                  </w:pPr>
                                  <w:r w:rsidRPr="00C66AD1">
                                    <w:rPr>
                                      <w:rFonts w:ascii="Arial" w:eastAsia="Times New Roman" w:hAnsi="Arial" w:cs="Arial"/>
                                      <w:color w:val="000000"/>
                                      <w:sz w:val="18"/>
                                      <w:szCs w:val="18"/>
                                    </w:rPr>
                                    <w:t>3.3 In the context of a 1-1 conversation with instructor and student, analyze the results of the learning survey and record then on the PY22 hard copies by hand with 100% accuracy.</w:t>
                                  </w:r>
                                </w:p>
                              </w:tc>
                              <w:tc>
                                <w:tcPr>
                                  <w:tcW w:w="4634" w:type="dxa"/>
                                </w:tcPr>
                                <w:p w14:paraId="5C3CE638" w14:textId="77777777" w:rsidR="00950DD2" w:rsidRPr="00DE2D76" w:rsidRDefault="00950DD2" w:rsidP="00950DD2">
                                  <w:pPr>
                                    <w:jc w:val="center"/>
                                    <w:rPr>
                                      <w:rStyle w:val="PlaceholderText"/>
                                      <w:i/>
                                      <w:iCs/>
                                      <w:color w:val="auto"/>
                                      <w:sz w:val="20"/>
                                      <w:szCs w:val="20"/>
                                    </w:rPr>
                                  </w:pPr>
                                </w:p>
                                <w:p w14:paraId="7D5D4419" w14:textId="732AAD0F" w:rsidR="00463BFF" w:rsidRPr="00DE2D76" w:rsidRDefault="00463BFF" w:rsidP="00463BFF">
                                  <w:pPr>
                                    <w:rPr>
                                      <w:rStyle w:val="PlaceholderText"/>
                                      <w:i/>
                                      <w:iCs/>
                                      <w:color w:val="auto"/>
                                      <w:sz w:val="20"/>
                                      <w:szCs w:val="20"/>
                                    </w:rPr>
                                  </w:pPr>
                                  <w:r w:rsidRPr="00DE2D76">
                                    <w:rPr>
                                      <w:rStyle w:val="PlaceholderText"/>
                                      <w:i/>
                                      <w:iCs/>
                                      <w:color w:val="auto"/>
                                      <w:sz w:val="20"/>
                                      <w:szCs w:val="20"/>
                                    </w:rPr>
                                    <w:t xml:space="preserve">Students will watch a video and complete </w:t>
                                  </w:r>
                                  <w:r w:rsidR="00390331">
                                    <w:rPr>
                                      <w:rStyle w:val="PlaceholderText"/>
                                      <w:i/>
                                      <w:iCs/>
                                      <w:color w:val="auto"/>
                                      <w:sz w:val="20"/>
                                      <w:szCs w:val="20"/>
                                    </w:rPr>
                                    <w:t xml:space="preserve">a multiple-choice activity. </w:t>
                                  </w:r>
                                  <w:r w:rsidR="00075835" w:rsidRPr="00DE2D76">
                                    <w:rPr>
                                      <w:rStyle w:val="PlaceholderText"/>
                                      <w:rFonts w:cstheme="minorHAnsi"/>
                                      <w:i/>
                                      <w:iCs/>
                                      <w:color w:val="auto"/>
                                      <w:sz w:val="20"/>
                                      <w:szCs w:val="20"/>
                                    </w:rPr>
                                    <w:t>Students will also complete a self-evaluation activity in terms of confidence levels.</w:t>
                                  </w:r>
                                </w:p>
                              </w:tc>
                            </w:tr>
                          </w:tbl>
                          <w:p w14:paraId="10B7145C" w14:textId="77777777" w:rsidR="00990A77" w:rsidRPr="00901A29" w:rsidRDefault="00990A77" w:rsidP="00990A77">
                            <w:pPr>
                              <w:pBdr>
                                <w:top w:val="single" w:sz="36" w:space="6" w:color="000000" w:themeColor="text1"/>
                                <w:bottom w:val="single" w:sz="18" w:space="6" w:color="A8D08D" w:themeColor="accent6" w:themeTint="99"/>
                              </w:pBdr>
                              <w:spacing w:after="0"/>
                              <w:jc w:val="center"/>
                              <w:rPr>
                                <w:rStyle w:val="PlaceholderText"/>
                                <w:b/>
                                <w:bCs/>
                                <w:i/>
                                <w:iCs/>
                                <w:color w:val="404040" w:themeColor="text1" w:themeTint="BF"/>
                                <w:sz w:val="27"/>
                                <w:szCs w:val="27"/>
                              </w:rPr>
                            </w:pPr>
                          </w:p>
                          <w:p w14:paraId="5A94B80E" w14:textId="77777777" w:rsidR="00990A77" w:rsidRDefault="00990A77" w:rsidP="00990A77">
                            <w:pPr>
                              <w:pBdr>
                                <w:top w:val="single" w:sz="36" w:space="6" w:color="000000" w:themeColor="text1"/>
                                <w:bottom w:val="single" w:sz="18" w:space="6" w:color="A8D08D" w:themeColor="accent6" w:themeTint="99"/>
                              </w:pBdr>
                              <w:spacing w:after="0"/>
                              <w:rPr>
                                <w:rStyle w:val="PlaceholderText"/>
                                <w:b/>
                                <w:bCs/>
                                <w:color w:val="404040" w:themeColor="text1" w:themeTint="BF"/>
                              </w:rPr>
                            </w:pPr>
                          </w:p>
                          <w:p w14:paraId="1665D87D" w14:textId="77777777" w:rsidR="00990A77" w:rsidRPr="00901A29" w:rsidRDefault="00990A77" w:rsidP="00990A77">
                            <w:pPr>
                              <w:pBdr>
                                <w:top w:val="single" w:sz="36" w:space="6" w:color="000000" w:themeColor="text1"/>
                                <w:bottom w:val="single" w:sz="18" w:space="6" w:color="A8D08D" w:themeColor="accent6" w:themeTint="99"/>
                              </w:pBdr>
                              <w:spacing w:after="0"/>
                              <w:rPr>
                                <w:rStyle w:val="PlaceholderText"/>
                                <w:b/>
                                <w:bCs/>
                                <w:color w:val="404040" w:themeColor="text1" w:themeTint="BF"/>
                              </w:rPr>
                            </w:pPr>
                          </w:p>
                          <w:p w14:paraId="5C2F005C" w14:textId="77777777" w:rsidR="00990A77" w:rsidRPr="00225F33" w:rsidRDefault="00990A77" w:rsidP="00990A77">
                            <w:pPr>
                              <w:pBdr>
                                <w:top w:val="single" w:sz="36" w:space="6" w:color="000000" w:themeColor="text1"/>
                                <w:bottom w:val="single" w:sz="18" w:space="6" w:color="A8D08D" w:themeColor="accent6" w:themeTint="99"/>
                              </w:pBdr>
                              <w:spacing w:after="0"/>
                              <w:rPr>
                                <w:rStyle w:val="PlaceholderText"/>
                                <w:color w:val="404040" w:themeColor="text1" w:themeTint="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C9AFA" id="_x0000_s1039" type="#_x0000_t202" style="position:absolute;margin-left:-29.25pt;margin-top:0;width:714pt;height:480pt;z-index:25172889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" filled="f" stroked="f">
                <v:textbox>
                  <w:txbxContent>
                    <w:p w14:paraId="79CB3E9A" w14:textId="40A0986B" w:rsidR="00990A77" w:rsidRDefault="00990A77" w:rsidP="00990A77">
                      <w:pPr>
                        <w:pBdr>
                          <w:top w:val="single" w:sz="36" w:space="6" w:color="000000" w:themeColor="text1"/>
                          <w:bottom w:val="single" w:sz="18" w:space="6" w:color="A8D08D" w:themeColor="accent6" w:themeTint="99"/>
                        </w:pBdr>
                        <w:spacing w:after="0"/>
                        <w:jc w:val="center"/>
                        <w:rPr>
                          <w:rStyle w:val="PlaceholderText"/>
                          <w:b/>
                          <w:bCs/>
                          <w:i/>
                          <w:iCs/>
                          <w:color w:val="404040" w:themeColor="text1" w:themeTint="BF"/>
                          <w:sz w:val="27"/>
                          <w:szCs w:val="27"/>
                        </w:rPr>
                      </w:pPr>
                      <w:r>
                        <w:rPr>
                          <w:rStyle w:val="PlaceholderText"/>
                          <w:b/>
                          <w:bCs/>
                          <w:i/>
                          <w:iCs/>
                          <w:color w:val="404040" w:themeColor="text1" w:themeTint="BF"/>
                          <w:sz w:val="27"/>
                          <w:szCs w:val="27"/>
                        </w:rPr>
                        <w:t>Design Evaluation Chart</w:t>
                      </w:r>
                      <w:r w:rsidR="007603C8">
                        <w:rPr>
                          <w:rStyle w:val="PlaceholderText"/>
                          <w:b/>
                          <w:bCs/>
                          <w:i/>
                          <w:iCs/>
                          <w:color w:val="404040" w:themeColor="text1" w:themeTint="BF"/>
                          <w:sz w:val="27"/>
                          <w:szCs w:val="27"/>
                        </w:rPr>
                        <w:t>: The Interview</w:t>
                      </w:r>
                    </w:p>
                    <w:p w14:paraId="052D9090" w14:textId="77777777" w:rsidR="00990A77" w:rsidRPr="0029428F" w:rsidRDefault="00990A77" w:rsidP="00990A77">
                      <w:pPr>
                        <w:pBdr>
                          <w:top w:val="single" w:sz="36" w:space="6" w:color="000000" w:themeColor="text1"/>
                          <w:bottom w:val="single" w:sz="18" w:space="6" w:color="A8D08D" w:themeColor="accent6" w:themeTint="99"/>
                        </w:pBdr>
                        <w:spacing w:after="0"/>
                        <w:jc w:val="center"/>
                        <w:rPr>
                          <w:rStyle w:val="PlaceholderText"/>
                          <w:b/>
                          <w:bCs/>
                          <w:i/>
                          <w:iCs/>
                          <w:color w:val="000000" w:themeColor="text1"/>
                          <w:sz w:val="27"/>
                          <w:szCs w:val="27"/>
                        </w:rPr>
                      </w:pPr>
                    </w:p>
                    <w:tbl>
                      <w:tblPr>
                        <w:tblStyle w:val="TableGrid"/>
                        <w:tblW w:w="0" w:type="auto"/>
                        <w:tblInd w:w="-5" w:type="dxa"/>
                        <w:tblLook w:val="04A0" w:firstRow="1" w:lastRow="0" w:firstColumn="1" w:lastColumn="0" w:noHBand="0" w:noVBand="1"/>
                      </w:tblPr>
                      <w:tblGrid>
                        <w:gridCol w:w="4665"/>
                        <w:gridCol w:w="4669"/>
                        <w:gridCol w:w="4634"/>
                      </w:tblGrid>
                      <w:tr w:rsidR="0029428F" w:rsidRPr="0029428F" w14:paraId="4E3512B1" w14:textId="77777777" w:rsidTr="0029428F">
                        <w:trPr>
                          <w:trHeight w:val="260"/>
                        </w:trPr>
                        <w:tc>
                          <w:tcPr>
                            <w:tcW w:w="4665" w:type="dxa"/>
                            <w:shd w:val="clear" w:color="auto" w:fill="C5E0B3" w:themeFill="accent6" w:themeFillTint="66"/>
                          </w:tcPr>
                          <w:p w14:paraId="400F861B" w14:textId="77777777" w:rsidR="00990A77" w:rsidRPr="0029428F" w:rsidRDefault="00990A77" w:rsidP="00CA4643">
                            <w:pPr>
                              <w:jc w:val="center"/>
                              <w:rPr>
                                <w:rStyle w:val="PlaceholderText"/>
                                <w:b/>
                                <w:bCs/>
                                <w:color w:val="000000" w:themeColor="text1"/>
                                <w:sz w:val="27"/>
                                <w:szCs w:val="27"/>
                              </w:rPr>
                            </w:pPr>
                            <w:r w:rsidRPr="0029428F">
                              <w:rPr>
                                <w:rStyle w:val="PlaceholderText"/>
                                <w:b/>
                                <w:bCs/>
                                <w:color w:val="000000" w:themeColor="text1"/>
                                <w:sz w:val="27"/>
                                <w:szCs w:val="27"/>
                              </w:rPr>
                              <w:t>Goal/Step/. Subordinate Skill</w:t>
                            </w:r>
                          </w:p>
                        </w:tc>
                        <w:tc>
                          <w:tcPr>
                            <w:tcW w:w="4669" w:type="dxa"/>
                            <w:shd w:val="clear" w:color="auto" w:fill="C5E0B3" w:themeFill="accent6" w:themeFillTint="66"/>
                          </w:tcPr>
                          <w:p w14:paraId="2E989094" w14:textId="77777777" w:rsidR="00990A77" w:rsidRPr="0029428F" w:rsidRDefault="00990A77" w:rsidP="00CA4643">
                            <w:pPr>
                              <w:jc w:val="center"/>
                              <w:rPr>
                                <w:rStyle w:val="PlaceholderText"/>
                                <w:b/>
                                <w:bCs/>
                                <w:color w:val="000000" w:themeColor="text1"/>
                                <w:sz w:val="27"/>
                                <w:szCs w:val="27"/>
                              </w:rPr>
                            </w:pPr>
                            <w:r w:rsidRPr="0029428F">
                              <w:rPr>
                                <w:rStyle w:val="PlaceholderText"/>
                                <w:b/>
                                <w:bCs/>
                                <w:color w:val="000000" w:themeColor="text1"/>
                                <w:sz w:val="27"/>
                                <w:szCs w:val="27"/>
                              </w:rPr>
                              <w:t>Performance Objective</w:t>
                            </w:r>
                          </w:p>
                        </w:tc>
                        <w:tc>
                          <w:tcPr>
                            <w:tcW w:w="4634" w:type="dxa"/>
                            <w:shd w:val="clear" w:color="auto" w:fill="C5E0B3" w:themeFill="accent6" w:themeFillTint="66"/>
                          </w:tcPr>
                          <w:p w14:paraId="2DEF3E48" w14:textId="77777777" w:rsidR="00990A77" w:rsidRPr="0029428F" w:rsidRDefault="00990A77" w:rsidP="00CA4643">
                            <w:pPr>
                              <w:jc w:val="center"/>
                              <w:rPr>
                                <w:rStyle w:val="PlaceholderText"/>
                                <w:b/>
                                <w:bCs/>
                                <w:color w:val="000000" w:themeColor="text1"/>
                                <w:sz w:val="27"/>
                                <w:szCs w:val="27"/>
                              </w:rPr>
                            </w:pPr>
                            <w:r w:rsidRPr="0029428F">
                              <w:rPr>
                                <w:rStyle w:val="PlaceholderText"/>
                                <w:b/>
                                <w:bCs/>
                                <w:color w:val="000000" w:themeColor="text1"/>
                                <w:sz w:val="27"/>
                                <w:szCs w:val="27"/>
                              </w:rPr>
                              <w:t>Parallel Test items</w:t>
                            </w:r>
                          </w:p>
                        </w:tc>
                      </w:tr>
                      <w:tr w:rsidR="00990A77" w:rsidRPr="00C66AD1" w14:paraId="48FB9490" w14:textId="77777777" w:rsidTr="00C66AD1">
                        <w:tc>
                          <w:tcPr>
                            <w:tcW w:w="4665" w:type="dxa"/>
                          </w:tcPr>
                          <w:p w14:paraId="651AF587" w14:textId="77777777" w:rsidR="00990A77" w:rsidRPr="00C66AD1" w:rsidRDefault="00990A77" w:rsidP="00990A77">
                            <w:pPr>
                              <w:jc w:val="center"/>
                              <w:rPr>
                                <w:rStyle w:val="PlaceholderText"/>
                                <w:b/>
                                <w:bCs/>
                                <w:i/>
                                <w:iCs/>
                                <w:color w:val="404040" w:themeColor="text1" w:themeTint="BF"/>
                                <w:sz w:val="18"/>
                                <w:szCs w:val="18"/>
                              </w:rPr>
                            </w:pPr>
                          </w:p>
                          <w:p w14:paraId="564A2517" w14:textId="432F998B" w:rsidR="00990A77" w:rsidRPr="00C66AD1" w:rsidRDefault="007603C8" w:rsidP="007603C8">
                            <w:pPr>
                              <w:rPr>
                                <w:rStyle w:val="PlaceholderText"/>
                                <w:b/>
                                <w:bCs/>
                                <w:i/>
                                <w:iCs/>
                                <w:color w:val="404040" w:themeColor="text1" w:themeTint="BF"/>
                                <w:sz w:val="18"/>
                                <w:szCs w:val="18"/>
                              </w:rPr>
                            </w:pPr>
                            <w:r w:rsidRPr="00C66AD1">
                              <w:rPr>
                                <w:rFonts w:ascii="Arial" w:eastAsia="Times New Roman" w:hAnsi="Arial" w:cs="Arial"/>
                                <w:b/>
                                <w:bCs/>
                                <w:color w:val="000000"/>
                                <w:sz w:val="18"/>
                                <w:szCs w:val="18"/>
                              </w:rPr>
                              <w:t>3.</w:t>
                            </w:r>
                            <w:r w:rsidR="00E60CC3">
                              <w:rPr>
                                <w:rFonts w:ascii="Arial" w:eastAsia="Times New Roman" w:hAnsi="Arial" w:cs="Arial"/>
                                <w:b/>
                                <w:bCs/>
                                <w:color w:val="000000"/>
                                <w:sz w:val="18"/>
                                <w:szCs w:val="18"/>
                              </w:rPr>
                              <w:t xml:space="preserve"> Check Previous Paperwork and </w:t>
                            </w:r>
                            <w:r w:rsidRPr="00C66AD1">
                              <w:rPr>
                                <w:rFonts w:ascii="Arial" w:eastAsia="Times New Roman" w:hAnsi="Arial" w:cs="Arial"/>
                                <w:b/>
                                <w:bCs/>
                                <w:color w:val="000000"/>
                                <w:sz w:val="18"/>
                                <w:szCs w:val="18"/>
                              </w:rPr>
                              <w:t>Administer Mandated Interview</w:t>
                            </w:r>
                          </w:p>
                          <w:p w14:paraId="757DD684" w14:textId="77777777" w:rsidR="00990A77" w:rsidRPr="00C66AD1" w:rsidRDefault="00990A77" w:rsidP="00990A77">
                            <w:pPr>
                              <w:jc w:val="center"/>
                              <w:rPr>
                                <w:rStyle w:val="PlaceholderText"/>
                                <w:b/>
                                <w:bCs/>
                                <w:i/>
                                <w:iCs/>
                                <w:color w:val="404040" w:themeColor="text1" w:themeTint="BF"/>
                                <w:sz w:val="18"/>
                                <w:szCs w:val="18"/>
                              </w:rPr>
                            </w:pPr>
                          </w:p>
                          <w:p w14:paraId="779B8D1F" w14:textId="77777777" w:rsidR="00990A77" w:rsidRPr="00C66AD1" w:rsidRDefault="00990A77" w:rsidP="00990A77">
                            <w:pPr>
                              <w:jc w:val="center"/>
                              <w:rPr>
                                <w:rStyle w:val="PlaceholderText"/>
                                <w:b/>
                                <w:bCs/>
                                <w:i/>
                                <w:iCs/>
                                <w:color w:val="404040" w:themeColor="text1" w:themeTint="BF"/>
                                <w:sz w:val="18"/>
                                <w:szCs w:val="18"/>
                              </w:rPr>
                            </w:pPr>
                          </w:p>
                          <w:p w14:paraId="2581D22D" w14:textId="77777777" w:rsidR="00990A77" w:rsidRPr="00C66AD1" w:rsidRDefault="00990A77" w:rsidP="00990A77">
                            <w:pPr>
                              <w:jc w:val="center"/>
                              <w:rPr>
                                <w:rStyle w:val="PlaceholderText"/>
                                <w:b/>
                                <w:bCs/>
                                <w:i/>
                                <w:iCs/>
                                <w:color w:val="404040" w:themeColor="text1" w:themeTint="BF"/>
                                <w:sz w:val="18"/>
                                <w:szCs w:val="18"/>
                              </w:rPr>
                            </w:pPr>
                          </w:p>
                        </w:tc>
                        <w:tc>
                          <w:tcPr>
                            <w:tcW w:w="4669" w:type="dxa"/>
                          </w:tcPr>
                          <w:p w14:paraId="4ACC2805" w14:textId="66D3B64C" w:rsidR="00990A77" w:rsidRPr="00C66AD1" w:rsidRDefault="00950DD2" w:rsidP="00950DD2">
                            <w:pPr>
                              <w:rPr>
                                <w:rStyle w:val="PlaceholderText"/>
                                <w:b/>
                                <w:bCs/>
                                <w:i/>
                                <w:iCs/>
                                <w:color w:val="404040" w:themeColor="text1" w:themeTint="BF"/>
                                <w:sz w:val="18"/>
                                <w:szCs w:val="18"/>
                              </w:rPr>
                            </w:pPr>
                            <w:r w:rsidRPr="00C66AD1">
                              <w:rPr>
                                <w:rFonts w:ascii="Arial" w:eastAsia="Times New Roman" w:hAnsi="Arial" w:cs="Arial"/>
                                <w:color w:val="000000"/>
                                <w:sz w:val="18"/>
                                <w:szCs w:val="18"/>
                              </w:rPr>
                              <w:t>3. Individually, in a traditional classroom setting with student &amp; instructor computers with internet access, &amp; given the completed surveys, interview TLC Pre-GED students to take the learning styles and career interests and summarize the results by filling out previously printed PY22 forms in writing. Then complete the processes by making sure all sections are filled out by hand and by turning file the forms into MXS through interdepartmental mail, 2ith 100% completion rate.</w:t>
                            </w:r>
                          </w:p>
                          <w:p w14:paraId="0068E231" w14:textId="41F40E0F" w:rsidR="007603C8" w:rsidRPr="00C66AD1" w:rsidRDefault="007603C8" w:rsidP="00CA4643">
                            <w:pPr>
                              <w:jc w:val="center"/>
                              <w:rPr>
                                <w:rStyle w:val="PlaceholderText"/>
                                <w:b/>
                                <w:bCs/>
                                <w:i/>
                                <w:iCs/>
                                <w:color w:val="404040" w:themeColor="text1" w:themeTint="BF"/>
                                <w:sz w:val="18"/>
                                <w:szCs w:val="18"/>
                              </w:rPr>
                            </w:pPr>
                          </w:p>
                        </w:tc>
                        <w:tc>
                          <w:tcPr>
                            <w:tcW w:w="4634" w:type="dxa"/>
                          </w:tcPr>
                          <w:p w14:paraId="09DC7BE2" w14:textId="77777777" w:rsidR="00990A77" w:rsidRPr="00DE2D76" w:rsidRDefault="00990A77" w:rsidP="00CA4643">
                            <w:pPr>
                              <w:jc w:val="center"/>
                              <w:rPr>
                                <w:rStyle w:val="PlaceholderText"/>
                                <w:i/>
                                <w:iCs/>
                                <w:color w:val="auto"/>
                                <w:sz w:val="20"/>
                                <w:szCs w:val="20"/>
                              </w:rPr>
                            </w:pPr>
                          </w:p>
                          <w:p w14:paraId="52BA1D1C" w14:textId="61E7B93F" w:rsidR="00463BFF" w:rsidRPr="00DE2D76" w:rsidRDefault="00463BFF" w:rsidP="00463BFF">
                            <w:pPr>
                              <w:rPr>
                                <w:rStyle w:val="PlaceholderText"/>
                                <w:i/>
                                <w:iCs/>
                                <w:color w:val="auto"/>
                                <w:sz w:val="20"/>
                                <w:szCs w:val="20"/>
                              </w:rPr>
                            </w:pPr>
                            <w:r w:rsidRPr="00DE2D76">
                              <w:rPr>
                                <w:rStyle w:val="PlaceholderText"/>
                                <w:i/>
                                <w:iCs/>
                                <w:color w:val="auto"/>
                                <w:sz w:val="20"/>
                                <w:szCs w:val="20"/>
                              </w:rPr>
                              <w:t xml:space="preserve">Students will watch a video and </w:t>
                            </w:r>
                            <w:r w:rsidR="00E60CC3">
                              <w:rPr>
                                <w:rStyle w:val="PlaceholderText"/>
                                <w:i/>
                                <w:iCs/>
                                <w:color w:val="auto"/>
                                <w:sz w:val="20"/>
                                <w:szCs w:val="20"/>
                              </w:rPr>
                              <w:t>examine sample paperwork to determine if it is complete and ready to submit. They will indicate their answer through true/false formative quizzes</w:t>
                            </w:r>
                            <w:r w:rsidR="00390331">
                              <w:rPr>
                                <w:rStyle w:val="PlaceholderText"/>
                                <w:i/>
                                <w:iCs/>
                                <w:color w:val="auto"/>
                                <w:sz w:val="20"/>
                                <w:szCs w:val="20"/>
                              </w:rPr>
                              <w:t xml:space="preserve"> and sequencing the order of actives in a drag and drop activity.</w:t>
                            </w:r>
                          </w:p>
                        </w:tc>
                      </w:tr>
                      <w:tr w:rsidR="00950DD2" w:rsidRPr="00C66AD1" w14:paraId="470394BE" w14:textId="77777777" w:rsidTr="00C66AD1">
                        <w:tc>
                          <w:tcPr>
                            <w:tcW w:w="4665" w:type="dxa"/>
                          </w:tcPr>
                          <w:p w14:paraId="6A0DADC7" w14:textId="77777777" w:rsidR="00950DD2" w:rsidRPr="00C66AD1" w:rsidRDefault="00950DD2" w:rsidP="00950DD2">
                            <w:pPr>
                              <w:rPr>
                                <w:rFonts w:ascii="Arial" w:eastAsia="Times New Roman" w:hAnsi="Arial" w:cs="Arial"/>
                                <w:b/>
                                <w:bCs/>
                                <w:color w:val="000000"/>
                                <w:sz w:val="18"/>
                                <w:szCs w:val="18"/>
                              </w:rPr>
                            </w:pPr>
                          </w:p>
                          <w:p w14:paraId="091E2F0F" w14:textId="233BD191" w:rsidR="00950DD2" w:rsidRPr="00C66AD1" w:rsidRDefault="00950DD2" w:rsidP="00950DD2">
                            <w:pPr>
                              <w:rPr>
                                <w:rStyle w:val="PlaceholderText"/>
                                <w:rFonts w:ascii="Arial" w:eastAsia="Times New Roman" w:hAnsi="Arial" w:cs="Arial"/>
                                <w:b/>
                                <w:bCs/>
                                <w:color w:val="000000"/>
                                <w:sz w:val="18"/>
                                <w:szCs w:val="18"/>
                              </w:rPr>
                            </w:pPr>
                            <w:r w:rsidRPr="00C66AD1">
                              <w:rPr>
                                <w:rFonts w:ascii="Arial" w:eastAsia="Times New Roman" w:hAnsi="Arial" w:cs="Arial"/>
                                <w:b/>
                                <w:bCs/>
                                <w:color w:val="000000"/>
                                <w:sz w:val="18"/>
                                <w:szCs w:val="18"/>
                              </w:rPr>
                              <w:t>3.1 Subordinate Skill: Interdepartmental Mail Procedures</w:t>
                            </w:r>
                          </w:p>
                          <w:p w14:paraId="66000686" w14:textId="77777777" w:rsidR="00950DD2" w:rsidRPr="00C66AD1" w:rsidRDefault="00950DD2" w:rsidP="00950DD2">
                            <w:pPr>
                              <w:jc w:val="center"/>
                              <w:rPr>
                                <w:rStyle w:val="PlaceholderText"/>
                                <w:b/>
                                <w:bCs/>
                                <w:i/>
                                <w:iCs/>
                                <w:color w:val="404040" w:themeColor="text1" w:themeTint="BF"/>
                                <w:sz w:val="18"/>
                                <w:szCs w:val="18"/>
                              </w:rPr>
                            </w:pPr>
                          </w:p>
                          <w:p w14:paraId="2A0725BD" w14:textId="77777777" w:rsidR="00950DD2" w:rsidRPr="00C66AD1" w:rsidRDefault="00950DD2" w:rsidP="00950DD2">
                            <w:pPr>
                              <w:jc w:val="center"/>
                              <w:rPr>
                                <w:rStyle w:val="PlaceholderText"/>
                                <w:b/>
                                <w:bCs/>
                                <w:i/>
                                <w:iCs/>
                                <w:color w:val="404040" w:themeColor="text1" w:themeTint="BF"/>
                                <w:sz w:val="18"/>
                                <w:szCs w:val="18"/>
                              </w:rPr>
                            </w:pPr>
                          </w:p>
                          <w:p w14:paraId="6F3F7C14" w14:textId="77777777" w:rsidR="00950DD2" w:rsidRPr="00C66AD1" w:rsidRDefault="00950DD2" w:rsidP="00950DD2">
                            <w:pPr>
                              <w:jc w:val="center"/>
                              <w:rPr>
                                <w:rStyle w:val="PlaceholderText"/>
                                <w:b/>
                                <w:bCs/>
                                <w:i/>
                                <w:iCs/>
                                <w:color w:val="404040" w:themeColor="text1" w:themeTint="BF"/>
                                <w:sz w:val="18"/>
                                <w:szCs w:val="18"/>
                              </w:rPr>
                            </w:pPr>
                          </w:p>
                        </w:tc>
                        <w:tc>
                          <w:tcPr>
                            <w:tcW w:w="4669" w:type="dxa"/>
                          </w:tcPr>
                          <w:p w14:paraId="37DF4E9E" w14:textId="77777777" w:rsidR="00950DD2" w:rsidRPr="00C66AD1" w:rsidRDefault="00950DD2" w:rsidP="00950DD2">
                            <w:pPr>
                              <w:rPr>
                                <w:rFonts w:ascii="Arial" w:eastAsia="Times New Roman" w:hAnsi="Arial" w:cs="Arial"/>
                                <w:color w:val="000000"/>
                                <w:sz w:val="18"/>
                                <w:szCs w:val="18"/>
                              </w:rPr>
                            </w:pPr>
                            <w:r w:rsidRPr="00C66AD1">
                              <w:rPr>
                                <w:rFonts w:ascii="Arial" w:eastAsia="Times New Roman" w:hAnsi="Arial" w:cs="Arial"/>
                                <w:color w:val="000000"/>
                                <w:sz w:val="18"/>
                                <w:szCs w:val="18"/>
                              </w:rPr>
                              <w:t xml:space="preserve">            </w:t>
                            </w:r>
                          </w:p>
                          <w:p w14:paraId="718802D9" w14:textId="52F94760" w:rsidR="00950DD2" w:rsidRPr="00C66AD1" w:rsidRDefault="00950DD2" w:rsidP="00950DD2">
                            <w:pPr>
                              <w:rPr>
                                <w:rStyle w:val="PlaceholderText"/>
                                <w:rFonts w:ascii="Arial" w:eastAsia="Times New Roman" w:hAnsi="Arial" w:cs="Arial"/>
                                <w:color w:val="000000"/>
                                <w:sz w:val="18"/>
                                <w:szCs w:val="18"/>
                              </w:rPr>
                            </w:pPr>
                            <w:r w:rsidRPr="00C66AD1">
                              <w:rPr>
                                <w:rFonts w:ascii="Arial" w:eastAsia="Times New Roman" w:hAnsi="Arial" w:cs="Arial"/>
                                <w:color w:val="000000"/>
                                <w:sz w:val="18"/>
                                <w:szCs w:val="18"/>
                              </w:rPr>
                              <w:t xml:space="preserve"> 3.1 To be completed in a previous module, Individually, at the Fremont location with PY22 copies that are filled out by hand), send the hand filled out PY22 forms to the MXS location through the interdepartmental mail system with 100% accuracy. </w:t>
                            </w:r>
                          </w:p>
                        </w:tc>
                        <w:tc>
                          <w:tcPr>
                            <w:tcW w:w="4634" w:type="dxa"/>
                          </w:tcPr>
                          <w:p w14:paraId="23F3037B" w14:textId="77777777" w:rsidR="00950DD2" w:rsidRPr="00DE2D76" w:rsidRDefault="00950DD2" w:rsidP="00950DD2">
                            <w:pPr>
                              <w:jc w:val="center"/>
                              <w:rPr>
                                <w:rStyle w:val="PlaceholderText"/>
                                <w:i/>
                                <w:iCs/>
                                <w:color w:val="auto"/>
                                <w:sz w:val="20"/>
                                <w:szCs w:val="20"/>
                              </w:rPr>
                            </w:pPr>
                          </w:p>
                          <w:p w14:paraId="09E23B24" w14:textId="434B1F5A" w:rsidR="00463BFF" w:rsidRPr="00DE2D76" w:rsidRDefault="00DE2D76" w:rsidP="00463BFF">
                            <w:pPr>
                              <w:rPr>
                                <w:rStyle w:val="PlaceholderText"/>
                                <w:i/>
                                <w:iCs/>
                                <w:color w:val="auto"/>
                                <w:sz w:val="20"/>
                                <w:szCs w:val="20"/>
                              </w:rPr>
                            </w:pPr>
                            <w:r>
                              <w:rPr>
                                <w:rStyle w:val="PlaceholderText"/>
                                <w:i/>
                                <w:iCs/>
                                <w:color w:val="auto"/>
                                <w:sz w:val="20"/>
                                <w:szCs w:val="20"/>
                              </w:rPr>
                              <w:t xml:space="preserve">This skill is a pre-requisite for this module. It will be reviewed in the sequence of this cluster, but it will not be assessed or practiced. </w:t>
                            </w:r>
                          </w:p>
                        </w:tc>
                      </w:tr>
                      <w:tr w:rsidR="00950DD2" w:rsidRPr="00C66AD1" w14:paraId="72E5EB6B" w14:textId="77777777" w:rsidTr="00C66AD1">
                        <w:tc>
                          <w:tcPr>
                            <w:tcW w:w="4665" w:type="dxa"/>
                          </w:tcPr>
                          <w:p w14:paraId="0A4A4414" w14:textId="77777777" w:rsidR="00950DD2" w:rsidRPr="00C66AD1" w:rsidRDefault="00950DD2" w:rsidP="00950DD2">
                            <w:pPr>
                              <w:rPr>
                                <w:rFonts w:ascii="Arial" w:eastAsia="Times New Roman" w:hAnsi="Arial" w:cs="Arial"/>
                                <w:b/>
                                <w:bCs/>
                                <w:color w:val="000000"/>
                                <w:sz w:val="18"/>
                                <w:szCs w:val="18"/>
                              </w:rPr>
                            </w:pPr>
                          </w:p>
                          <w:p w14:paraId="6F6E0D7E" w14:textId="393F0B35" w:rsidR="00950DD2" w:rsidRPr="00C66AD1" w:rsidRDefault="00950DD2" w:rsidP="00950DD2">
                            <w:pPr>
                              <w:rPr>
                                <w:rStyle w:val="PlaceholderText"/>
                                <w:rFonts w:ascii="Arial" w:eastAsia="Times New Roman" w:hAnsi="Arial" w:cs="Arial"/>
                                <w:b/>
                                <w:bCs/>
                                <w:color w:val="000000"/>
                                <w:sz w:val="18"/>
                                <w:szCs w:val="18"/>
                              </w:rPr>
                            </w:pPr>
                            <w:r w:rsidRPr="00C66AD1">
                              <w:rPr>
                                <w:rFonts w:ascii="Arial" w:eastAsia="Times New Roman" w:hAnsi="Arial" w:cs="Arial"/>
                                <w:b/>
                                <w:bCs/>
                                <w:color w:val="000000"/>
                                <w:sz w:val="18"/>
                                <w:szCs w:val="18"/>
                              </w:rPr>
                              <w:t xml:space="preserve"> 3.2 Subordinate Skill</w:t>
                            </w:r>
                            <w:r w:rsidR="00727D32" w:rsidRPr="00C66AD1">
                              <w:rPr>
                                <w:rFonts w:ascii="Arial" w:eastAsia="Times New Roman" w:hAnsi="Arial" w:cs="Arial"/>
                                <w:b/>
                                <w:bCs/>
                                <w:color w:val="000000"/>
                                <w:sz w:val="18"/>
                                <w:szCs w:val="18"/>
                              </w:rPr>
                              <w:t>: Interview student about the career survey</w:t>
                            </w:r>
                          </w:p>
                          <w:p w14:paraId="6C089E1F" w14:textId="77777777" w:rsidR="00950DD2" w:rsidRPr="00C66AD1" w:rsidRDefault="00950DD2" w:rsidP="00950DD2">
                            <w:pPr>
                              <w:jc w:val="center"/>
                              <w:rPr>
                                <w:rStyle w:val="PlaceholderText"/>
                                <w:b/>
                                <w:bCs/>
                                <w:i/>
                                <w:iCs/>
                                <w:color w:val="404040" w:themeColor="text1" w:themeTint="BF"/>
                                <w:sz w:val="18"/>
                                <w:szCs w:val="18"/>
                              </w:rPr>
                            </w:pPr>
                          </w:p>
                          <w:p w14:paraId="21A6F523" w14:textId="77777777" w:rsidR="00950DD2" w:rsidRPr="00C66AD1" w:rsidRDefault="00950DD2" w:rsidP="00950DD2">
                            <w:pPr>
                              <w:jc w:val="center"/>
                              <w:rPr>
                                <w:rStyle w:val="PlaceholderText"/>
                                <w:b/>
                                <w:bCs/>
                                <w:i/>
                                <w:iCs/>
                                <w:color w:val="404040" w:themeColor="text1" w:themeTint="BF"/>
                                <w:sz w:val="18"/>
                                <w:szCs w:val="18"/>
                              </w:rPr>
                            </w:pPr>
                          </w:p>
                          <w:p w14:paraId="1D170C85" w14:textId="77777777" w:rsidR="00950DD2" w:rsidRPr="00C66AD1" w:rsidRDefault="00950DD2" w:rsidP="00950DD2">
                            <w:pPr>
                              <w:jc w:val="center"/>
                              <w:rPr>
                                <w:rStyle w:val="PlaceholderText"/>
                                <w:b/>
                                <w:bCs/>
                                <w:i/>
                                <w:iCs/>
                                <w:color w:val="404040" w:themeColor="text1" w:themeTint="BF"/>
                                <w:sz w:val="18"/>
                                <w:szCs w:val="18"/>
                              </w:rPr>
                            </w:pPr>
                          </w:p>
                          <w:p w14:paraId="184804C3" w14:textId="77777777" w:rsidR="00950DD2" w:rsidRPr="00C66AD1" w:rsidRDefault="00950DD2" w:rsidP="00950DD2">
                            <w:pPr>
                              <w:jc w:val="center"/>
                              <w:rPr>
                                <w:rStyle w:val="PlaceholderText"/>
                                <w:b/>
                                <w:bCs/>
                                <w:i/>
                                <w:iCs/>
                                <w:color w:val="404040" w:themeColor="text1" w:themeTint="BF"/>
                                <w:sz w:val="18"/>
                                <w:szCs w:val="18"/>
                              </w:rPr>
                            </w:pPr>
                          </w:p>
                        </w:tc>
                        <w:tc>
                          <w:tcPr>
                            <w:tcW w:w="4669" w:type="dxa"/>
                          </w:tcPr>
                          <w:p w14:paraId="72315BDE" w14:textId="77777777" w:rsidR="0016475F" w:rsidRPr="00C66AD1" w:rsidRDefault="0016475F" w:rsidP="0016475F">
                            <w:pPr>
                              <w:rPr>
                                <w:rFonts w:ascii="Arial" w:eastAsia="Times New Roman" w:hAnsi="Arial" w:cs="Arial"/>
                                <w:color w:val="000000"/>
                                <w:sz w:val="18"/>
                                <w:szCs w:val="18"/>
                              </w:rPr>
                            </w:pPr>
                            <w:r w:rsidRPr="00C66AD1">
                              <w:rPr>
                                <w:rFonts w:ascii="Arial" w:eastAsia="Times New Roman" w:hAnsi="Arial" w:cs="Arial"/>
                                <w:color w:val="000000"/>
                                <w:sz w:val="18"/>
                                <w:szCs w:val="18"/>
                              </w:rPr>
                              <w:t xml:space="preserve">            </w:t>
                            </w:r>
                          </w:p>
                          <w:p w14:paraId="209E43FC" w14:textId="6A9E56EC" w:rsidR="0016475F" w:rsidRPr="00C66AD1" w:rsidRDefault="0016475F" w:rsidP="0016475F">
                            <w:pPr>
                              <w:rPr>
                                <w:rFonts w:ascii="Arial" w:eastAsia="Times New Roman" w:hAnsi="Arial" w:cs="Arial"/>
                                <w:color w:val="000000"/>
                                <w:sz w:val="18"/>
                                <w:szCs w:val="18"/>
                              </w:rPr>
                            </w:pPr>
                            <w:r w:rsidRPr="00C66AD1">
                              <w:rPr>
                                <w:rFonts w:ascii="Arial" w:eastAsia="Times New Roman" w:hAnsi="Arial" w:cs="Arial"/>
                                <w:color w:val="000000"/>
                                <w:sz w:val="18"/>
                                <w:szCs w:val="18"/>
                              </w:rPr>
                              <w:t xml:space="preserve">3.2 In the context of a 1-1 conversation with instructor and student, analyze the results of the career survey and record then on </w:t>
                            </w:r>
                          </w:p>
                          <w:p w14:paraId="1DEB7A65" w14:textId="54882AED" w:rsidR="00950DD2" w:rsidRPr="00C66AD1" w:rsidRDefault="0016475F" w:rsidP="0016475F">
                            <w:pPr>
                              <w:rPr>
                                <w:rStyle w:val="PlaceholderText"/>
                                <w:b/>
                                <w:bCs/>
                                <w:i/>
                                <w:iCs/>
                                <w:color w:val="404040" w:themeColor="text1" w:themeTint="BF"/>
                                <w:sz w:val="18"/>
                                <w:szCs w:val="18"/>
                              </w:rPr>
                            </w:pPr>
                            <w:r w:rsidRPr="00C66AD1">
                              <w:rPr>
                                <w:rFonts w:ascii="Arial" w:eastAsia="Times New Roman" w:hAnsi="Arial" w:cs="Arial"/>
                                <w:color w:val="000000"/>
                                <w:sz w:val="18"/>
                                <w:szCs w:val="18"/>
                              </w:rPr>
                              <w:t>the PY22 hard copies by hand with 100% accuracy.</w:t>
                            </w:r>
                          </w:p>
                        </w:tc>
                        <w:tc>
                          <w:tcPr>
                            <w:tcW w:w="4634" w:type="dxa"/>
                          </w:tcPr>
                          <w:p w14:paraId="361ECAE3" w14:textId="77777777" w:rsidR="00463BFF" w:rsidRPr="00DE2D76" w:rsidRDefault="00463BFF" w:rsidP="00950DD2">
                            <w:pPr>
                              <w:jc w:val="center"/>
                              <w:rPr>
                                <w:rStyle w:val="PlaceholderText"/>
                                <w:i/>
                                <w:iCs/>
                                <w:color w:val="auto"/>
                                <w:sz w:val="20"/>
                                <w:szCs w:val="20"/>
                              </w:rPr>
                            </w:pPr>
                          </w:p>
                          <w:p w14:paraId="6DC32817" w14:textId="6091F48E" w:rsidR="00950DD2" w:rsidRPr="00DE2D76" w:rsidRDefault="00463BFF" w:rsidP="00463BFF">
                            <w:pPr>
                              <w:rPr>
                                <w:rStyle w:val="PlaceholderText"/>
                                <w:i/>
                                <w:iCs/>
                                <w:color w:val="auto"/>
                                <w:sz w:val="20"/>
                                <w:szCs w:val="20"/>
                              </w:rPr>
                            </w:pPr>
                            <w:r w:rsidRPr="00DE2D76">
                              <w:rPr>
                                <w:rStyle w:val="PlaceholderText"/>
                                <w:i/>
                                <w:iCs/>
                                <w:color w:val="auto"/>
                                <w:sz w:val="20"/>
                                <w:szCs w:val="20"/>
                              </w:rPr>
                              <w:t>Students will watch a video and complete a</w:t>
                            </w:r>
                            <w:r w:rsidR="00390331">
                              <w:rPr>
                                <w:rStyle w:val="PlaceholderText"/>
                                <w:i/>
                                <w:iCs/>
                                <w:color w:val="auto"/>
                                <w:sz w:val="20"/>
                                <w:szCs w:val="20"/>
                              </w:rPr>
                              <w:t xml:space="preserve"> drag and drop activity and a </w:t>
                            </w:r>
                            <w:r w:rsidR="00390331" w:rsidRPr="00DE2D76">
                              <w:rPr>
                                <w:rStyle w:val="PlaceholderText"/>
                                <w:i/>
                                <w:iCs/>
                                <w:color w:val="auto"/>
                                <w:sz w:val="20"/>
                                <w:szCs w:val="20"/>
                              </w:rPr>
                              <w:t>multiple</w:t>
                            </w:r>
                            <w:r w:rsidR="00390331">
                              <w:rPr>
                                <w:rStyle w:val="PlaceholderText"/>
                                <w:i/>
                                <w:iCs/>
                                <w:color w:val="auto"/>
                                <w:sz w:val="20"/>
                                <w:szCs w:val="20"/>
                              </w:rPr>
                              <w:t>-choice activity.</w:t>
                            </w:r>
                          </w:p>
                        </w:tc>
                      </w:tr>
                      <w:tr w:rsidR="00950DD2" w:rsidRPr="00C66AD1" w14:paraId="7E0A5D2D" w14:textId="77777777" w:rsidTr="00C66AD1">
                        <w:tc>
                          <w:tcPr>
                            <w:tcW w:w="4665" w:type="dxa"/>
                          </w:tcPr>
                          <w:p w14:paraId="79856BD1" w14:textId="05A123EB" w:rsidR="00950DD2" w:rsidRPr="00C66AD1" w:rsidRDefault="00950DD2" w:rsidP="00950DD2">
                            <w:pPr>
                              <w:jc w:val="center"/>
                              <w:rPr>
                                <w:rStyle w:val="PlaceholderText"/>
                                <w:b/>
                                <w:bCs/>
                                <w:i/>
                                <w:iCs/>
                                <w:color w:val="404040" w:themeColor="text1" w:themeTint="BF"/>
                                <w:sz w:val="18"/>
                                <w:szCs w:val="18"/>
                              </w:rPr>
                            </w:pPr>
                          </w:p>
                          <w:p w14:paraId="11EB9F74" w14:textId="22FFF141" w:rsidR="00727D32" w:rsidRPr="00C66AD1" w:rsidRDefault="00727D32" w:rsidP="00727D32">
                            <w:pPr>
                              <w:rPr>
                                <w:rStyle w:val="PlaceholderText"/>
                                <w:rFonts w:ascii="Arial" w:eastAsia="Times New Roman" w:hAnsi="Arial" w:cs="Arial"/>
                                <w:b/>
                                <w:bCs/>
                                <w:color w:val="000000"/>
                                <w:sz w:val="18"/>
                                <w:szCs w:val="18"/>
                              </w:rPr>
                            </w:pPr>
                            <w:r w:rsidRPr="00C66AD1">
                              <w:rPr>
                                <w:rFonts w:ascii="Arial" w:eastAsia="Times New Roman" w:hAnsi="Arial" w:cs="Arial"/>
                                <w:b/>
                                <w:bCs/>
                                <w:color w:val="000000"/>
                                <w:sz w:val="18"/>
                                <w:szCs w:val="18"/>
                              </w:rPr>
                              <w:t>3.3 Subordinate Skill: Interview about learning survey</w:t>
                            </w:r>
                          </w:p>
                          <w:p w14:paraId="0E862C30" w14:textId="77777777" w:rsidR="00950DD2" w:rsidRPr="00C66AD1" w:rsidRDefault="00950DD2" w:rsidP="00950DD2">
                            <w:pPr>
                              <w:jc w:val="center"/>
                              <w:rPr>
                                <w:rStyle w:val="PlaceholderText"/>
                                <w:b/>
                                <w:bCs/>
                                <w:i/>
                                <w:iCs/>
                                <w:color w:val="404040" w:themeColor="text1" w:themeTint="BF"/>
                                <w:sz w:val="18"/>
                                <w:szCs w:val="18"/>
                              </w:rPr>
                            </w:pPr>
                          </w:p>
                          <w:p w14:paraId="4C59D945" w14:textId="77777777" w:rsidR="00950DD2" w:rsidRPr="00C66AD1" w:rsidRDefault="00950DD2" w:rsidP="00950DD2">
                            <w:pPr>
                              <w:jc w:val="center"/>
                              <w:rPr>
                                <w:rStyle w:val="PlaceholderText"/>
                                <w:b/>
                                <w:bCs/>
                                <w:i/>
                                <w:iCs/>
                                <w:color w:val="404040" w:themeColor="text1" w:themeTint="BF"/>
                                <w:sz w:val="18"/>
                                <w:szCs w:val="18"/>
                              </w:rPr>
                            </w:pPr>
                          </w:p>
                          <w:p w14:paraId="2DF10FDF" w14:textId="77777777" w:rsidR="00950DD2" w:rsidRPr="00C66AD1" w:rsidRDefault="00950DD2" w:rsidP="00950DD2">
                            <w:pPr>
                              <w:jc w:val="center"/>
                              <w:rPr>
                                <w:rStyle w:val="PlaceholderText"/>
                                <w:b/>
                                <w:bCs/>
                                <w:i/>
                                <w:iCs/>
                                <w:color w:val="404040" w:themeColor="text1" w:themeTint="BF"/>
                                <w:sz w:val="18"/>
                                <w:szCs w:val="18"/>
                              </w:rPr>
                            </w:pPr>
                          </w:p>
                          <w:p w14:paraId="13FAB5C1" w14:textId="77777777" w:rsidR="00950DD2" w:rsidRPr="00C66AD1" w:rsidRDefault="00950DD2" w:rsidP="00950DD2">
                            <w:pPr>
                              <w:jc w:val="center"/>
                              <w:rPr>
                                <w:rStyle w:val="PlaceholderText"/>
                                <w:b/>
                                <w:bCs/>
                                <w:i/>
                                <w:iCs/>
                                <w:color w:val="404040" w:themeColor="text1" w:themeTint="BF"/>
                                <w:sz w:val="18"/>
                                <w:szCs w:val="18"/>
                              </w:rPr>
                            </w:pPr>
                          </w:p>
                        </w:tc>
                        <w:tc>
                          <w:tcPr>
                            <w:tcW w:w="4669" w:type="dxa"/>
                          </w:tcPr>
                          <w:p w14:paraId="0748B9BC" w14:textId="77777777" w:rsidR="00950DD2" w:rsidRPr="00C66AD1" w:rsidRDefault="00950DD2" w:rsidP="00950DD2">
                            <w:pPr>
                              <w:jc w:val="center"/>
                              <w:rPr>
                                <w:rStyle w:val="PlaceholderText"/>
                                <w:b/>
                                <w:bCs/>
                                <w:i/>
                                <w:iCs/>
                                <w:color w:val="404040" w:themeColor="text1" w:themeTint="BF"/>
                                <w:sz w:val="18"/>
                                <w:szCs w:val="18"/>
                              </w:rPr>
                            </w:pPr>
                          </w:p>
                          <w:p w14:paraId="141B7B7E" w14:textId="6B0B83C8" w:rsidR="00727D32" w:rsidRPr="00C66AD1" w:rsidRDefault="00727D32" w:rsidP="00727D32">
                            <w:pPr>
                              <w:jc w:val="both"/>
                              <w:rPr>
                                <w:rStyle w:val="PlaceholderText"/>
                                <w:rFonts w:ascii="Arial" w:eastAsia="Times New Roman" w:hAnsi="Arial" w:cs="Arial"/>
                                <w:color w:val="000000"/>
                                <w:sz w:val="18"/>
                                <w:szCs w:val="18"/>
                              </w:rPr>
                            </w:pPr>
                            <w:r w:rsidRPr="00C66AD1">
                              <w:rPr>
                                <w:rFonts w:ascii="Arial" w:eastAsia="Times New Roman" w:hAnsi="Arial" w:cs="Arial"/>
                                <w:color w:val="000000"/>
                                <w:sz w:val="18"/>
                                <w:szCs w:val="18"/>
                              </w:rPr>
                              <w:t>3.3 In the context of a 1-1 conversation with instructor and student, analyze the results of the learning survey and record then on the PY22 hard copies by hand with 100% accuracy.</w:t>
                            </w:r>
                          </w:p>
                        </w:tc>
                        <w:tc>
                          <w:tcPr>
                            <w:tcW w:w="4634" w:type="dxa"/>
                          </w:tcPr>
                          <w:p w14:paraId="5C3CE638" w14:textId="77777777" w:rsidR="00950DD2" w:rsidRPr="00DE2D76" w:rsidRDefault="00950DD2" w:rsidP="00950DD2">
                            <w:pPr>
                              <w:jc w:val="center"/>
                              <w:rPr>
                                <w:rStyle w:val="PlaceholderText"/>
                                <w:i/>
                                <w:iCs/>
                                <w:color w:val="auto"/>
                                <w:sz w:val="20"/>
                                <w:szCs w:val="20"/>
                              </w:rPr>
                            </w:pPr>
                          </w:p>
                          <w:p w14:paraId="7D5D4419" w14:textId="732AAD0F" w:rsidR="00463BFF" w:rsidRPr="00DE2D76" w:rsidRDefault="00463BFF" w:rsidP="00463BFF">
                            <w:pPr>
                              <w:rPr>
                                <w:rStyle w:val="PlaceholderText"/>
                                <w:i/>
                                <w:iCs/>
                                <w:color w:val="auto"/>
                                <w:sz w:val="20"/>
                                <w:szCs w:val="20"/>
                              </w:rPr>
                            </w:pPr>
                            <w:r w:rsidRPr="00DE2D76">
                              <w:rPr>
                                <w:rStyle w:val="PlaceholderText"/>
                                <w:i/>
                                <w:iCs/>
                                <w:color w:val="auto"/>
                                <w:sz w:val="20"/>
                                <w:szCs w:val="20"/>
                              </w:rPr>
                              <w:t xml:space="preserve">Students will watch a video and complete </w:t>
                            </w:r>
                            <w:r w:rsidR="00390331">
                              <w:rPr>
                                <w:rStyle w:val="PlaceholderText"/>
                                <w:i/>
                                <w:iCs/>
                                <w:color w:val="auto"/>
                                <w:sz w:val="20"/>
                                <w:szCs w:val="20"/>
                              </w:rPr>
                              <w:t xml:space="preserve">a multiple-choice activity. </w:t>
                            </w:r>
                            <w:r w:rsidR="00075835" w:rsidRPr="00DE2D76">
                              <w:rPr>
                                <w:rStyle w:val="PlaceholderText"/>
                                <w:rFonts w:cstheme="minorHAnsi"/>
                                <w:i/>
                                <w:iCs/>
                                <w:color w:val="auto"/>
                                <w:sz w:val="20"/>
                                <w:szCs w:val="20"/>
                              </w:rPr>
                              <w:t>Students will also complete a self-evaluation activity in terms of confidence levels.</w:t>
                            </w:r>
                          </w:p>
                        </w:tc>
                      </w:tr>
                    </w:tbl>
                    <w:p w14:paraId="10B7145C" w14:textId="77777777" w:rsidR="00990A77" w:rsidRPr="00901A29" w:rsidRDefault="00990A77" w:rsidP="00990A77">
                      <w:pPr>
                        <w:pBdr>
                          <w:top w:val="single" w:sz="36" w:space="6" w:color="000000" w:themeColor="text1"/>
                          <w:bottom w:val="single" w:sz="18" w:space="6" w:color="A8D08D" w:themeColor="accent6" w:themeTint="99"/>
                        </w:pBdr>
                        <w:spacing w:after="0"/>
                        <w:jc w:val="center"/>
                        <w:rPr>
                          <w:rStyle w:val="PlaceholderText"/>
                          <w:b/>
                          <w:bCs/>
                          <w:i/>
                          <w:iCs/>
                          <w:color w:val="404040" w:themeColor="text1" w:themeTint="BF"/>
                          <w:sz w:val="27"/>
                          <w:szCs w:val="27"/>
                        </w:rPr>
                      </w:pPr>
                    </w:p>
                    <w:p w14:paraId="5A94B80E" w14:textId="77777777" w:rsidR="00990A77" w:rsidRDefault="00990A77" w:rsidP="00990A77">
                      <w:pPr>
                        <w:pBdr>
                          <w:top w:val="single" w:sz="36" w:space="6" w:color="000000" w:themeColor="text1"/>
                          <w:bottom w:val="single" w:sz="18" w:space="6" w:color="A8D08D" w:themeColor="accent6" w:themeTint="99"/>
                        </w:pBdr>
                        <w:spacing w:after="0"/>
                        <w:rPr>
                          <w:rStyle w:val="PlaceholderText"/>
                          <w:b/>
                          <w:bCs/>
                          <w:color w:val="404040" w:themeColor="text1" w:themeTint="BF"/>
                        </w:rPr>
                      </w:pPr>
                    </w:p>
                    <w:p w14:paraId="1665D87D" w14:textId="77777777" w:rsidR="00990A77" w:rsidRPr="00901A29" w:rsidRDefault="00990A77" w:rsidP="00990A77">
                      <w:pPr>
                        <w:pBdr>
                          <w:top w:val="single" w:sz="36" w:space="6" w:color="000000" w:themeColor="text1"/>
                          <w:bottom w:val="single" w:sz="18" w:space="6" w:color="A8D08D" w:themeColor="accent6" w:themeTint="99"/>
                        </w:pBdr>
                        <w:spacing w:after="0"/>
                        <w:rPr>
                          <w:rStyle w:val="PlaceholderText"/>
                          <w:b/>
                          <w:bCs/>
                          <w:color w:val="404040" w:themeColor="text1" w:themeTint="BF"/>
                        </w:rPr>
                      </w:pPr>
                    </w:p>
                    <w:p w14:paraId="5C2F005C" w14:textId="77777777" w:rsidR="00990A77" w:rsidRPr="00225F33" w:rsidRDefault="00990A77" w:rsidP="00990A77">
                      <w:pPr>
                        <w:pBdr>
                          <w:top w:val="single" w:sz="36" w:space="6" w:color="000000" w:themeColor="text1"/>
                          <w:bottom w:val="single" w:sz="18" w:space="6" w:color="A8D08D" w:themeColor="accent6" w:themeTint="99"/>
                        </w:pBdr>
                        <w:spacing w:after="0"/>
                        <w:rPr>
                          <w:rStyle w:val="PlaceholderText"/>
                          <w:color w:val="404040" w:themeColor="text1" w:themeTint="BF"/>
                        </w:rPr>
                      </w:pPr>
                    </w:p>
                  </w:txbxContent>
                </v:textbox>
                <w10:wrap type="square" anchorx="margin"/>
              </v:shape>
            </w:pict>
          </mc:Fallback>
        </mc:AlternateContent>
      </w:r>
    </w:p>
    <w:p w14:paraId="4C1A70F8" w14:textId="70783835" w:rsidR="005F52C4" w:rsidRDefault="005F52C4" w:rsidP="000572F1">
      <w:r w:rsidRPr="002C49DE">
        <w:rPr>
          <w:b/>
          <w:bCs/>
          <w:noProof/>
        </w:rPr>
        <w:lastRenderedPageBreak/>
        <mc:AlternateContent>
          <mc:Choice Requires="wps">
            <w:drawing>
              <wp:anchor distT="91440" distB="91440" distL="114300" distR="114300" simplePos="0" relativeHeight="251735040" behindDoc="0" locked="0" layoutInCell="1" allowOverlap="1" wp14:anchorId="4F1142DD" wp14:editId="66BDE7E4">
                <wp:simplePos x="0" y="0"/>
                <wp:positionH relativeFrom="margin">
                  <wp:posOffset>-381000</wp:posOffset>
                </wp:positionH>
                <wp:positionV relativeFrom="paragraph">
                  <wp:posOffset>0</wp:posOffset>
                </wp:positionV>
                <wp:extent cx="9067800" cy="6486525"/>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0" cy="6486525"/>
                        </a:xfrm>
                        <a:prstGeom prst="rect">
                          <a:avLst/>
                        </a:prstGeom>
                        <a:noFill/>
                        <a:ln w="9525">
                          <a:noFill/>
                          <a:miter lim="800000"/>
                          <a:headEnd/>
                          <a:tailEnd/>
                        </a:ln>
                      </wps:spPr>
                      <wps:txbx>
                        <w:txbxContent>
                          <w:p w14:paraId="3EB8867C" w14:textId="513DFC4E" w:rsidR="005F52C4" w:rsidRDefault="005F52C4" w:rsidP="005F52C4">
                            <w:pPr>
                              <w:pBdr>
                                <w:top w:val="single" w:sz="36" w:space="6" w:color="000000" w:themeColor="text1"/>
                                <w:bottom w:val="single" w:sz="18" w:space="6" w:color="A8D08D" w:themeColor="accent6" w:themeTint="99"/>
                              </w:pBdr>
                              <w:spacing w:after="0"/>
                              <w:jc w:val="center"/>
                              <w:rPr>
                                <w:rStyle w:val="PlaceholderText"/>
                                <w:b/>
                                <w:bCs/>
                                <w:i/>
                                <w:iCs/>
                                <w:color w:val="404040" w:themeColor="text1" w:themeTint="BF"/>
                                <w:sz w:val="27"/>
                                <w:szCs w:val="27"/>
                              </w:rPr>
                            </w:pPr>
                            <w:r>
                              <w:rPr>
                                <w:rStyle w:val="PlaceholderText"/>
                                <w:b/>
                                <w:bCs/>
                                <w:i/>
                                <w:iCs/>
                                <w:color w:val="404040" w:themeColor="text1" w:themeTint="BF"/>
                                <w:sz w:val="27"/>
                                <w:szCs w:val="27"/>
                              </w:rPr>
                              <w:t>Design Evaluation Chart</w:t>
                            </w:r>
                            <w:r w:rsidR="00D87B6F">
                              <w:rPr>
                                <w:rStyle w:val="PlaceholderText"/>
                                <w:b/>
                                <w:bCs/>
                                <w:i/>
                                <w:iCs/>
                                <w:color w:val="404040" w:themeColor="text1" w:themeTint="BF"/>
                                <w:sz w:val="27"/>
                                <w:szCs w:val="27"/>
                              </w:rPr>
                              <w:t xml:space="preserve">: </w:t>
                            </w:r>
                            <w:r w:rsidR="00DD1A73">
                              <w:rPr>
                                <w:rStyle w:val="PlaceholderText"/>
                                <w:b/>
                                <w:bCs/>
                                <w:i/>
                                <w:iCs/>
                                <w:color w:val="404040" w:themeColor="text1" w:themeTint="BF"/>
                                <w:sz w:val="27"/>
                                <w:szCs w:val="27"/>
                              </w:rPr>
                              <w:t>North-Star Digital Literacy</w:t>
                            </w:r>
                          </w:p>
                          <w:p w14:paraId="480C28B9" w14:textId="77777777" w:rsidR="005F52C4" w:rsidRPr="0029428F" w:rsidRDefault="005F52C4" w:rsidP="005F52C4">
                            <w:pPr>
                              <w:pBdr>
                                <w:top w:val="single" w:sz="36" w:space="6" w:color="000000" w:themeColor="text1"/>
                                <w:bottom w:val="single" w:sz="18" w:space="6" w:color="A8D08D" w:themeColor="accent6" w:themeTint="99"/>
                              </w:pBdr>
                              <w:spacing w:after="0"/>
                              <w:jc w:val="center"/>
                              <w:rPr>
                                <w:rStyle w:val="PlaceholderText"/>
                                <w:b/>
                                <w:bCs/>
                                <w:i/>
                                <w:iCs/>
                                <w:color w:val="C5E0B3" w:themeColor="accent6" w:themeTint="66"/>
                                <w:sz w:val="27"/>
                                <w:szCs w:val="27"/>
                              </w:rPr>
                            </w:pPr>
                          </w:p>
                          <w:tbl>
                            <w:tblPr>
                              <w:tblStyle w:val="TableGrid"/>
                              <w:tblW w:w="0" w:type="auto"/>
                              <w:tblLook w:val="04A0" w:firstRow="1" w:lastRow="0" w:firstColumn="1" w:lastColumn="0" w:noHBand="0" w:noVBand="1"/>
                            </w:tblPr>
                            <w:tblGrid>
                              <w:gridCol w:w="4665"/>
                              <w:gridCol w:w="4669"/>
                              <w:gridCol w:w="4634"/>
                            </w:tblGrid>
                            <w:tr w:rsidR="0029428F" w:rsidRPr="0029428F" w14:paraId="3EFC2553" w14:textId="77777777" w:rsidTr="0029428F">
                              <w:trPr>
                                <w:trHeight w:val="260"/>
                              </w:trPr>
                              <w:tc>
                                <w:tcPr>
                                  <w:tcW w:w="4665" w:type="dxa"/>
                                  <w:shd w:val="clear" w:color="auto" w:fill="C5E0B3" w:themeFill="accent6" w:themeFillTint="66"/>
                                </w:tcPr>
                                <w:p w14:paraId="15832DB5" w14:textId="77777777" w:rsidR="005F52C4" w:rsidRPr="0029428F" w:rsidRDefault="005F52C4" w:rsidP="00CA4643">
                                  <w:pPr>
                                    <w:jc w:val="center"/>
                                    <w:rPr>
                                      <w:rStyle w:val="PlaceholderText"/>
                                      <w:b/>
                                      <w:bCs/>
                                      <w:color w:val="000000" w:themeColor="text1"/>
                                      <w:sz w:val="27"/>
                                      <w:szCs w:val="27"/>
                                    </w:rPr>
                                  </w:pPr>
                                  <w:r w:rsidRPr="0029428F">
                                    <w:rPr>
                                      <w:rStyle w:val="PlaceholderText"/>
                                      <w:b/>
                                      <w:bCs/>
                                      <w:color w:val="000000" w:themeColor="text1"/>
                                      <w:sz w:val="27"/>
                                      <w:szCs w:val="27"/>
                                    </w:rPr>
                                    <w:t>Goal/Step/. Subordinate Skill</w:t>
                                  </w:r>
                                </w:p>
                              </w:tc>
                              <w:tc>
                                <w:tcPr>
                                  <w:tcW w:w="4669" w:type="dxa"/>
                                  <w:shd w:val="clear" w:color="auto" w:fill="C5E0B3" w:themeFill="accent6" w:themeFillTint="66"/>
                                </w:tcPr>
                                <w:p w14:paraId="647D2CD4" w14:textId="77777777" w:rsidR="005F52C4" w:rsidRPr="0029428F" w:rsidRDefault="005F52C4" w:rsidP="00CA4643">
                                  <w:pPr>
                                    <w:jc w:val="center"/>
                                    <w:rPr>
                                      <w:rStyle w:val="PlaceholderText"/>
                                      <w:b/>
                                      <w:bCs/>
                                      <w:color w:val="000000" w:themeColor="text1"/>
                                      <w:sz w:val="27"/>
                                      <w:szCs w:val="27"/>
                                    </w:rPr>
                                  </w:pPr>
                                  <w:r w:rsidRPr="0029428F">
                                    <w:rPr>
                                      <w:rStyle w:val="PlaceholderText"/>
                                      <w:b/>
                                      <w:bCs/>
                                      <w:color w:val="000000" w:themeColor="text1"/>
                                      <w:sz w:val="27"/>
                                      <w:szCs w:val="27"/>
                                    </w:rPr>
                                    <w:t>Performance Objective</w:t>
                                  </w:r>
                                </w:p>
                              </w:tc>
                              <w:tc>
                                <w:tcPr>
                                  <w:tcW w:w="4634" w:type="dxa"/>
                                  <w:shd w:val="clear" w:color="auto" w:fill="C5E0B3" w:themeFill="accent6" w:themeFillTint="66"/>
                                </w:tcPr>
                                <w:p w14:paraId="312DA412" w14:textId="77777777" w:rsidR="005F52C4" w:rsidRPr="0029428F" w:rsidRDefault="005F52C4" w:rsidP="00CA4643">
                                  <w:pPr>
                                    <w:jc w:val="center"/>
                                    <w:rPr>
                                      <w:rStyle w:val="PlaceholderText"/>
                                      <w:b/>
                                      <w:bCs/>
                                      <w:color w:val="000000" w:themeColor="text1"/>
                                      <w:sz w:val="27"/>
                                      <w:szCs w:val="27"/>
                                    </w:rPr>
                                  </w:pPr>
                                  <w:r w:rsidRPr="0029428F">
                                    <w:rPr>
                                      <w:rStyle w:val="PlaceholderText"/>
                                      <w:b/>
                                      <w:bCs/>
                                      <w:color w:val="000000" w:themeColor="text1"/>
                                      <w:sz w:val="27"/>
                                      <w:szCs w:val="27"/>
                                    </w:rPr>
                                    <w:t>Parallel Test items</w:t>
                                  </w:r>
                                </w:p>
                              </w:tc>
                            </w:tr>
                            <w:tr w:rsidR="005F52C4" w:rsidRPr="00F51BDF" w14:paraId="0E993817" w14:textId="77777777" w:rsidTr="008B346F">
                              <w:tc>
                                <w:tcPr>
                                  <w:tcW w:w="4665" w:type="dxa"/>
                                </w:tcPr>
                                <w:p w14:paraId="6A30B25F" w14:textId="77777777" w:rsidR="005F52C4" w:rsidRPr="00C66AD1" w:rsidRDefault="005F52C4" w:rsidP="00990A77">
                                  <w:pPr>
                                    <w:jc w:val="center"/>
                                    <w:rPr>
                                      <w:rStyle w:val="PlaceholderText"/>
                                      <w:rFonts w:cstheme="minorHAnsi"/>
                                      <w:b/>
                                      <w:bCs/>
                                      <w:i/>
                                      <w:iCs/>
                                      <w:color w:val="404040" w:themeColor="text1" w:themeTint="BF"/>
                                      <w:sz w:val="20"/>
                                      <w:szCs w:val="20"/>
                                    </w:rPr>
                                  </w:pPr>
                                </w:p>
                                <w:p w14:paraId="6937E2D1" w14:textId="150F3E69" w:rsidR="005F52C4" w:rsidRPr="00C66AD1" w:rsidRDefault="00465049" w:rsidP="00465049">
                                  <w:pPr>
                                    <w:rPr>
                                      <w:rStyle w:val="PlaceholderText"/>
                                      <w:rFonts w:cstheme="minorHAnsi"/>
                                      <w:b/>
                                      <w:bCs/>
                                      <w:i/>
                                      <w:iCs/>
                                      <w:color w:val="404040" w:themeColor="text1" w:themeTint="BF"/>
                                      <w:sz w:val="20"/>
                                      <w:szCs w:val="20"/>
                                    </w:rPr>
                                  </w:pPr>
                                  <w:r w:rsidRPr="00C66AD1">
                                    <w:rPr>
                                      <w:rFonts w:eastAsia="Times New Roman" w:cstheme="minorHAnsi"/>
                                      <w:b/>
                                      <w:bCs/>
                                      <w:color w:val="000000"/>
                                      <w:sz w:val="20"/>
                                      <w:szCs w:val="20"/>
                                    </w:rPr>
                                    <w:t>4. Administer Digital Literacy Instructions</w:t>
                                  </w:r>
                                </w:p>
                                <w:p w14:paraId="200552E1" w14:textId="77777777" w:rsidR="005F52C4" w:rsidRPr="00C66AD1" w:rsidRDefault="005F52C4" w:rsidP="00990A77">
                                  <w:pPr>
                                    <w:jc w:val="center"/>
                                    <w:rPr>
                                      <w:rStyle w:val="PlaceholderText"/>
                                      <w:rFonts w:cstheme="minorHAnsi"/>
                                      <w:b/>
                                      <w:bCs/>
                                      <w:i/>
                                      <w:iCs/>
                                      <w:color w:val="404040" w:themeColor="text1" w:themeTint="BF"/>
                                      <w:sz w:val="20"/>
                                      <w:szCs w:val="20"/>
                                    </w:rPr>
                                  </w:pPr>
                                </w:p>
                                <w:p w14:paraId="07494B3F" w14:textId="77777777" w:rsidR="005F52C4" w:rsidRPr="00C66AD1" w:rsidRDefault="005F52C4" w:rsidP="00990A77">
                                  <w:pPr>
                                    <w:jc w:val="center"/>
                                    <w:rPr>
                                      <w:rStyle w:val="PlaceholderText"/>
                                      <w:rFonts w:cstheme="minorHAnsi"/>
                                      <w:b/>
                                      <w:bCs/>
                                      <w:i/>
                                      <w:iCs/>
                                      <w:color w:val="404040" w:themeColor="text1" w:themeTint="BF"/>
                                      <w:sz w:val="20"/>
                                      <w:szCs w:val="20"/>
                                    </w:rPr>
                                  </w:pPr>
                                </w:p>
                                <w:p w14:paraId="21D86AA2" w14:textId="77777777" w:rsidR="005F52C4" w:rsidRPr="00C66AD1" w:rsidRDefault="005F52C4" w:rsidP="00990A77">
                                  <w:pPr>
                                    <w:jc w:val="center"/>
                                    <w:rPr>
                                      <w:rStyle w:val="PlaceholderText"/>
                                      <w:rFonts w:cstheme="minorHAnsi"/>
                                      <w:b/>
                                      <w:bCs/>
                                      <w:i/>
                                      <w:iCs/>
                                      <w:color w:val="404040" w:themeColor="text1" w:themeTint="BF"/>
                                      <w:sz w:val="20"/>
                                      <w:szCs w:val="20"/>
                                    </w:rPr>
                                  </w:pPr>
                                </w:p>
                              </w:tc>
                              <w:tc>
                                <w:tcPr>
                                  <w:tcW w:w="4669" w:type="dxa"/>
                                </w:tcPr>
                                <w:p w14:paraId="43FEF09E" w14:textId="77777777" w:rsidR="005F52C4" w:rsidRPr="00C66AD1" w:rsidRDefault="005F52C4" w:rsidP="00CA4643">
                                  <w:pPr>
                                    <w:jc w:val="center"/>
                                    <w:rPr>
                                      <w:rStyle w:val="PlaceholderText"/>
                                      <w:rFonts w:cstheme="minorHAnsi"/>
                                      <w:b/>
                                      <w:bCs/>
                                      <w:i/>
                                      <w:iCs/>
                                      <w:color w:val="404040" w:themeColor="text1" w:themeTint="BF"/>
                                      <w:sz w:val="20"/>
                                      <w:szCs w:val="20"/>
                                    </w:rPr>
                                  </w:pPr>
                                </w:p>
                                <w:p w14:paraId="067F8BEB" w14:textId="203010BC" w:rsidR="00465049" w:rsidRPr="00C66AD1" w:rsidRDefault="00465049" w:rsidP="00465049">
                                  <w:pPr>
                                    <w:rPr>
                                      <w:rStyle w:val="PlaceholderText"/>
                                      <w:rFonts w:cstheme="minorHAnsi"/>
                                      <w:b/>
                                      <w:bCs/>
                                      <w:i/>
                                      <w:iCs/>
                                      <w:color w:val="404040" w:themeColor="text1" w:themeTint="BF"/>
                                      <w:sz w:val="20"/>
                                      <w:szCs w:val="20"/>
                                    </w:rPr>
                                  </w:pPr>
                                  <w:r w:rsidRPr="00C66AD1">
                                    <w:rPr>
                                      <w:rFonts w:eastAsia="Times New Roman" w:cstheme="minorHAnsi"/>
                                      <w:color w:val="000000"/>
                                      <w:sz w:val="20"/>
                                      <w:szCs w:val="20"/>
                                    </w:rPr>
                                    <w:t xml:space="preserve">4. Individually, in a traditional classroom setting with instructor and student computers with internet access, model how to use </w:t>
                                  </w:r>
                                  <w:proofErr w:type="spellStart"/>
                                  <w:r w:rsidRPr="00C66AD1">
                                    <w:rPr>
                                      <w:rFonts w:eastAsia="Times New Roman" w:cstheme="minorHAnsi"/>
                                      <w:color w:val="000000"/>
                                      <w:sz w:val="20"/>
                                      <w:szCs w:val="20"/>
                                    </w:rPr>
                                    <w:t>Northstar</w:t>
                                  </w:r>
                                  <w:proofErr w:type="spellEnd"/>
                                  <w:r w:rsidRPr="00C66AD1">
                                    <w:rPr>
                                      <w:rFonts w:eastAsia="Times New Roman" w:cstheme="minorHAnsi"/>
                                      <w:color w:val="000000"/>
                                      <w:sz w:val="20"/>
                                      <w:szCs w:val="20"/>
                                    </w:rPr>
                                    <w:t xml:space="preserve"> digital learning sessions, then monitor independently navigated assessments and badge acquisition online. When the student earns the first badge, this step will be considered successful. Please note, this step may be repeated until the student earns all designated badges. Re-modeling may be necessary.</w:t>
                                  </w:r>
                                </w:p>
                              </w:tc>
                              <w:tc>
                                <w:tcPr>
                                  <w:tcW w:w="4634" w:type="dxa"/>
                                  <w:shd w:val="clear" w:color="auto" w:fill="auto"/>
                                </w:tcPr>
                                <w:p w14:paraId="3C500104" w14:textId="77777777" w:rsidR="005F52C4" w:rsidRPr="008B346F" w:rsidRDefault="005F52C4" w:rsidP="00CA4643">
                                  <w:pPr>
                                    <w:jc w:val="center"/>
                                    <w:rPr>
                                      <w:rStyle w:val="PlaceholderText"/>
                                      <w:rFonts w:cstheme="minorHAnsi"/>
                                      <w:i/>
                                      <w:iCs/>
                                      <w:color w:val="000000" w:themeColor="text1"/>
                                      <w:sz w:val="20"/>
                                      <w:szCs w:val="20"/>
                                    </w:rPr>
                                  </w:pPr>
                                </w:p>
                                <w:p w14:paraId="66275949" w14:textId="3AB8AF32" w:rsidR="00D2409C" w:rsidRPr="008B346F" w:rsidRDefault="00D2409C" w:rsidP="00D2409C">
                                  <w:pPr>
                                    <w:rPr>
                                      <w:rStyle w:val="PlaceholderText"/>
                                      <w:rFonts w:cstheme="minorHAnsi"/>
                                      <w:i/>
                                      <w:iCs/>
                                      <w:color w:val="000000" w:themeColor="text1"/>
                                      <w:sz w:val="20"/>
                                      <w:szCs w:val="20"/>
                                    </w:rPr>
                                  </w:pPr>
                                  <w:r w:rsidRPr="008B346F">
                                    <w:rPr>
                                      <w:rStyle w:val="PlaceholderText"/>
                                      <w:rFonts w:cstheme="minorHAnsi"/>
                                      <w:i/>
                                      <w:iCs/>
                                      <w:color w:val="000000" w:themeColor="text1"/>
                                      <w:sz w:val="20"/>
                                      <w:szCs w:val="20"/>
                                    </w:rPr>
                                    <w:t xml:space="preserve">Students will watch a </w:t>
                                  </w:r>
                                  <w:r w:rsidR="008B346F" w:rsidRPr="008B346F">
                                    <w:rPr>
                                      <w:rStyle w:val="PlaceholderText"/>
                                      <w:rFonts w:cstheme="minorHAnsi"/>
                                      <w:i/>
                                      <w:iCs/>
                                      <w:color w:val="000000" w:themeColor="text1"/>
                                      <w:sz w:val="20"/>
                                      <w:szCs w:val="20"/>
                                    </w:rPr>
                                    <w:t xml:space="preserve">video and complete true/false question based on the presented content. This will not be a heavily assessed cluster because the main context is to be presented in a separate module. This is intended to be an overview so that students see how this cluster fits into the larger perspective. </w:t>
                                  </w:r>
                                </w:p>
                              </w:tc>
                            </w:tr>
                            <w:tr w:rsidR="005F52C4" w:rsidRPr="00F51BDF" w14:paraId="41895691" w14:textId="77777777" w:rsidTr="008B346F">
                              <w:tc>
                                <w:tcPr>
                                  <w:tcW w:w="4665" w:type="dxa"/>
                                </w:tcPr>
                                <w:p w14:paraId="360BEA6A" w14:textId="77777777" w:rsidR="00465049" w:rsidRPr="00C66AD1" w:rsidRDefault="00465049" w:rsidP="00465049">
                                  <w:pPr>
                                    <w:rPr>
                                      <w:rFonts w:eastAsia="Times New Roman" w:cstheme="minorHAnsi"/>
                                      <w:b/>
                                      <w:bCs/>
                                      <w:color w:val="000000"/>
                                      <w:sz w:val="20"/>
                                      <w:szCs w:val="20"/>
                                    </w:rPr>
                                  </w:pPr>
                                </w:p>
                                <w:p w14:paraId="309D9807" w14:textId="3C2AA128" w:rsidR="005F52C4" w:rsidRPr="00261884" w:rsidRDefault="00465049" w:rsidP="00465049">
                                  <w:pPr>
                                    <w:rPr>
                                      <w:rStyle w:val="PlaceholderText"/>
                                      <w:rFonts w:eastAsia="Times New Roman" w:cstheme="minorHAnsi"/>
                                      <w:b/>
                                      <w:bCs/>
                                      <w:color w:val="000000"/>
                                      <w:sz w:val="20"/>
                                      <w:szCs w:val="20"/>
                                    </w:rPr>
                                  </w:pPr>
                                  <w:r w:rsidRPr="00C66AD1">
                                    <w:rPr>
                                      <w:rFonts w:eastAsia="Times New Roman" w:cstheme="minorHAnsi"/>
                                      <w:b/>
                                      <w:bCs/>
                                      <w:color w:val="000000"/>
                                      <w:sz w:val="20"/>
                                      <w:szCs w:val="20"/>
                                    </w:rPr>
                                    <w:t xml:space="preserve">4.1 Subordinate Skill: </w:t>
                                  </w:r>
                                  <w:proofErr w:type="spellStart"/>
                                  <w:r w:rsidRPr="00C66AD1">
                                    <w:rPr>
                                      <w:rFonts w:eastAsia="Times New Roman" w:cstheme="minorHAnsi"/>
                                      <w:b/>
                                      <w:bCs/>
                                      <w:color w:val="000000"/>
                                      <w:sz w:val="20"/>
                                      <w:szCs w:val="20"/>
                                    </w:rPr>
                                    <w:t>Northstar</w:t>
                                  </w:r>
                                  <w:proofErr w:type="spellEnd"/>
                                  <w:r w:rsidRPr="00C66AD1">
                                    <w:rPr>
                                      <w:rFonts w:eastAsia="Times New Roman" w:cstheme="minorHAnsi"/>
                                      <w:b/>
                                      <w:bCs/>
                                      <w:color w:val="000000"/>
                                      <w:sz w:val="20"/>
                                      <w:szCs w:val="20"/>
                                    </w:rPr>
                                    <w:t xml:space="preserve"> Digital Lit. training and proctor</w:t>
                                  </w:r>
                                  <w:r w:rsidR="00261884">
                                    <w:rPr>
                                      <w:rFonts w:eastAsia="Times New Roman" w:cstheme="minorHAnsi"/>
                                      <w:b/>
                                      <w:bCs/>
                                      <w:color w:val="000000"/>
                                      <w:sz w:val="20"/>
                                      <w:szCs w:val="20"/>
                                    </w:rPr>
                                    <w:t xml:space="preserve"> </w:t>
                                  </w:r>
                                  <w:r w:rsidRPr="00C66AD1">
                                    <w:rPr>
                                      <w:rFonts w:eastAsia="Times New Roman" w:cstheme="minorHAnsi"/>
                                      <w:b/>
                                      <w:bCs/>
                                      <w:color w:val="000000"/>
                                      <w:sz w:val="20"/>
                                      <w:szCs w:val="20"/>
                                    </w:rPr>
                                    <w:t>certification</w:t>
                                  </w:r>
                                  <w:r w:rsidR="00261884">
                                    <w:rPr>
                                      <w:rFonts w:eastAsia="Times New Roman" w:cstheme="minorHAnsi"/>
                                      <w:b/>
                                      <w:bCs/>
                                      <w:color w:val="000000"/>
                                      <w:sz w:val="20"/>
                                      <w:szCs w:val="20"/>
                                    </w:rPr>
                                    <w:t xml:space="preserve"> (general overview due to the main content being part of another module)</w:t>
                                  </w:r>
                                </w:p>
                                <w:p w14:paraId="28DE1B50" w14:textId="77777777" w:rsidR="005F52C4" w:rsidRPr="00C66AD1" w:rsidRDefault="005F52C4" w:rsidP="00CA4643">
                                  <w:pPr>
                                    <w:jc w:val="center"/>
                                    <w:rPr>
                                      <w:rStyle w:val="PlaceholderText"/>
                                      <w:rFonts w:cstheme="minorHAnsi"/>
                                      <w:b/>
                                      <w:bCs/>
                                      <w:i/>
                                      <w:iCs/>
                                      <w:color w:val="404040" w:themeColor="text1" w:themeTint="BF"/>
                                      <w:sz w:val="20"/>
                                      <w:szCs w:val="20"/>
                                    </w:rPr>
                                  </w:pPr>
                                </w:p>
                                <w:p w14:paraId="6BCA8C93" w14:textId="77777777" w:rsidR="005F52C4" w:rsidRPr="00C66AD1" w:rsidRDefault="005F52C4" w:rsidP="00CA4643">
                                  <w:pPr>
                                    <w:jc w:val="center"/>
                                    <w:rPr>
                                      <w:rStyle w:val="PlaceholderText"/>
                                      <w:rFonts w:cstheme="minorHAnsi"/>
                                      <w:b/>
                                      <w:bCs/>
                                      <w:i/>
                                      <w:iCs/>
                                      <w:color w:val="404040" w:themeColor="text1" w:themeTint="BF"/>
                                      <w:sz w:val="20"/>
                                      <w:szCs w:val="20"/>
                                    </w:rPr>
                                  </w:pPr>
                                </w:p>
                                <w:p w14:paraId="547FCC4D" w14:textId="77777777" w:rsidR="005F52C4" w:rsidRPr="00C66AD1" w:rsidRDefault="005F52C4" w:rsidP="00CA4643">
                                  <w:pPr>
                                    <w:jc w:val="center"/>
                                    <w:rPr>
                                      <w:rStyle w:val="PlaceholderText"/>
                                      <w:rFonts w:cstheme="minorHAnsi"/>
                                      <w:b/>
                                      <w:bCs/>
                                      <w:i/>
                                      <w:iCs/>
                                      <w:color w:val="404040" w:themeColor="text1" w:themeTint="BF"/>
                                      <w:sz w:val="20"/>
                                      <w:szCs w:val="20"/>
                                    </w:rPr>
                                  </w:pPr>
                                </w:p>
                              </w:tc>
                              <w:tc>
                                <w:tcPr>
                                  <w:tcW w:w="4669" w:type="dxa"/>
                                </w:tcPr>
                                <w:p w14:paraId="7590016D" w14:textId="77777777" w:rsidR="007831FB" w:rsidRPr="00C66AD1" w:rsidRDefault="007831FB" w:rsidP="007831FB">
                                  <w:pPr>
                                    <w:rPr>
                                      <w:rFonts w:eastAsia="Times New Roman" w:cstheme="minorHAnsi"/>
                                      <w:color w:val="000000"/>
                                      <w:sz w:val="20"/>
                                      <w:szCs w:val="20"/>
                                    </w:rPr>
                                  </w:pPr>
                                  <w:r w:rsidRPr="00C66AD1">
                                    <w:rPr>
                                      <w:rFonts w:eastAsia="Times New Roman" w:cstheme="minorHAnsi"/>
                                      <w:color w:val="000000"/>
                                      <w:sz w:val="20"/>
                                      <w:szCs w:val="20"/>
                                    </w:rPr>
                                    <w:t xml:space="preserve">           </w:t>
                                  </w:r>
                                </w:p>
                                <w:p w14:paraId="18D977BA" w14:textId="28DE5C84" w:rsidR="007831FB" w:rsidRPr="00C66AD1" w:rsidRDefault="007831FB" w:rsidP="007831FB">
                                  <w:pPr>
                                    <w:rPr>
                                      <w:rFonts w:eastAsia="Times New Roman" w:cstheme="minorHAnsi"/>
                                      <w:color w:val="000000"/>
                                      <w:sz w:val="20"/>
                                      <w:szCs w:val="20"/>
                                    </w:rPr>
                                  </w:pPr>
                                  <w:r w:rsidRPr="00C66AD1">
                                    <w:rPr>
                                      <w:rFonts w:eastAsia="Times New Roman" w:cstheme="minorHAnsi"/>
                                      <w:color w:val="000000"/>
                                      <w:sz w:val="20"/>
                                      <w:szCs w:val="20"/>
                                    </w:rPr>
                                    <w:t xml:space="preserve"> 4.1 To be completed in a previous module: In an online platform: In a traditional classroom setting with instructor and student </w:t>
                                  </w:r>
                                </w:p>
                                <w:p w14:paraId="5731B44A" w14:textId="19F046D3" w:rsidR="007831FB" w:rsidRPr="00C66AD1" w:rsidRDefault="007831FB" w:rsidP="007831FB">
                                  <w:pPr>
                                    <w:rPr>
                                      <w:rFonts w:eastAsia="Times New Roman" w:cstheme="minorHAnsi"/>
                                      <w:color w:val="000000"/>
                                      <w:sz w:val="20"/>
                                      <w:szCs w:val="20"/>
                                    </w:rPr>
                                  </w:pPr>
                                  <w:r w:rsidRPr="00C66AD1">
                                    <w:rPr>
                                      <w:rFonts w:eastAsia="Times New Roman" w:cstheme="minorHAnsi"/>
                                      <w:color w:val="000000"/>
                                      <w:sz w:val="20"/>
                                      <w:szCs w:val="20"/>
                                    </w:rPr>
                                    <w:t xml:space="preserve">computers, with internet access, monitor student progress in person &amp; on-line to ensure students complete </w:t>
                                  </w:r>
                                  <w:r w:rsidR="00EB3E70" w:rsidRPr="00C66AD1">
                                    <w:rPr>
                                      <w:rFonts w:eastAsia="Times New Roman" w:cstheme="minorHAnsi"/>
                                      <w:color w:val="000000"/>
                                      <w:sz w:val="20"/>
                                      <w:szCs w:val="20"/>
                                    </w:rPr>
                                    <w:t>modules independently</w:t>
                                  </w:r>
                                  <w:r w:rsidRPr="00C66AD1">
                                    <w:rPr>
                                      <w:rFonts w:eastAsia="Times New Roman" w:cstheme="minorHAnsi"/>
                                      <w:color w:val="000000"/>
                                      <w:sz w:val="20"/>
                                      <w:szCs w:val="20"/>
                                    </w:rPr>
                                    <w:t xml:space="preserve">. </w:t>
                                  </w:r>
                                </w:p>
                                <w:p w14:paraId="45CD8B33" w14:textId="77777777" w:rsidR="005F52C4" w:rsidRPr="00C66AD1" w:rsidRDefault="005F52C4" w:rsidP="00CA4643">
                                  <w:pPr>
                                    <w:jc w:val="center"/>
                                    <w:rPr>
                                      <w:rStyle w:val="PlaceholderText"/>
                                      <w:rFonts w:cstheme="minorHAnsi"/>
                                      <w:b/>
                                      <w:bCs/>
                                      <w:i/>
                                      <w:iCs/>
                                      <w:color w:val="404040" w:themeColor="text1" w:themeTint="BF"/>
                                      <w:sz w:val="20"/>
                                      <w:szCs w:val="20"/>
                                    </w:rPr>
                                  </w:pPr>
                                </w:p>
                              </w:tc>
                              <w:tc>
                                <w:tcPr>
                                  <w:tcW w:w="4634" w:type="dxa"/>
                                  <w:shd w:val="clear" w:color="auto" w:fill="auto"/>
                                </w:tcPr>
                                <w:p w14:paraId="09B786B6" w14:textId="77777777" w:rsidR="005F52C4" w:rsidRPr="008B346F" w:rsidRDefault="005F52C4" w:rsidP="00CA4643">
                                  <w:pPr>
                                    <w:jc w:val="center"/>
                                    <w:rPr>
                                      <w:rStyle w:val="PlaceholderText"/>
                                      <w:rFonts w:cstheme="minorHAnsi"/>
                                      <w:i/>
                                      <w:iCs/>
                                      <w:color w:val="000000" w:themeColor="text1"/>
                                      <w:sz w:val="20"/>
                                      <w:szCs w:val="20"/>
                                    </w:rPr>
                                  </w:pPr>
                                </w:p>
                                <w:p w14:paraId="79620C93" w14:textId="5EA0315E" w:rsidR="00D2409C" w:rsidRPr="008B346F" w:rsidRDefault="00D2409C" w:rsidP="00D2409C">
                                  <w:pPr>
                                    <w:rPr>
                                      <w:rStyle w:val="PlaceholderText"/>
                                      <w:rFonts w:cstheme="minorHAnsi"/>
                                      <w:i/>
                                      <w:iCs/>
                                      <w:color w:val="000000" w:themeColor="text1"/>
                                      <w:sz w:val="20"/>
                                      <w:szCs w:val="20"/>
                                    </w:rPr>
                                  </w:pPr>
                                  <w:r w:rsidRPr="008B346F">
                                    <w:rPr>
                                      <w:rStyle w:val="PlaceholderText"/>
                                      <w:i/>
                                      <w:iCs/>
                                      <w:color w:val="000000" w:themeColor="text1"/>
                                      <w:sz w:val="20"/>
                                      <w:szCs w:val="20"/>
                                    </w:rPr>
                                    <w:t xml:space="preserve">Students will watch a video and complete a </w:t>
                                  </w:r>
                                  <w:r w:rsidR="00261884" w:rsidRPr="008B346F">
                                    <w:rPr>
                                      <w:rStyle w:val="PlaceholderText"/>
                                      <w:i/>
                                      <w:iCs/>
                                      <w:color w:val="000000" w:themeColor="text1"/>
                                      <w:sz w:val="20"/>
                                      <w:szCs w:val="20"/>
                                    </w:rPr>
                                    <w:t>True/false activity</w:t>
                                  </w:r>
                                  <w:r w:rsidR="008B346F" w:rsidRPr="008B346F">
                                    <w:rPr>
                                      <w:rStyle w:val="PlaceholderText"/>
                                      <w:i/>
                                      <w:iCs/>
                                      <w:color w:val="000000" w:themeColor="text1"/>
                                      <w:sz w:val="20"/>
                                      <w:szCs w:val="20"/>
                                    </w:rPr>
                                    <w:t xml:space="preserve">. </w:t>
                                  </w:r>
                                  <w:r w:rsidR="008B346F" w:rsidRPr="008B346F">
                                    <w:rPr>
                                      <w:rStyle w:val="PlaceholderText"/>
                                      <w:rFonts w:cstheme="minorHAnsi"/>
                                      <w:i/>
                                      <w:iCs/>
                                      <w:color w:val="000000" w:themeColor="text1"/>
                                      <w:sz w:val="20"/>
                                      <w:szCs w:val="20"/>
                                    </w:rPr>
                                    <w:t>This will not be a heavily assessed cluster because the main context is to be presented in a separate module. This is intended to be an overview so that students see how this cluster fits into the larger perspective.</w:t>
                                  </w:r>
                                </w:p>
                              </w:tc>
                            </w:tr>
                            <w:tr w:rsidR="005F52C4" w:rsidRPr="00F51BDF" w14:paraId="5282BB49" w14:textId="77777777" w:rsidTr="00DC2E7C">
                              <w:tc>
                                <w:tcPr>
                                  <w:tcW w:w="4665" w:type="dxa"/>
                                </w:tcPr>
                                <w:p w14:paraId="11752BB2" w14:textId="77777777" w:rsidR="00EB3E70" w:rsidRPr="00C66AD1" w:rsidRDefault="00EB3E70" w:rsidP="00EB3E70">
                                  <w:pPr>
                                    <w:rPr>
                                      <w:rFonts w:eastAsia="Times New Roman" w:cstheme="minorHAnsi"/>
                                      <w:b/>
                                      <w:bCs/>
                                      <w:color w:val="000000"/>
                                      <w:sz w:val="20"/>
                                      <w:szCs w:val="20"/>
                                    </w:rPr>
                                  </w:pPr>
                                </w:p>
                                <w:p w14:paraId="21F6A2B4" w14:textId="5BE5A00B" w:rsidR="00EB3E70" w:rsidRPr="00C66AD1" w:rsidRDefault="00EB3E70" w:rsidP="00EB3E70">
                                  <w:pPr>
                                    <w:jc w:val="both"/>
                                    <w:rPr>
                                      <w:rFonts w:eastAsia="Times New Roman" w:cstheme="minorHAnsi"/>
                                      <w:b/>
                                      <w:bCs/>
                                      <w:color w:val="000000"/>
                                      <w:sz w:val="20"/>
                                      <w:szCs w:val="20"/>
                                    </w:rPr>
                                  </w:pPr>
                                  <w:r w:rsidRPr="00C66AD1">
                                    <w:rPr>
                                      <w:rFonts w:eastAsia="Times New Roman" w:cstheme="minorHAnsi"/>
                                      <w:b/>
                                      <w:bCs/>
                                      <w:color w:val="000000"/>
                                      <w:sz w:val="20"/>
                                      <w:szCs w:val="20"/>
                                    </w:rPr>
                                    <w:t xml:space="preserve"> 4.2 a-b Subordinate Skill: Demonstrate how to request proctoring</w:t>
                                  </w:r>
                                  <w:r w:rsidR="00261884">
                                    <w:rPr>
                                      <w:rFonts w:eastAsia="Times New Roman" w:cstheme="minorHAnsi"/>
                                      <w:b/>
                                      <w:bCs/>
                                      <w:color w:val="000000"/>
                                      <w:sz w:val="20"/>
                                      <w:szCs w:val="20"/>
                                    </w:rPr>
                                    <w:t xml:space="preserve"> (general overview only due to the main content being part of another module)</w:t>
                                  </w:r>
                                </w:p>
                                <w:p w14:paraId="4CCAD98F" w14:textId="77777777" w:rsidR="005F52C4" w:rsidRPr="00C66AD1" w:rsidRDefault="005F52C4" w:rsidP="00EB3E70">
                                  <w:pPr>
                                    <w:rPr>
                                      <w:rStyle w:val="PlaceholderText"/>
                                      <w:rFonts w:cstheme="minorHAnsi"/>
                                      <w:b/>
                                      <w:bCs/>
                                      <w:i/>
                                      <w:iCs/>
                                      <w:color w:val="404040" w:themeColor="text1" w:themeTint="BF"/>
                                      <w:sz w:val="20"/>
                                      <w:szCs w:val="20"/>
                                    </w:rPr>
                                  </w:pPr>
                                </w:p>
                                <w:p w14:paraId="1D091779" w14:textId="77777777" w:rsidR="005F52C4" w:rsidRPr="00C66AD1" w:rsidRDefault="005F52C4" w:rsidP="00CA4643">
                                  <w:pPr>
                                    <w:jc w:val="center"/>
                                    <w:rPr>
                                      <w:rStyle w:val="PlaceholderText"/>
                                      <w:rFonts w:cstheme="minorHAnsi"/>
                                      <w:b/>
                                      <w:bCs/>
                                      <w:i/>
                                      <w:iCs/>
                                      <w:color w:val="404040" w:themeColor="text1" w:themeTint="BF"/>
                                      <w:sz w:val="20"/>
                                      <w:szCs w:val="20"/>
                                    </w:rPr>
                                  </w:pPr>
                                </w:p>
                                <w:p w14:paraId="00D62C3E" w14:textId="77777777" w:rsidR="005F52C4" w:rsidRPr="00C66AD1" w:rsidRDefault="005F52C4" w:rsidP="00CA4643">
                                  <w:pPr>
                                    <w:jc w:val="center"/>
                                    <w:rPr>
                                      <w:rStyle w:val="PlaceholderText"/>
                                      <w:rFonts w:cstheme="minorHAnsi"/>
                                      <w:b/>
                                      <w:bCs/>
                                      <w:i/>
                                      <w:iCs/>
                                      <w:color w:val="404040" w:themeColor="text1" w:themeTint="BF"/>
                                      <w:sz w:val="20"/>
                                      <w:szCs w:val="20"/>
                                    </w:rPr>
                                  </w:pPr>
                                </w:p>
                                <w:p w14:paraId="336BEB3D" w14:textId="77777777" w:rsidR="005F52C4" w:rsidRPr="00C66AD1" w:rsidRDefault="005F52C4" w:rsidP="00CA4643">
                                  <w:pPr>
                                    <w:jc w:val="center"/>
                                    <w:rPr>
                                      <w:rStyle w:val="PlaceholderText"/>
                                      <w:rFonts w:cstheme="minorHAnsi"/>
                                      <w:b/>
                                      <w:bCs/>
                                      <w:i/>
                                      <w:iCs/>
                                      <w:color w:val="404040" w:themeColor="text1" w:themeTint="BF"/>
                                      <w:sz w:val="20"/>
                                      <w:szCs w:val="20"/>
                                    </w:rPr>
                                  </w:pPr>
                                </w:p>
                                <w:p w14:paraId="4E2C5D26" w14:textId="77777777" w:rsidR="005F52C4" w:rsidRPr="00C66AD1" w:rsidRDefault="005F52C4" w:rsidP="00CA4643">
                                  <w:pPr>
                                    <w:jc w:val="center"/>
                                    <w:rPr>
                                      <w:rStyle w:val="PlaceholderText"/>
                                      <w:rFonts w:cstheme="minorHAnsi"/>
                                      <w:b/>
                                      <w:bCs/>
                                      <w:i/>
                                      <w:iCs/>
                                      <w:color w:val="404040" w:themeColor="text1" w:themeTint="BF"/>
                                      <w:sz w:val="20"/>
                                      <w:szCs w:val="20"/>
                                    </w:rPr>
                                  </w:pPr>
                                </w:p>
                              </w:tc>
                              <w:tc>
                                <w:tcPr>
                                  <w:tcW w:w="4669" w:type="dxa"/>
                                </w:tcPr>
                                <w:p w14:paraId="05DF4BA3" w14:textId="77777777" w:rsidR="006F14C4" w:rsidRPr="00C66AD1" w:rsidRDefault="006F14C4" w:rsidP="006F14C4">
                                  <w:pPr>
                                    <w:rPr>
                                      <w:rFonts w:eastAsia="Times New Roman" w:cstheme="minorHAnsi"/>
                                      <w:color w:val="000000"/>
                                      <w:sz w:val="20"/>
                                      <w:szCs w:val="20"/>
                                    </w:rPr>
                                  </w:pPr>
                                </w:p>
                                <w:p w14:paraId="0FC1F692" w14:textId="614605CE" w:rsidR="005F52C4" w:rsidRPr="00C66AD1" w:rsidRDefault="006F14C4" w:rsidP="006F14C4">
                                  <w:pPr>
                                    <w:jc w:val="both"/>
                                    <w:rPr>
                                      <w:rFonts w:eastAsia="Times New Roman" w:cstheme="minorHAnsi"/>
                                      <w:color w:val="000000"/>
                                      <w:sz w:val="20"/>
                                      <w:szCs w:val="20"/>
                                    </w:rPr>
                                  </w:pPr>
                                  <w:r w:rsidRPr="00C66AD1">
                                    <w:rPr>
                                      <w:rFonts w:eastAsia="Times New Roman" w:cstheme="minorHAnsi"/>
                                      <w:color w:val="000000"/>
                                      <w:sz w:val="20"/>
                                      <w:szCs w:val="20"/>
                                    </w:rPr>
                                    <w:t xml:space="preserve"> 4.2</w:t>
                                  </w:r>
                                  <w:r w:rsidR="00EB3E70" w:rsidRPr="00C66AD1">
                                    <w:rPr>
                                      <w:rFonts w:eastAsia="Times New Roman" w:cstheme="minorHAnsi"/>
                                      <w:color w:val="000000"/>
                                      <w:sz w:val="20"/>
                                      <w:szCs w:val="20"/>
                                    </w:rPr>
                                    <w:t>a</w:t>
                                  </w:r>
                                  <w:r w:rsidRPr="00C66AD1">
                                    <w:rPr>
                                      <w:rFonts w:eastAsia="Times New Roman" w:cstheme="minorHAnsi"/>
                                      <w:color w:val="000000"/>
                                      <w:sz w:val="20"/>
                                      <w:szCs w:val="20"/>
                                    </w:rPr>
                                    <w:t xml:space="preserve"> </w:t>
                                  </w:r>
                                  <w:proofErr w:type="gramStart"/>
                                  <w:r w:rsidRPr="00C66AD1">
                                    <w:rPr>
                                      <w:rFonts w:eastAsia="Times New Roman" w:cstheme="minorHAnsi"/>
                                      <w:color w:val="000000"/>
                                      <w:sz w:val="20"/>
                                      <w:szCs w:val="20"/>
                                    </w:rPr>
                                    <w:t>In</w:t>
                                  </w:r>
                                  <w:proofErr w:type="gramEnd"/>
                                  <w:r w:rsidRPr="00C66AD1">
                                    <w:rPr>
                                      <w:rFonts w:eastAsia="Times New Roman" w:cstheme="minorHAnsi"/>
                                      <w:color w:val="000000"/>
                                      <w:sz w:val="20"/>
                                      <w:szCs w:val="20"/>
                                    </w:rPr>
                                    <w:t xml:space="preserve"> an online platform, </w:t>
                                  </w:r>
                                  <w:proofErr w:type="spellStart"/>
                                  <w:r w:rsidRPr="00C66AD1">
                                    <w:rPr>
                                      <w:rFonts w:eastAsia="Times New Roman" w:cstheme="minorHAnsi"/>
                                      <w:color w:val="000000"/>
                                      <w:sz w:val="20"/>
                                      <w:szCs w:val="20"/>
                                    </w:rPr>
                                    <w:t>Northstar</w:t>
                                  </w:r>
                                  <w:proofErr w:type="spellEnd"/>
                                  <w:r w:rsidRPr="00C66AD1">
                                    <w:rPr>
                                      <w:rFonts w:eastAsia="Times New Roman" w:cstheme="minorHAnsi"/>
                                      <w:color w:val="000000"/>
                                      <w:sz w:val="20"/>
                                      <w:szCs w:val="20"/>
                                    </w:rPr>
                                    <w:t xml:space="preserve"> Digital Literacy, demonstrate how to request proctoring session on a student computer and then accept the request on an instructor computer to initial a proctored session</w:t>
                                  </w:r>
                                  <w:r w:rsidR="00EB3E70" w:rsidRPr="00C66AD1">
                                    <w:rPr>
                                      <w:rFonts w:eastAsia="Times New Roman" w:cstheme="minorHAnsi"/>
                                      <w:color w:val="000000"/>
                                      <w:sz w:val="20"/>
                                      <w:szCs w:val="20"/>
                                    </w:rPr>
                                    <w:t>.</w:t>
                                  </w:r>
                                </w:p>
                                <w:p w14:paraId="565993DD" w14:textId="458A71EE" w:rsidR="00EB3E70" w:rsidRPr="00C66AD1" w:rsidRDefault="00EB3E70" w:rsidP="006F14C4">
                                  <w:pPr>
                                    <w:jc w:val="both"/>
                                    <w:rPr>
                                      <w:rFonts w:eastAsia="Times New Roman" w:cstheme="minorHAnsi"/>
                                      <w:color w:val="000000"/>
                                      <w:sz w:val="20"/>
                                      <w:szCs w:val="20"/>
                                    </w:rPr>
                                  </w:pPr>
                                </w:p>
                                <w:p w14:paraId="06450172" w14:textId="77777777" w:rsidR="00EB3E70" w:rsidRPr="00C66AD1" w:rsidRDefault="00EB3E70" w:rsidP="00EB3E70">
                                  <w:pPr>
                                    <w:rPr>
                                      <w:rFonts w:eastAsia="Times New Roman" w:cstheme="minorHAnsi"/>
                                      <w:color w:val="000000"/>
                                      <w:sz w:val="20"/>
                                      <w:szCs w:val="20"/>
                                    </w:rPr>
                                  </w:pPr>
                                </w:p>
                                <w:p w14:paraId="6B419FD5" w14:textId="750B0A05" w:rsidR="00EB3E70" w:rsidRPr="00C66AD1" w:rsidRDefault="00EB3E70" w:rsidP="000A3801">
                                  <w:pPr>
                                    <w:rPr>
                                      <w:rFonts w:eastAsia="Times New Roman" w:cstheme="minorHAnsi"/>
                                      <w:color w:val="000000"/>
                                      <w:sz w:val="20"/>
                                      <w:szCs w:val="20"/>
                                    </w:rPr>
                                  </w:pPr>
                                  <w:r w:rsidRPr="00C66AD1">
                                    <w:rPr>
                                      <w:rFonts w:eastAsia="Times New Roman" w:cstheme="minorHAnsi"/>
                                      <w:color w:val="000000"/>
                                      <w:sz w:val="20"/>
                                      <w:szCs w:val="20"/>
                                    </w:rPr>
                                    <w:t xml:space="preserve">4.2b </w:t>
                                  </w:r>
                                  <w:proofErr w:type="gramStart"/>
                                  <w:r w:rsidRPr="00C66AD1">
                                    <w:rPr>
                                      <w:rFonts w:eastAsia="Times New Roman" w:cstheme="minorHAnsi"/>
                                      <w:color w:val="000000"/>
                                      <w:sz w:val="20"/>
                                      <w:szCs w:val="20"/>
                                    </w:rPr>
                                    <w:t>In</w:t>
                                  </w:r>
                                  <w:proofErr w:type="gramEnd"/>
                                  <w:r w:rsidRPr="00C66AD1">
                                    <w:rPr>
                                      <w:rFonts w:eastAsia="Times New Roman" w:cstheme="minorHAnsi"/>
                                      <w:color w:val="000000"/>
                                      <w:sz w:val="20"/>
                                      <w:szCs w:val="20"/>
                                    </w:rPr>
                                    <w:t xml:space="preserve"> the context of a traditional classroom with instructor and student computers, demonstrate how to use the </w:t>
                                  </w:r>
                                  <w:proofErr w:type="spellStart"/>
                                  <w:r w:rsidRPr="00C66AD1">
                                    <w:rPr>
                                      <w:rFonts w:eastAsia="Times New Roman" w:cstheme="minorHAnsi"/>
                                      <w:color w:val="000000"/>
                                      <w:sz w:val="20"/>
                                      <w:szCs w:val="20"/>
                                    </w:rPr>
                                    <w:t>Northstar</w:t>
                                  </w:r>
                                  <w:proofErr w:type="spellEnd"/>
                                  <w:r w:rsidRPr="00C66AD1">
                                    <w:rPr>
                                      <w:rFonts w:eastAsia="Times New Roman" w:cstheme="minorHAnsi"/>
                                      <w:color w:val="000000"/>
                                      <w:sz w:val="20"/>
                                      <w:szCs w:val="20"/>
                                    </w:rPr>
                                    <w:t xml:space="preserve"> Digital Literacy learning modules to facilitate independent use by TLC students.</w:t>
                                  </w:r>
                                </w:p>
                                <w:p w14:paraId="36A72B92" w14:textId="77777777" w:rsidR="00EB3E70" w:rsidRPr="00C66AD1" w:rsidRDefault="00EB3E70" w:rsidP="006F14C4">
                                  <w:pPr>
                                    <w:jc w:val="both"/>
                                    <w:rPr>
                                      <w:rStyle w:val="PlaceholderText"/>
                                      <w:rFonts w:eastAsia="Times New Roman" w:cstheme="minorHAnsi"/>
                                      <w:color w:val="000000"/>
                                      <w:sz w:val="20"/>
                                      <w:szCs w:val="20"/>
                                    </w:rPr>
                                  </w:pPr>
                                </w:p>
                                <w:p w14:paraId="16FE65EB" w14:textId="1F1D0074" w:rsidR="00EB3E70" w:rsidRPr="00C66AD1" w:rsidRDefault="00EB3E70" w:rsidP="006F14C4">
                                  <w:pPr>
                                    <w:jc w:val="both"/>
                                    <w:rPr>
                                      <w:rStyle w:val="PlaceholderText"/>
                                      <w:rFonts w:eastAsia="Times New Roman" w:cstheme="minorHAnsi"/>
                                      <w:color w:val="000000"/>
                                      <w:sz w:val="20"/>
                                      <w:szCs w:val="20"/>
                                    </w:rPr>
                                  </w:pPr>
                                </w:p>
                              </w:tc>
                              <w:tc>
                                <w:tcPr>
                                  <w:tcW w:w="4634" w:type="dxa"/>
                                </w:tcPr>
                                <w:p w14:paraId="64E783F5" w14:textId="77777777" w:rsidR="00D2409C" w:rsidRPr="008B346F" w:rsidRDefault="00D2409C" w:rsidP="00D2409C">
                                  <w:pPr>
                                    <w:rPr>
                                      <w:rStyle w:val="PlaceholderText"/>
                                      <w:b/>
                                      <w:bCs/>
                                      <w:i/>
                                      <w:iCs/>
                                      <w:color w:val="000000" w:themeColor="text1"/>
                                      <w:sz w:val="20"/>
                                      <w:szCs w:val="20"/>
                                    </w:rPr>
                                  </w:pPr>
                                </w:p>
                                <w:p w14:paraId="3898A1C4" w14:textId="49E6522A" w:rsidR="005F52C4" w:rsidRPr="008B346F" w:rsidRDefault="00D2409C" w:rsidP="00D2409C">
                                  <w:pPr>
                                    <w:rPr>
                                      <w:rStyle w:val="PlaceholderText"/>
                                      <w:rFonts w:cstheme="minorHAnsi"/>
                                      <w:i/>
                                      <w:iCs/>
                                      <w:color w:val="000000" w:themeColor="text1"/>
                                      <w:sz w:val="20"/>
                                      <w:szCs w:val="20"/>
                                    </w:rPr>
                                  </w:pPr>
                                  <w:r w:rsidRPr="008B346F">
                                    <w:rPr>
                                      <w:rStyle w:val="PlaceholderText"/>
                                      <w:i/>
                                      <w:iCs/>
                                      <w:color w:val="000000" w:themeColor="text1"/>
                                      <w:sz w:val="20"/>
                                      <w:szCs w:val="20"/>
                                    </w:rPr>
                                    <w:t xml:space="preserve">Students will watch a video and complete a </w:t>
                                  </w:r>
                                  <w:r w:rsidR="00261884" w:rsidRPr="008B346F">
                                    <w:rPr>
                                      <w:rStyle w:val="PlaceholderText"/>
                                      <w:i/>
                                      <w:iCs/>
                                      <w:color w:val="000000" w:themeColor="text1"/>
                                      <w:sz w:val="20"/>
                                      <w:szCs w:val="20"/>
                                    </w:rPr>
                                    <w:t xml:space="preserve">true/false activity. </w:t>
                                  </w:r>
                                  <w:r w:rsidR="0029428F" w:rsidRPr="008B346F">
                                    <w:rPr>
                                      <w:rFonts w:cstheme="minorHAnsi"/>
                                      <w:i/>
                                      <w:iCs/>
                                      <w:color w:val="000000" w:themeColor="text1"/>
                                      <w:sz w:val="20"/>
                                      <w:szCs w:val="20"/>
                                    </w:rPr>
                                    <w:t xml:space="preserve"> </w:t>
                                  </w:r>
                                  <w:r w:rsidR="0029428F" w:rsidRPr="008B346F">
                                    <w:rPr>
                                      <w:rStyle w:val="PlaceholderText"/>
                                      <w:rFonts w:cstheme="minorHAnsi"/>
                                      <w:i/>
                                      <w:iCs/>
                                      <w:color w:val="000000" w:themeColor="text1"/>
                                      <w:sz w:val="20"/>
                                      <w:szCs w:val="20"/>
                                    </w:rPr>
                                    <w:t>Students will also complete a self-evaluation activity in terms of confidence levels.</w:t>
                                  </w:r>
                                  <w:r w:rsidR="008B346F" w:rsidRPr="008B346F">
                                    <w:rPr>
                                      <w:rStyle w:val="PlaceholderText"/>
                                      <w:rFonts w:cstheme="minorHAnsi"/>
                                      <w:i/>
                                      <w:iCs/>
                                      <w:color w:val="000000" w:themeColor="text1"/>
                                      <w:sz w:val="20"/>
                                      <w:szCs w:val="20"/>
                                    </w:rPr>
                                    <w:t xml:space="preserve"> This will not be a heavily assessed cluster because the main context is to be presented in a separate module. This is intended to be an overview so that students see how this cluster fits into the larger perspective.</w:t>
                                  </w:r>
                                </w:p>
                              </w:tc>
                            </w:tr>
                          </w:tbl>
                          <w:p w14:paraId="1AA6E718" w14:textId="77777777" w:rsidR="005F52C4" w:rsidRPr="00F51BDF" w:rsidRDefault="005F52C4" w:rsidP="005F52C4">
                            <w:pPr>
                              <w:pBdr>
                                <w:top w:val="single" w:sz="36" w:space="6" w:color="000000" w:themeColor="text1"/>
                                <w:bottom w:val="single" w:sz="18" w:space="6" w:color="A8D08D" w:themeColor="accent6" w:themeTint="99"/>
                              </w:pBdr>
                              <w:spacing w:after="0"/>
                              <w:jc w:val="center"/>
                              <w:rPr>
                                <w:rStyle w:val="PlaceholderText"/>
                                <w:b/>
                                <w:bCs/>
                                <w:i/>
                                <w:iCs/>
                                <w:color w:val="404040" w:themeColor="text1" w:themeTint="BF"/>
                              </w:rPr>
                            </w:pPr>
                          </w:p>
                          <w:p w14:paraId="0FFC45F5" w14:textId="77777777" w:rsidR="005F52C4" w:rsidRDefault="005F52C4" w:rsidP="005F52C4">
                            <w:pPr>
                              <w:pBdr>
                                <w:top w:val="single" w:sz="36" w:space="6" w:color="000000" w:themeColor="text1"/>
                                <w:bottom w:val="single" w:sz="18" w:space="6" w:color="A8D08D" w:themeColor="accent6" w:themeTint="99"/>
                              </w:pBdr>
                              <w:spacing w:after="0"/>
                              <w:rPr>
                                <w:rStyle w:val="PlaceholderText"/>
                                <w:b/>
                                <w:bCs/>
                                <w:color w:val="404040" w:themeColor="text1" w:themeTint="BF"/>
                              </w:rPr>
                            </w:pPr>
                          </w:p>
                          <w:p w14:paraId="5C14915B" w14:textId="77777777" w:rsidR="005F52C4" w:rsidRPr="00901A29" w:rsidRDefault="005F52C4" w:rsidP="005F52C4">
                            <w:pPr>
                              <w:pBdr>
                                <w:top w:val="single" w:sz="36" w:space="6" w:color="000000" w:themeColor="text1"/>
                                <w:bottom w:val="single" w:sz="18" w:space="6" w:color="A8D08D" w:themeColor="accent6" w:themeTint="99"/>
                              </w:pBdr>
                              <w:spacing w:after="0"/>
                              <w:rPr>
                                <w:rStyle w:val="PlaceholderText"/>
                                <w:b/>
                                <w:bCs/>
                                <w:color w:val="404040" w:themeColor="text1" w:themeTint="BF"/>
                              </w:rPr>
                            </w:pPr>
                          </w:p>
                          <w:p w14:paraId="1C194998" w14:textId="77777777" w:rsidR="005F52C4" w:rsidRPr="00225F33" w:rsidRDefault="005F52C4" w:rsidP="005F52C4">
                            <w:pPr>
                              <w:pBdr>
                                <w:top w:val="single" w:sz="36" w:space="6" w:color="000000" w:themeColor="text1"/>
                                <w:bottom w:val="single" w:sz="18" w:space="6" w:color="A8D08D" w:themeColor="accent6" w:themeTint="99"/>
                              </w:pBdr>
                              <w:spacing w:after="0"/>
                              <w:rPr>
                                <w:rStyle w:val="PlaceholderText"/>
                                <w:color w:val="404040" w:themeColor="text1" w:themeTint="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142DD" id="_x0000_s1040" type="#_x0000_t202" style="position:absolute;margin-left:-30pt;margin-top:0;width:714pt;height:510.75pt;z-index:2517350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" filled="f" stroked="f">
                <v:textbox>
                  <w:txbxContent>
                    <w:p w14:paraId="3EB8867C" w14:textId="513DFC4E" w:rsidR="005F52C4" w:rsidRDefault="005F52C4" w:rsidP="005F52C4">
                      <w:pPr>
                        <w:pBdr>
                          <w:top w:val="single" w:sz="36" w:space="6" w:color="000000" w:themeColor="text1"/>
                          <w:bottom w:val="single" w:sz="18" w:space="6" w:color="A8D08D" w:themeColor="accent6" w:themeTint="99"/>
                        </w:pBdr>
                        <w:spacing w:after="0"/>
                        <w:jc w:val="center"/>
                        <w:rPr>
                          <w:rStyle w:val="PlaceholderText"/>
                          <w:b/>
                          <w:bCs/>
                          <w:i/>
                          <w:iCs/>
                          <w:color w:val="404040" w:themeColor="text1" w:themeTint="BF"/>
                          <w:sz w:val="27"/>
                          <w:szCs w:val="27"/>
                        </w:rPr>
                      </w:pPr>
                      <w:r>
                        <w:rPr>
                          <w:rStyle w:val="PlaceholderText"/>
                          <w:b/>
                          <w:bCs/>
                          <w:i/>
                          <w:iCs/>
                          <w:color w:val="404040" w:themeColor="text1" w:themeTint="BF"/>
                          <w:sz w:val="27"/>
                          <w:szCs w:val="27"/>
                        </w:rPr>
                        <w:t>Design Evaluation Chart</w:t>
                      </w:r>
                      <w:r w:rsidR="00D87B6F">
                        <w:rPr>
                          <w:rStyle w:val="PlaceholderText"/>
                          <w:b/>
                          <w:bCs/>
                          <w:i/>
                          <w:iCs/>
                          <w:color w:val="404040" w:themeColor="text1" w:themeTint="BF"/>
                          <w:sz w:val="27"/>
                          <w:szCs w:val="27"/>
                        </w:rPr>
                        <w:t xml:space="preserve">: </w:t>
                      </w:r>
                      <w:r w:rsidR="00DD1A73">
                        <w:rPr>
                          <w:rStyle w:val="PlaceholderText"/>
                          <w:b/>
                          <w:bCs/>
                          <w:i/>
                          <w:iCs/>
                          <w:color w:val="404040" w:themeColor="text1" w:themeTint="BF"/>
                          <w:sz w:val="27"/>
                          <w:szCs w:val="27"/>
                        </w:rPr>
                        <w:t>North-Star Digital Literacy</w:t>
                      </w:r>
                    </w:p>
                    <w:p w14:paraId="480C28B9" w14:textId="77777777" w:rsidR="005F52C4" w:rsidRPr="0029428F" w:rsidRDefault="005F52C4" w:rsidP="005F52C4">
                      <w:pPr>
                        <w:pBdr>
                          <w:top w:val="single" w:sz="36" w:space="6" w:color="000000" w:themeColor="text1"/>
                          <w:bottom w:val="single" w:sz="18" w:space="6" w:color="A8D08D" w:themeColor="accent6" w:themeTint="99"/>
                        </w:pBdr>
                        <w:spacing w:after="0"/>
                        <w:jc w:val="center"/>
                        <w:rPr>
                          <w:rStyle w:val="PlaceholderText"/>
                          <w:b/>
                          <w:bCs/>
                          <w:i/>
                          <w:iCs/>
                          <w:color w:val="C5E0B3" w:themeColor="accent6" w:themeTint="66"/>
                          <w:sz w:val="27"/>
                          <w:szCs w:val="27"/>
                        </w:rPr>
                      </w:pPr>
                    </w:p>
                    <w:tbl>
                      <w:tblPr>
                        <w:tblStyle w:val="TableGrid"/>
                        <w:tblW w:w="0" w:type="auto"/>
                        <w:tblLook w:val="04A0" w:firstRow="1" w:lastRow="0" w:firstColumn="1" w:lastColumn="0" w:noHBand="0" w:noVBand="1"/>
                      </w:tblPr>
                      <w:tblGrid>
                        <w:gridCol w:w="4665"/>
                        <w:gridCol w:w="4669"/>
                        <w:gridCol w:w="4634"/>
                      </w:tblGrid>
                      <w:tr w:rsidR="0029428F" w:rsidRPr="0029428F" w14:paraId="3EFC2553" w14:textId="77777777" w:rsidTr="0029428F">
                        <w:trPr>
                          <w:trHeight w:val="260"/>
                        </w:trPr>
                        <w:tc>
                          <w:tcPr>
                            <w:tcW w:w="4665" w:type="dxa"/>
                            <w:shd w:val="clear" w:color="auto" w:fill="C5E0B3" w:themeFill="accent6" w:themeFillTint="66"/>
                          </w:tcPr>
                          <w:p w14:paraId="15832DB5" w14:textId="77777777" w:rsidR="005F52C4" w:rsidRPr="0029428F" w:rsidRDefault="005F52C4" w:rsidP="00CA4643">
                            <w:pPr>
                              <w:jc w:val="center"/>
                              <w:rPr>
                                <w:rStyle w:val="PlaceholderText"/>
                                <w:b/>
                                <w:bCs/>
                                <w:color w:val="000000" w:themeColor="text1"/>
                                <w:sz w:val="27"/>
                                <w:szCs w:val="27"/>
                              </w:rPr>
                            </w:pPr>
                            <w:r w:rsidRPr="0029428F">
                              <w:rPr>
                                <w:rStyle w:val="PlaceholderText"/>
                                <w:b/>
                                <w:bCs/>
                                <w:color w:val="000000" w:themeColor="text1"/>
                                <w:sz w:val="27"/>
                                <w:szCs w:val="27"/>
                              </w:rPr>
                              <w:t>Goal/Step/. Subordinate Skill</w:t>
                            </w:r>
                          </w:p>
                        </w:tc>
                        <w:tc>
                          <w:tcPr>
                            <w:tcW w:w="4669" w:type="dxa"/>
                            <w:shd w:val="clear" w:color="auto" w:fill="C5E0B3" w:themeFill="accent6" w:themeFillTint="66"/>
                          </w:tcPr>
                          <w:p w14:paraId="647D2CD4" w14:textId="77777777" w:rsidR="005F52C4" w:rsidRPr="0029428F" w:rsidRDefault="005F52C4" w:rsidP="00CA4643">
                            <w:pPr>
                              <w:jc w:val="center"/>
                              <w:rPr>
                                <w:rStyle w:val="PlaceholderText"/>
                                <w:b/>
                                <w:bCs/>
                                <w:color w:val="000000" w:themeColor="text1"/>
                                <w:sz w:val="27"/>
                                <w:szCs w:val="27"/>
                              </w:rPr>
                            </w:pPr>
                            <w:r w:rsidRPr="0029428F">
                              <w:rPr>
                                <w:rStyle w:val="PlaceholderText"/>
                                <w:b/>
                                <w:bCs/>
                                <w:color w:val="000000" w:themeColor="text1"/>
                                <w:sz w:val="27"/>
                                <w:szCs w:val="27"/>
                              </w:rPr>
                              <w:t>Performance Objective</w:t>
                            </w:r>
                          </w:p>
                        </w:tc>
                        <w:tc>
                          <w:tcPr>
                            <w:tcW w:w="4634" w:type="dxa"/>
                            <w:shd w:val="clear" w:color="auto" w:fill="C5E0B3" w:themeFill="accent6" w:themeFillTint="66"/>
                          </w:tcPr>
                          <w:p w14:paraId="312DA412" w14:textId="77777777" w:rsidR="005F52C4" w:rsidRPr="0029428F" w:rsidRDefault="005F52C4" w:rsidP="00CA4643">
                            <w:pPr>
                              <w:jc w:val="center"/>
                              <w:rPr>
                                <w:rStyle w:val="PlaceholderText"/>
                                <w:b/>
                                <w:bCs/>
                                <w:color w:val="000000" w:themeColor="text1"/>
                                <w:sz w:val="27"/>
                                <w:szCs w:val="27"/>
                              </w:rPr>
                            </w:pPr>
                            <w:r w:rsidRPr="0029428F">
                              <w:rPr>
                                <w:rStyle w:val="PlaceholderText"/>
                                <w:b/>
                                <w:bCs/>
                                <w:color w:val="000000" w:themeColor="text1"/>
                                <w:sz w:val="27"/>
                                <w:szCs w:val="27"/>
                              </w:rPr>
                              <w:t>Parallel Test items</w:t>
                            </w:r>
                          </w:p>
                        </w:tc>
                      </w:tr>
                      <w:tr w:rsidR="005F52C4" w:rsidRPr="00F51BDF" w14:paraId="0E993817" w14:textId="77777777" w:rsidTr="008B346F">
                        <w:tc>
                          <w:tcPr>
                            <w:tcW w:w="4665" w:type="dxa"/>
                          </w:tcPr>
                          <w:p w14:paraId="6A30B25F" w14:textId="77777777" w:rsidR="005F52C4" w:rsidRPr="00C66AD1" w:rsidRDefault="005F52C4" w:rsidP="00990A77">
                            <w:pPr>
                              <w:jc w:val="center"/>
                              <w:rPr>
                                <w:rStyle w:val="PlaceholderText"/>
                                <w:rFonts w:cstheme="minorHAnsi"/>
                                <w:b/>
                                <w:bCs/>
                                <w:i/>
                                <w:iCs/>
                                <w:color w:val="404040" w:themeColor="text1" w:themeTint="BF"/>
                                <w:sz w:val="20"/>
                                <w:szCs w:val="20"/>
                              </w:rPr>
                            </w:pPr>
                          </w:p>
                          <w:p w14:paraId="6937E2D1" w14:textId="150F3E69" w:rsidR="005F52C4" w:rsidRPr="00C66AD1" w:rsidRDefault="00465049" w:rsidP="00465049">
                            <w:pPr>
                              <w:rPr>
                                <w:rStyle w:val="PlaceholderText"/>
                                <w:rFonts w:cstheme="minorHAnsi"/>
                                <w:b/>
                                <w:bCs/>
                                <w:i/>
                                <w:iCs/>
                                <w:color w:val="404040" w:themeColor="text1" w:themeTint="BF"/>
                                <w:sz w:val="20"/>
                                <w:szCs w:val="20"/>
                              </w:rPr>
                            </w:pPr>
                            <w:r w:rsidRPr="00C66AD1">
                              <w:rPr>
                                <w:rFonts w:eastAsia="Times New Roman" w:cstheme="minorHAnsi"/>
                                <w:b/>
                                <w:bCs/>
                                <w:color w:val="000000"/>
                                <w:sz w:val="20"/>
                                <w:szCs w:val="20"/>
                              </w:rPr>
                              <w:t>4. Administer Digital Literacy Instructions</w:t>
                            </w:r>
                          </w:p>
                          <w:p w14:paraId="200552E1" w14:textId="77777777" w:rsidR="005F52C4" w:rsidRPr="00C66AD1" w:rsidRDefault="005F52C4" w:rsidP="00990A77">
                            <w:pPr>
                              <w:jc w:val="center"/>
                              <w:rPr>
                                <w:rStyle w:val="PlaceholderText"/>
                                <w:rFonts w:cstheme="minorHAnsi"/>
                                <w:b/>
                                <w:bCs/>
                                <w:i/>
                                <w:iCs/>
                                <w:color w:val="404040" w:themeColor="text1" w:themeTint="BF"/>
                                <w:sz w:val="20"/>
                                <w:szCs w:val="20"/>
                              </w:rPr>
                            </w:pPr>
                          </w:p>
                          <w:p w14:paraId="07494B3F" w14:textId="77777777" w:rsidR="005F52C4" w:rsidRPr="00C66AD1" w:rsidRDefault="005F52C4" w:rsidP="00990A77">
                            <w:pPr>
                              <w:jc w:val="center"/>
                              <w:rPr>
                                <w:rStyle w:val="PlaceholderText"/>
                                <w:rFonts w:cstheme="minorHAnsi"/>
                                <w:b/>
                                <w:bCs/>
                                <w:i/>
                                <w:iCs/>
                                <w:color w:val="404040" w:themeColor="text1" w:themeTint="BF"/>
                                <w:sz w:val="20"/>
                                <w:szCs w:val="20"/>
                              </w:rPr>
                            </w:pPr>
                          </w:p>
                          <w:p w14:paraId="21D86AA2" w14:textId="77777777" w:rsidR="005F52C4" w:rsidRPr="00C66AD1" w:rsidRDefault="005F52C4" w:rsidP="00990A77">
                            <w:pPr>
                              <w:jc w:val="center"/>
                              <w:rPr>
                                <w:rStyle w:val="PlaceholderText"/>
                                <w:rFonts w:cstheme="minorHAnsi"/>
                                <w:b/>
                                <w:bCs/>
                                <w:i/>
                                <w:iCs/>
                                <w:color w:val="404040" w:themeColor="text1" w:themeTint="BF"/>
                                <w:sz w:val="20"/>
                                <w:szCs w:val="20"/>
                              </w:rPr>
                            </w:pPr>
                          </w:p>
                        </w:tc>
                        <w:tc>
                          <w:tcPr>
                            <w:tcW w:w="4669" w:type="dxa"/>
                          </w:tcPr>
                          <w:p w14:paraId="43FEF09E" w14:textId="77777777" w:rsidR="005F52C4" w:rsidRPr="00C66AD1" w:rsidRDefault="005F52C4" w:rsidP="00CA4643">
                            <w:pPr>
                              <w:jc w:val="center"/>
                              <w:rPr>
                                <w:rStyle w:val="PlaceholderText"/>
                                <w:rFonts w:cstheme="minorHAnsi"/>
                                <w:b/>
                                <w:bCs/>
                                <w:i/>
                                <w:iCs/>
                                <w:color w:val="404040" w:themeColor="text1" w:themeTint="BF"/>
                                <w:sz w:val="20"/>
                                <w:szCs w:val="20"/>
                              </w:rPr>
                            </w:pPr>
                          </w:p>
                          <w:p w14:paraId="067F8BEB" w14:textId="203010BC" w:rsidR="00465049" w:rsidRPr="00C66AD1" w:rsidRDefault="00465049" w:rsidP="00465049">
                            <w:pPr>
                              <w:rPr>
                                <w:rStyle w:val="PlaceholderText"/>
                                <w:rFonts w:cstheme="minorHAnsi"/>
                                <w:b/>
                                <w:bCs/>
                                <w:i/>
                                <w:iCs/>
                                <w:color w:val="404040" w:themeColor="text1" w:themeTint="BF"/>
                                <w:sz w:val="20"/>
                                <w:szCs w:val="20"/>
                              </w:rPr>
                            </w:pPr>
                            <w:r w:rsidRPr="00C66AD1">
                              <w:rPr>
                                <w:rFonts w:eastAsia="Times New Roman" w:cstheme="minorHAnsi"/>
                                <w:color w:val="000000"/>
                                <w:sz w:val="20"/>
                                <w:szCs w:val="20"/>
                              </w:rPr>
                              <w:t xml:space="preserve">4. Individually, in a traditional classroom setting with instructor and student computers with internet access, model how to use </w:t>
                            </w:r>
                            <w:proofErr w:type="spellStart"/>
                            <w:r w:rsidRPr="00C66AD1">
                              <w:rPr>
                                <w:rFonts w:eastAsia="Times New Roman" w:cstheme="minorHAnsi"/>
                                <w:color w:val="000000"/>
                                <w:sz w:val="20"/>
                                <w:szCs w:val="20"/>
                              </w:rPr>
                              <w:t>Northstar</w:t>
                            </w:r>
                            <w:proofErr w:type="spellEnd"/>
                            <w:r w:rsidRPr="00C66AD1">
                              <w:rPr>
                                <w:rFonts w:eastAsia="Times New Roman" w:cstheme="minorHAnsi"/>
                                <w:color w:val="000000"/>
                                <w:sz w:val="20"/>
                                <w:szCs w:val="20"/>
                              </w:rPr>
                              <w:t xml:space="preserve"> digital learning sessions, then monitor independently navigated assessments and badge acquisition online. When the student earns the first badge, this step will be considered successful. Please note, this step may be repeated until the student earns all designated badges. Re-modeling may be necessary.</w:t>
                            </w:r>
                          </w:p>
                        </w:tc>
                        <w:tc>
                          <w:tcPr>
                            <w:tcW w:w="4634" w:type="dxa"/>
                            <w:shd w:val="clear" w:color="auto" w:fill="auto"/>
                          </w:tcPr>
                          <w:p w14:paraId="3C500104" w14:textId="77777777" w:rsidR="005F52C4" w:rsidRPr="008B346F" w:rsidRDefault="005F52C4" w:rsidP="00CA4643">
                            <w:pPr>
                              <w:jc w:val="center"/>
                              <w:rPr>
                                <w:rStyle w:val="PlaceholderText"/>
                                <w:rFonts w:cstheme="minorHAnsi"/>
                                <w:i/>
                                <w:iCs/>
                                <w:color w:val="000000" w:themeColor="text1"/>
                                <w:sz w:val="20"/>
                                <w:szCs w:val="20"/>
                              </w:rPr>
                            </w:pPr>
                          </w:p>
                          <w:p w14:paraId="66275949" w14:textId="3AB8AF32" w:rsidR="00D2409C" w:rsidRPr="008B346F" w:rsidRDefault="00D2409C" w:rsidP="00D2409C">
                            <w:pPr>
                              <w:rPr>
                                <w:rStyle w:val="PlaceholderText"/>
                                <w:rFonts w:cstheme="minorHAnsi"/>
                                <w:i/>
                                <w:iCs/>
                                <w:color w:val="000000" w:themeColor="text1"/>
                                <w:sz w:val="20"/>
                                <w:szCs w:val="20"/>
                              </w:rPr>
                            </w:pPr>
                            <w:r w:rsidRPr="008B346F">
                              <w:rPr>
                                <w:rStyle w:val="PlaceholderText"/>
                                <w:rFonts w:cstheme="minorHAnsi"/>
                                <w:i/>
                                <w:iCs/>
                                <w:color w:val="000000" w:themeColor="text1"/>
                                <w:sz w:val="20"/>
                                <w:szCs w:val="20"/>
                              </w:rPr>
                              <w:t xml:space="preserve">Students will watch a </w:t>
                            </w:r>
                            <w:r w:rsidR="008B346F" w:rsidRPr="008B346F">
                              <w:rPr>
                                <w:rStyle w:val="PlaceholderText"/>
                                <w:rFonts w:cstheme="minorHAnsi"/>
                                <w:i/>
                                <w:iCs/>
                                <w:color w:val="000000" w:themeColor="text1"/>
                                <w:sz w:val="20"/>
                                <w:szCs w:val="20"/>
                              </w:rPr>
                              <w:t xml:space="preserve">video and complete true/false question based on the presented content. This will not be a heavily assessed cluster because the main context is to be presented in a separate module. This is intended to be an overview so that students see how this cluster fits into the larger perspective. </w:t>
                            </w:r>
                          </w:p>
                        </w:tc>
                      </w:tr>
                      <w:tr w:rsidR="005F52C4" w:rsidRPr="00F51BDF" w14:paraId="41895691" w14:textId="77777777" w:rsidTr="008B346F">
                        <w:tc>
                          <w:tcPr>
                            <w:tcW w:w="4665" w:type="dxa"/>
                          </w:tcPr>
                          <w:p w14:paraId="360BEA6A" w14:textId="77777777" w:rsidR="00465049" w:rsidRPr="00C66AD1" w:rsidRDefault="00465049" w:rsidP="00465049">
                            <w:pPr>
                              <w:rPr>
                                <w:rFonts w:eastAsia="Times New Roman" w:cstheme="minorHAnsi"/>
                                <w:b/>
                                <w:bCs/>
                                <w:color w:val="000000"/>
                                <w:sz w:val="20"/>
                                <w:szCs w:val="20"/>
                              </w:rPr>
                            </w:pPr>
                          </w:p>
                          <w:p w14:paraId="309D9807" w14:textId="3C2AA128" w:rsidR="005F52C4" w:rsidRPr="00261884" w:rsidRDefault="00465049" w:rsidP="00465049">
                            <w:pPr>
                              <w:rPr>
                                <w:rStyle w:val="PlaceholderText"/>
                                <w:rFonts w:eastAsia="Times New Roman" w:cstheme="minorHAnsi"/>
                                <w:b/>
                                <w:bCs/>
                                <w:color w:val="000000"/>
                                <w:sz w:val="20"/>
                                <w:szCs w:val="20"/>
                              </w:rPr>
                            </w:pPr>
                            <w:r w:rsidRPr="00C66AD1">
                              <w:rPr>
                                <w:rFonts w:eastAsia="Times New Roman" w:cstheme="minorHAnsi"/>
                                <w:b/>
                                <w:bCs/>
                                <w:color w:val="000000"/>
                                <w:sz w:val="20"/>
                                <w:szCs w:val="20"/>
                              </w:rPr>
                              <w:t xml:space="preserve">4.1 Subordinate Skill: </w:t>
                            </w:r>
                            <w:proofErr w:type="spellStart"/>
                            <w:r w:rsidRPr="00C66AD1">
                              <w:rPr>
                                <w:rFonts w:eastAsia="Times New Roman" w:cstheme="minorHAnsi"/>
                                <w:b/>
                                <w:bCs/>
                                <w:color w:val="000000"/>
                                <w:sz w:val="20"/>
                                <w:szCs w:val="20"/>
                              </w:rPr>
                              <w:t>Northstar</w:t>
                            </w:r>
                            <w:proofErr w:type="spellEnd"/>
                            <w:r w:rsidRPr="00C66AD1">
                              <w:rPr>
                                <w:rFonts w:eastAsia="Times New Roman" w:cstheme="minorHAnsi"/>
                                <w:b/>
                                <w:bCs/>
                                <w:color w:val="000000"/>
                                <w:sz w:val="20"/>
                                <w:szCs w:val="20"/>
                              </w:rPr>
                              <w:t xml:space="preserve"> Digital Lit. training and proctor</w:t>
                            </w:r>
                            <w:r w:rsidR="00261884">
                              <w:rPr>
                                <w:rFonts w:eastAsia="Times New Roman" w:cstheme="minorHAnsi"/>
                                <w:b/>
                                <w:bCs/>
                                <w:color w:val="000000"/>
                                <w:sz w:val="20"/>
                                <w:szCs w:val="20"/>
                              </w:rPr>
                              <w:t xml:space="preserve"> </w:t>
                            </w:r>
                            <w:r w:rsidRPr="00C66AD1">
                              <w:rPr>
                                <w:rFonts w:eastAsia="Times New Roman" w:cstheme="minorHAnsi"/>
                                <w:b/>
                                <w:bCs/>
                                <w:color w:val="000000"/>
                                <w:sz w:val="20"/>
                                <w:szCs w:val="20"/>
                              </w:rPr>
                              <w:t>certification</w:t>
                            </w:r>
                            <w:r w:rsidR="00261884">
                              <w:rPr>
                                <w:rFonts w:eastAsia="Times New Roman" w:cstheme="minorHAnsi"/>
                                <w:b/>
                                <w:bCs/>
                                <w:color w:val="000000"/>
                                <w:sz w:val="20"/>
                                <w:szCs w:val="20"/>
                              </w:rPr>
                              <w:t xml:space="preserve"> (general overview due to the main content being part of another module)</w:t>
                            </w:r>
                          </w:p>
                          <w:p w14:paraId="28DE1B50" w14:textId="77777777" w:rsidR="005F52C4" w:rsidRPr="00C66AD1" w:rsidRDefault="005F52C4" w:rsidP="00CA4643">
                            <w:pPr>
                              <w:jc w:val="center"/>
                              <w:rPr>
                                <w:rStyle w:val="PlaceholderText"/>
                                <w:rFonts w:cstheme="minorHAnsi"/>
                                <w:b/>
                                <w:bCs/>
                                <w:i/>
                                <w:iCs/>
                                <w:color w:val="404040" w:themeColor="text1" w:themeTint="BF"/>
                                <w:sz w:val="20"/>
                                <w:szCs w:val="20"/>
                              </w:rPr>
                            </w:pPr>
                          </w:p>
                          <w:p w14:paraId="6BCA8C93" w14:textId="77777777" w:rsidR="005F52C4" w:rsidRPr="00C66AD1" w:rsidRDefault="005F52C4" w:rsidP="00CA4643">
                            <w:pPr>
                              <w:jc w:val="center"/>
                              <w:rPr>
                                <w:rStyle w:val="PlaceholderText"/>
                                <w:rFonts w:cstheme="minorHAnsi"/>
                                <w:b/>
                                <w:bCs/>
                                <w:i/>
                                <w:iCs/>
                                <w:color w:val="404040" w:themeColor="text1" w:themeTint="BF"/>
                                <w:sz w:val="20"/>
                                <w:szCs w:val="20"/>
                              </w:rPr>
                            </w:pPr>
                          </w:p>
                          <w:p w14:paraId="547FCC4D" w14:textId="77777777" w:rsidR="005F52C4" w:rsidRPr="00C66AD1" w:rsidRDefault="005F52C4" w:rsidP="00CA4643">
                            <w:pPr>
                              <w:jc w:val="center"/>
                              <w:rPr>
                                <w:rStyle w:val="PlaceholderText"/>
                                <w:rFonts w:cstheme="minorHAnsi"/>
                                <w:b/>
                                <w:bCs/>
                                <w:i/>
                                <w:iCs/>
                                <w:color w:val="404040" w:themeColor="text1" w:themeTint="BF"/>
                                <w:sz w:val="20"/>
                                <w:szCs w:val="20"/>
                              </w:rPr>
                            </w:pPr>
                          </w:p>
                        </w:tc>
                        <w:tc>
                          <w:tcPr>
                            <w:tcW w:w="4669" w:type="dxa"/>
                          </w:tcPr>
                          <w:p w14:paraId="7590016D" w14:textId="77777777" w:rsidR="007831FB" w:rsidRPr="00C66AD1" w:rsidRDefault="007831FB" w:rsidP="007831FB">
                            <w:pPr>
                              <w:rPr>
                                <w:rFonts w:eastAsia="Times New Roman" w:cstheme="minorHAnsi"/>
                                <w:color w:val="000000"/>
                                <w:sz w:val="20"/>
                                <w:szCs w:val="20"/>
                              </w:rPr>
                            </w:pPr>
                            <w:r w:rsidRPr="00C66AD1">
                              <w:rPr>
                                <w:rFonts w:eastAsia="Times New Roman" w:cstheme="minorHAnsi"/>
                                <w:color w:val="000000"/>
                                <w:sz w:val="20"/>
                                <w:szCs w:val="20"/>
                              </w:rPr>
                              <w:t xml:space="preserve">           </w:t>
                            </w:r>
                          </w:p>
                          <w:p w14:paraId="18D977BA" w14:textId="28DE5C84" w:rsidR="007831FB" w:rsidRPr="00C66AD1" w:rsidRDefault="007831FB" w:rsidP="007831FB">
                            <w:pPr>
                              <w:rPr>
                                <w:rFonts w:eastAsia="Times New Roman" w:cstheme="minorHAnsi"/>
                                <w:color w:val="000000"/>
                                <w:sz w:val="20"/>
                                <w:szCs w:val="20"/>
                              </w:rPr>
                            </w:pPr>
                            <w:r w:rsidRPr="00C66AD1">
                              <w:rPr>
                                <w:rFonts w:eastAsia="Times New Roman" w:cstheme="minorHAnsi"/>
                                <w:color w:val="000000"/>
                                <w:sz w:val="20"/>
                                <w:szCs w:val="20"/>
                              </w:rPr>
                              <w:t xml:space="preserve"> 4.1 To be completed in a previous module: In an online platform: In a traditional classroom setting with instructor and student </w:t>
                            </w:r>
                          </w:p>
                          <w:p w14:paraId="5731B44A" w14:textId="19F046D3" w:rsidR="007831FB" w:rsidRPr="00C66AD1" w:rsidRDefault="007831FB" w:rsidP="007831FB">
                            <w:pPr>
                              <w:rPr>
                                <w:rFonts w:eastAsia="Times New Roman" w:cstheme="minorHAnsi"/>
                                <w:color w:val="000000"/>
                                <w:sz w:val="20"/>
                                <w:szCs w:val="20"/>
                              </w:rPr>
                            </w:pPr>
                            <w:r w:rsidRPr="00C66AD1">
                              <w:rPr>
                                <w:rFonts w:eastAsia="Times New Roman" w:cstheme="minorHAnsi"/>
                                <w:color w:val="000000"/>
                                <w:sz w:val="20"/>
                                <w:szCs w:val="20"/>
                              </w:rPr>
                              <w:t xml:space="preserve">computers, with internet access, monitor student progress in person &amp; on-line to ensure students complete </w:t>
                            </w:r>
                            <w:r w:rsidR="00EB3E70" w:rsidRPr="00C66AD1">
                              <w:rPr>
                                <w:rFonts w:eastAsia="Times New Roman" w:cstheme="minorHAnsi"/>
                                <w:color w:val="000000"/>
                                <w:sz w:val="20"/>
                                <w:szCs w:val="20"/>
                              </w:rPr>
                              <w:t>modules independently</w:t>
                            </w:r>
                            <w:r w:rsidRPr="00C66AD1">
                              <w:rPr>
                                <w:rFonts w:eastAsia="Times New Roman" w:cstheme="minorHAnsi"/>
                                <w:color w:val="000000"/>
                                <w:sz w:val="20"/>
                                <w:szCs w:val="20"/>
                              </w:rPr>
                              <w:t xml:space="preserve">. </w:t>
                            </w:r>
                          </w:p>
                          <w:p w14:paraId="45CD8B33" w14:textId="77777777" w:rsidR="005F52C4" w:rsidRPr="00C66AD1" w:rsidRDefault="005F52C4" w:rsidP="00CA4643">
                            <w:pPr>
                              <w:jc w:val="center"/>
                              <w:rPr>
                                <w:rStyle w:val="PlaceholderText"/>
                                <w:rFonts w:cstheme="minorHAnsi"/>
                                <w:b/>
                                <w:bCs/>
                                <w:i/>
                                <w:iCs/>
                                <w:color w:val="404040" w:themeColor="text1" w:themeTint="BF"/>
                                <w:sz w:val="20"/>
                                <w:szCs w:val="20"/>
                              </w:rPr>
                            </w:pPr>
                          </w:p>
                        </w:tc>
                        <w:tc>
                          <w:tcPr>
                            <w:tcW w:w="4634" w:type="dxa"/>
                            <w:shd w:val="clear" w:color="auto" w:fill="auto"/>
                          </w:tcPr>
                          <w:p w14:paraId="09B786B6" w14:textId="77777777" w:rsidR="005F52C4" w:rsidRPr="008B346F" w:rsidRDefault="005F52C4" w:rsidP="00CA4643">
                            <w:pPr>
                              <w:jc w:val="center"/>
                              <w:rPr>
                                <w:rStyle w:val="PlaceholderText"/>
                                <w:rFonts w:cstheme="minorHAnsi"/>
                                <w:i/>
                                <w:iCs/>
                                <w:color w:val="000000" w:themeColor="text1"/>
                                <w:sz w:val="20"/>
                                <w:szCs w:val="20"/>
                              </w:rPr>
                            </w:pPr>
                          </w:p>
                          <w:p w14:paraId="79620C93" w14:textId="5EA0315E" w:rsidR="00D2409C" w:rsidRPr="008B346F" w:rsidRDefault="00D2409C" w:rsidP="00D2409C">
                            <w:pPr>
                              <w:rPr>
                                <w:rStyle w:val="PlaceholderText"/>
                                <w:rFonts w:cstheme="minorHAnsi"/>
                                <w:i/>
                                <w:iCs/>
                                <w:color w:val="000000" w:themeColor="text1"/>
                                <w:sz w:val="20"/>
                                <w:szCs w:val="20"/>
                              </w:rPr>
                            </w:pPr>
                            <w:r w:rsidRPr="008B346F">
                              <w:rPr>
                                <w:rStyle w:val="PlaceholderText"/>
                                <w:i/>
                                <w:iCs/>
                                <w:color w:val="000000" w:themeColor="text1"/>
                                <w:sz w:val="20"/>
                                <w:szCs w:val="20"/>
                              </w:rPr>
                              <w:t xml:space="preserve">Students will watch a video and complete a </w:t>
                            </w:r>
                            <w:r w:rsidR="00261884" w:rsidRPr="008B346F">
                              <w:rPr>
                                <w:rStyle w:val="PlaceholderText"/>
                                <w:i/>
                                <w:iCs/>
                                <w:color w:val="000000" w:themeColor="text1"/>
                                <w:sz w:val="20"/>
                                <w:szCs w:val="20"/>
                              </w:rPr>
                              <w:t>True/false activity</w:t>
                            </w:r>
                            <w:r w:rsidR="008B346F" w:rsidRPr="008B346F">
                              <w:rPr>
                                <w:rStyle w:val="PlaceholderText"/>
                                <w:i/>
                                <w:iCs/>
                                <w:color w:val="000000" w:themeColor="text1"/>
                                <w:sz w:val="20"/>
                                <w:szCs w:val="20"/>
                              </w:rPr>
                              <w:t xml:space="preserve">. </w:t>
                            </w:r>
                            <w:r w:rsidR="008B346F" w:rsidRPr="008B346F">
                              <w:rPr>
                                <w:rStyle w:val="PlaceholderText"/>
                                <w:rFonts w:cstheme="minorHAnsi"/>
                                <w:i/>
                                <w:iCs/>
                                <w:color w:val="000000" w:themeColor="text1"/>
                                <w:sz w:val="20"/>
                                <w:szCs w:val="20"/>
                              </w:rPr>
                              <w:t>This will not be a heavily assessed cluster because the main context is to be presented in a separate module. This is intended to be an overview so that students see how this cluster fits into the larger perspective.</w:t>
                            </w:r>
                          </w:p>
                        </w:tc>
                      </w:tr>
                      <w:tr w:rsidR="005F52C4" w:rsidRPr="00F51BDF" w14:paraId="5282BB49" w14:textId="77777777" w:rsidTr="00DC2E7C">
                        <w:tc>
                          <w:tcPr>
                            <w:tcW w:w="4665" w:type="dxa"/>
                          </w:tcPr>
                          <w:p w14:paraId="11752BB2" w14:textId="77777777" w:rsidR="00EB3E70" w:rsidRPr="00C66AD1" w:rsidRDefault="00EB3E70" w:rsidP="00EB3E70">
                            <w:pPr>
                              <w:rPr>
                                <w:rFonts w:eastAsia="Times New Roman" w:cstheme="minorHAnsi"/>
                                <w:b/>
                                <w:bCs/>
                                <w:color w:val="000000"/>
                                <w:sz w:val="20"/>
                                <w:szCs w:val="20"/>
                              </w:rPr>
                            </w:pPr>
                          </w:p>
                          <w:p w14:paraId="21F6A2B4" w14:textId="5BE5A00B" w:rsidR="00EB3E70" w:rsidRPr="00C66AD1" w:rsidRDefault="00EB3E70" w:rsidP="00EB3E70">
                            <w:pPr>
                              <w:jc w:val="both"/>
                              <w:rPr>
                                <w:rFonts w:eastAsia="Times New Roman" w:cstheme="minorHAnsi"/>
                                <w:b/>
                                <w:bCs/>
                                <w:color w:val="000000"/>
                                <w:sz w:val="20"/>
                                <w:szCs w:val="20"/>
                              </w:rPr>
                            </w:pPr>
                            <w:r w:rsidRPr="00C66AD1">
                              <w:rPr>
                                <w:rFonts w:eastAsia="Times New Roman" w:cstheme="minorHAnsi"/>
                                <w:b/>
                                <w:bCs/>
                                <w:color w:val="000000"/>
                                <w:sz w:val="20"/>
                                <w:szCs w:val="20"/>
                              </w:rPr>
                              <w:t xml:space="preserve"> 4.2 a-b Subordinate Skill: Demonstrate how to request proctoring</w:t>
                            </w:r>
                            <w:r w:rsidR="00261884">
                              <w:rPr>
                                <w:rFonts w:eastAsia="Times New Roman" w:cstheme="minorHAnsi"/>
                                <w:b/>
                                <w:bCs/>
                                <w:color w:val="000000"/>
                                <w:sz w:val="20"/>
                                <w:szCs w:val="20"/>
                              </w:rPr>
                              <w:t xml:space="preserve"> (general overview only due to the main content being part of another module)</w:t>
                            </w:r>
                          </w:p>
                          <w:p w14:paraId="4CCAD98F" w14:textId="77777777" w:rsidR="005F52C4" w:rsidRPr="00C66AD1" w:rsidRDefault="005F52C4" w:rsidP="00EB3E70">
                            <w:pPr>
                              <w:rPr>
                                <w:rStyle w:val="PlaceholderText"/>
                                <w:rFonts w:cstheme="minorHAnsi"/>
                                <w:b/>
                                <w:bCs/>
                                <w:i/>
                                <w:iCs/>
                                <w:color w:val="404040" w:themeColor="text1" w:themeTint="BF"/>
                                <w:sz w:val="20"/>
                                <w:szCs w:val="20"/>
                              </w:rPr>
                            </w:pPr>
                          </w:p>
                          <w:p w14:paraId="1D091779" w14:textId="77777777" w:rsidR="005F52C4" w:rsidRPr="00C66AD1" w:rsidRDefault="005F52C4" w:rsidP="00CA4643">
                            <w:pPr>
                              <w:jc w:val="center"/>
                              <w:rPr>
                                <w:rStyle w:val="PlaceholderText"/>
                                <w:rFonts w:cstheme="minorHAnsi"/>
                                <w:b/>
                                <w:bCs/>
                                <w:i/>
                                <w:iCs/>
                                <w:color w:val="404040" w:themeColor="text1" w:themeTint="BF"/>
                                <w:sz w:val="20"/>
                                <w:szCs w:val="20"/>
                              </w:rPr>
                            </w:pPr>
                          </w:p>
                          <w:p w14:paraId="00D62C3E" w14:textId="77777777" w:rsidR="005F52C4" w:rsidRPr="00C66AD1" w:rsidRDefault="005F52C4" w:rsidP="00CA4643">
                            <w:pPr>
                              <w:jc w:val="center"/>
                              <w:rPr>
                                <w:rStyle w:val="PlaceholderText"/>
                                <w:rFonts w:cstheme="minorHAnsi"/>
                                <w:b/>
                                <w:bCs/>
                                <w:i/>
                                <w:iCs/>
                                <w:color w:val="404040" w:themeColor="text1" w:themeTint="BF"/>
                                <w:sz w:val="20"/>
                                <w:szCs w:val="20"/>
                              </w:rPr>
                            </w:pPr>
                          </w:p>
                          <w:p w14:paraId="336BEB3D" w14:textId="77777777" w:rsidR="005F52C4" w:rsidRPr="00C66AD1" w:rsidRDefault="005F52C4" w:rsidP="00CA4643">
                            <w:pPr>
                              <w:jc w:val="center"/>
                              <w:rPr>
                                <w:rStyle w:val="PlaceholderText"/>
                                <w:rFonts w:cstheme="minorHAnsi"/>
                                <w:b/>
                                <w:bCs/>
                                <w:i/>
                                <w:iCs/>
                                <w:color w:val="404040" w:themeColor="text1" w:themeTint="BF"/>
                                <w:sz w:val="20"/>
                                <w:szCs w:val="20"/>
                              </w:rPr>
                            </w:pPr>
                          </w:p>
                          <w:p w14:paraId="4E2C5D26" w14:textId="77777777" w:rsidR="005F52C4" w:rsidRPr="00C66AD1" w:rsidRDefault="005F52C4" w:rsidP="00CA4643">
                            <w:pPr>
                              <w:jc w:val="center"/>
                              <w:rPr>
                                <w:rStyle w:val="PlaceholderText"/>
                                <w:rFonts w:cstheme="minorHAnsi"/>
                                <w:b/>
                                <w:bCs/>
                                <w:i/>
                                <w:iCs/>
                                <w:color w:val="404040" w:themeColor="text1" w:themeTint="BF"/>
                                <w:sz w:val="20"/>
                                <w:szCs w:val="20"/>
                              </w:rPr>
                            </w:pPr>
                          </w:p>
                        </w:tc>
                        <w:tc>
                          <w:tcPr>
                            <w:tcW w:w="4669" w:type="dxa"/>
                          </w:tcPr>
                          <w:p w14:paraId="05DF4BA3" w14:textId="77777777" w:rsidR="006F14C4" w:rsidRPr="00C66AD1" w:rsidRDefault="006F14C4" w:rsidP="006F14C4">
                            <w:pPr>
                              <w:rPr>
                                <w:rFonts w:eastAsia="Times New Roman" w:cstheme="minorHAnsi"/>
                                <w:color w:val="000000"/>
                                <w:sz w:val="20"/>
                                <w:szCs w:val="20"/>
                              </w:rPr>
                            </w:pPr>
                          </w:p>
                          <w:p w14:paraId="0FC1F692" w14:textId="614605CE" w:rsidR="005F52C4" w:rsidRPr="00C66AD1" w:rsidRDefault="006F14C4" w:rsidP="006F14C4">
                            <w:pPr>
                              <w:jc w:val="both"/>
                              <w:rPr>
                                <w:rFonts w:eastAsia="Times New Roman" w:cstheme="minorHAnsi"/>
                                <w:color w:val="000000"/>
                                <w:sz w:val="20"/>
                                <w:szCs w:val="20"/>
                              </w:rPr>
                            </w:pPr>
                            <w:r w:rsidRPr="00C66AD1">
                              <w:rPr>
                                <w:rFonts w:eastAsia="Times New Roman" w:cstheme="minorHAnsi"/>
                                <w:color w:val="000000"/>
                                <w:sz w:val="20"/>
                                <w:szCs w:val="20"/>
                              </w:rPr>
                              <w:t xml:space="preserve"> 4.2</w:t>
                            </w:r>
                            <w:r w:rsidR="00EB3E70" w:rsidRPr="00C66AD1">
                              <w:rPr>
                                <w:rFonts w:eastAsia="Times New Roman" w:cstheme="minorHAnsi"/>
                                <w:color w:val="000000"/>
                                <w:sz w:val="20"/>
                                <w:szCs w:val="20"/>
                              </w:rPr>
                              <w:t>a</w:t>
                            </w:r>
                            <w:r w:rsidRPr="00C66AD1">
                              <w:rPr>
                                <w:rFonts w:eastAsia="Times New Roman" w:cstheme="minorHAnsi"/>
                                <w:color w:val="000000"/>
                                <w:sz w:val="20"/>
                                <w:szCs w:val="20"/>
                              </w:rPr>
                              <w:t xml:space="preserve"> </w:t>
                            </w:r>
                            <w:proofErr w:type="gramStart"/>
                            <w:r w:rsidRPr="00C66AD1">
                              <w:rPr>
                                <w:rFonts w:eastAsia="Times New Roman" w:cstheme="minorHAnsi"/>
                                <w:color w:val="000000"/>
                                <w:sz w:val="20"/>
                                <w:szCs w:val="20"/>
                              </w:rPr>
                              <w:t>In</w:t>
                            </w:r>
                            <w:proofErr w:type="gramEnd"/>
                            <w:r w:rsidRPr="00C66AD1">
                              <w:rPr>
                                <w:rFonts w:eastAsia="Times New Roman" w:cstheme="minorHAnsi"/>
                                <w:color w:val="000000"/>
                                <w:sz w:val="20"/>
                                <w:szCs w:val="20"/>
                              </w:rPr>
                              <w:t xml:space="preserve"> an online platform, </w:t>
                            </w:r>
                            <w:proofErr w:type="spellStart"/>
                            <w:r w:rsidRPr="00C66AD1">
                              <w:rPr>
                                <w:rFonts w:eastAsia="Times New Roman" w:cstheme="minorHAnsi"/>
                                <w:color w:val="000000"/>
                                <w:sz w:val="20"/>
                                <w:szCs w:val="20"/>
                              </w:rPr>
                              <w:t>Northstar</w:t>
                            </w:r>
                            <w:proofErr w:type="spellEnd"/>
                            <w:r w:rsidRPr="00C66AD1">
                              <w:rPr>
                                <w:rFonts w:eastAsia="Times New Roman" w:cstheme="minorHAnsi"/>
                                <w:color w:val="000000"/>
                                <w:sz w:val="20"/>
                                <w:szCs w:val="20"/>
                              </w:rPr>
                              <w:t xml:space="preserve"> Digital Literacy, demonstrate how to request proctoring session on a student computer and then accept the request on an instructor computer to initial a proctored session</w:t>
                            </w:r>
                            <w:r w:rsidR="00EB3E70" w:rsidRPr="00C66AD1">
                              <w:rPr>
                                <w:rFonts w:eastAsia="Times New Roman" w:cstheme="minorHAnsi"/>
                                <w:color w:val="000000"/>
                                <w:sz w:val="20"/>
                                <w:szCs w:val="20"/>
                              </w:rPr>
                              <w:t>.</w:t>
                            </w:r>
                          </w:p>
                          <w:p w14:paraId="565993DD" w14:textId="458A71EE" w:rsidR="00EB3E70" w:rsidRPr="00C66AD1" w:rsidRDefault="00EB3E70" w:rsidP="006F14C4">
                            <w:pPr>
                              <w:jc w:val="both"/>
                              <w:rPr>
                                <w:rFonts w:eastAsia="Times New Roman" w:cstheme="minorHAnsi"/>
                                <w:color w:val="000000"/>
                                <w:sz w:val="20"/>
                                <w:szCs w:val="20"/>
                              </w:rPr>
                            </w:pPr>
                          </w:p>
                          <w:p w14:paraId="06450172" w14:textId="77777777" w:rsidR="00EB3E70" w:rsidRPr="00C66AD1" w:rsidRDefault="00EB3E70" w:rsidP="00EB3E70">
                            <w:pPr>
                              <w:rPr>
                                <w:rFonts w:eastAsia="Times New Roman" w:cstheme="minorHAnsi"/>
                                <w:color w:val="000000"/>
                                <w:sz w:val="20"/>
                                <w:szCs w:val="20"/>
                              </w:rPr>
                            </w:pPr>
                          </w:p>
                          <w:p w14:paraId="6B419FD5" w14:textId="750B0A05" w:rsidR="00EB3E70" w:rsidRPr="00C66AD1" w:rsidRDefault="00EB3E70" w:rsidP="000A3801">
                            <w:pPr>
                              <w:rPr>
                                <w:rFonts w:eastAsia="Times New Roman" w:cstheme="minorHAnsi"/>
                                <w:color w:val="000000"/>
                                <w:sz w:val="20"/>
                                <w:szCs w:val="20"/>
                              </w:rPr>
                            </w:pPr>
                            <w:r w:rsidRPr="00C66AD1">
                              <w:rPr>
                                <w:rFonts w:eastAsia="Times New Roman" w:cstheme="minorHAnsi"/>
                                <w:color w:val="000000"/>
                                <w:sz w:val="20"/>
                                <w:szCs w:val="20"/>
                              </w:rPr>
                              <w:t xml:space="preserve">4.2b </w:t>
                            </w:r>
                            <w:proofErr w:type="gramStart"/>
                            <w:r w:rsidRPr="00C66AD1">
                              <w:rPr>
                                <w:rFonts w:eastAsia="Times New Roman" w:cstheme="minorHAnsi"/>
                                <w:color w:val="000000"/>
                                <w:sz w:val="20"/>
                                <w:szCs w:val="20"/>
                              </w:rPr>
                              <w:t>In</w:t>
                            </w:r>
                            <w:proofErr w:type="gramEnd"/>
                            <w:r w:rsidRPr="00C66AD1">
                              <w:rPr>
                                <w:rFonts w:eastAsia="Times New Roman" w:cstheme="minorHAnsi"/>
                                <w:color w:val="000000"/>
                                <w:sz w:val="20"/>
                                <w:szCs w:val="20"/>
                              </w:rPr>
                              <w:t xml:space="preserve"> the context of a traditional classroom with instructor and student computers, demonstrate how to use the </w:t>
                            </w:r>
                            <w:proofErr w:type="spellStart"/>
                            <w:r w:rsidRPr="00C66AD1">
                              <w:rPr>
                                <w:rFonts w:eastAsia="Times New Roman" w:cstheme="minorHAnsi"/>
                                <w:color w:val="000000"/>
                                <w:sz w:val="20"/>
                                <w:szCs w:val="20"/>
                              </w:rPr>
                              <w:t>Northstar</w:t>
                            </w:r>
                            <w:proofErr w:type="spellEnd"/>
                            <w:r w:rsidRPr="00C66AD1">
                              <w:rPr>
                                <w:rFonts w:eastAsia="Times New Roman" w:cstheme="minorHAnsi"/>
                                <w:color w:val="000000"/>
                                <w:sz w:val="20"/>
                                <w:szCs w:val="20"/>
                              </w:rPr>
                              <w:t xml:space="preserve"> Digital Literacy learning modules to facilitate independent use by TLC students.</w:t>
                            </w:r>
                          </w:p>
                          <w:p w14:paraId="36A72B92" w14:textId="77777777" w:rsidR="00EB3E70" w:rsidRPr="00C66AD1" w:rsidRDefault="00EB3E70" w:rsidP="006F14C4">
                            <w:pPr>
                              <w:jc w:val="both"/>
                              <w:rPr>
                                <w:rStyle w:val="PlaceholderText"/>
                                <w:rFonts w:eastAsia="Times New Roman" w:cstheme="minorHAnsi"/>
                                <w:color w:val="000000"/>
                                <w:sz w:val="20"/>
                                <w:szCs w:val="20"/>
                              </w:rPr>
                            </w:pPr>
                          </w:p>
                          <w:p w14:paraId="16FE65EB" w14:textId="1F1D0074" w:rsidR="00EB3E70" w:rsidRPr="00C66AD1" w:rsidRDefault="00EB3E70" w:rsidP="006F14C4">
                            <w:pPr>
                              <w:jc w:val="both"/>
                              <w:rPr>
                                <w:rStyle w:val="PlaceholderText"/>
                                <w:rFonts w:eastAsia="Times New Roman" w:cstheme="minorHAnsi"/>
                                <w:color w:val="000000"/>
                                <w:sz w:val="20"/>
                                <w:szCs w:val="20"/>
                              </w:rPr>
                            </w:pPr>
                          </w:p>
                        </w:tc>
                        <w:tc>
                          <w:tcPr>
                            <w:tcW w:w="4634" w:type="dxa"/>
                          </w:tcPr>
                          <w:p w14:paraId="64E783F5" w14:textId="77777777" w:rsidR="00D2409C" w:rsidRPr="008B346F" w:rsidRDefault="00D2409C" w:rsidP="00D2409C">
                            <w:pPr>
                              <w:rPr>
                                <w:rStyle w:val="PlaceholderText"/>
                                <w:b/>
                                <w:bCs/>
                                <w:i/>
                                <w:iCs/>
                                <w:color w:val="000000" w:themeColor="text1"/>
                                <w:sz w:val="20"/>
                                <w:szCs w:val="20"/>
                              </w:rPr>
                            </w:pPr>
                          </w:p>
                          <w:p w14:paraId="3898A1C4" w14:textId="49E6522A" w:rsidR="005F52C4" w:rsidRPr="008B346F" w:rsidRDefault="00D2409C" w:rsidP="00D2409C">
                            <w:pPr>
                              <w:rPr>
                                <w:rStyle w:val="PlaceholderText"/>
                                <w:rFonts w:cstheme="minorHAnsi"/>
                                <w:i/>
                                <w:iCs/>
                                <w:color w:val="000000" w:themeColor="text1"/>
                                <w:sz w:val="20"/>
                                <w:szCs w:val="20"/>
                              </w:rPr>
                            </w:pPr>
                            <w:r w:rsidRPr="008B346F">
                              <w:rPr>
                                <w:rStyle w:val="PlaceholderText"/>
                                <w:i/>
                                <w:iCs/>
                                <w:color w:val="000000" w:themeColor="text1"/>
                                <w:sz w:val="20"/>
                                <w:szCs w:val="20"/>
                              </w:rPr>
                              <w:t xml:space="preserve">Students will watch a video and complete a </w:t>
                            </w:r>
                            <w:r w:rsidR="00261884" w:rsidRPr="008B346F">
                              <w:rPr>
                                <w:rStyle w:val="PlaceholderText"/>
                                <w:i/>
                                <w:iCs/>
                                <w:color w:val="000000" w:themeColor="text1"/>
                                <w:sz w:val="20"/>
                                <w:szCs w:val="20"/>
                              </w:rPr>
                              <w:t xml:space="preserve">true/false activity. </w:t>
                            </w:r>
                            <w:r w:rsidR="0029428F" w:rsidRPr="008B346F">
                              <w:rPr>
                                <w:rFonts w:cstheme="minorHAnsi"/>
                                <w:i/>
                                <w:iCs/>
                                <w:color w:val="000000" w:themeColor="text1"/>
                                <w:sz w:val="20"/>
                                <w:szCs w:val="20"/>
                              </w:rPr>
                              <w:t xml:space="preserve"> </w:t>
                            </w:r>
                            <w:r w:rsidR="0029428F" w:rsidRPr="008B346F">
                              <w:rPr>
                                <w:rStyle w:val="PlaceholderText"/>
                                <w:rFonts w:cstheme="minorHAnsi"/>
                                <w:i/>
                                <w:iCs/>
                                <w:color w:val="000000" w:themeColor="text1"/>
                                <w:sz w:val="20"/>
                                <w:szCs w:val="20"/>
                              </w:rPr>
                              <w:t>Students will also complete a self-evaluation activity in terms of confidence levels.</w:t>
                            </w:r>
                            <w:r w:rsidR="008B346F" w:rsidRPr="008B346F">
                              <w:rPr>
                                <w:rStyle w:val="PlaceholderText"/>
                                <w:rFonts w:cstheme="minorHAnsi"/>
                                <w:i/>
                                <w:iCs/>
                                <w:color w:val="000000" w:themeColor="text1"/>
                                <w:sz w:val="20"/>
                                <w:szCs w:val="20"/>
                              </w:rPr>
                              <w:t xml:space="preserve"> This will not be a heavily assessed cluster because the main context is to be presented in a separate module. This is intended to be an overview so that students see how this cluster fits into the larger perspective.</w:t>
                            </w:r>
                          </w:p>
                        </w:tc>
                      </w:tr>
                    </w:tbl>
                    <w:p w14:paraId="1AA6E718" w14:textId="77777777" w:rsidR="005F52C4" w:rsidRPr="00F51BDF" w:rsidRDefault="005F52C4" w:rsidP="005F52C4">
                      <w:pPr>
                        <w:pBdr>
                          <w:top w:val="single" w:sz="36" w:space="6" w:color="000000" w:themeColor="text1"/>
                          <w:bottom w:val="single" w:sz="18" w:space="6" w:color="A8D08D" w:themeColor="accent6" w:themeTint="99"/>
                        </w:pBdr>
                        <w:spacing w:after="0"/>
                        <w:jc w:val="center"/>
                        <w:rPr>
                          <w:rStyle w:val="PlaceholderText"/>
                          <w:b/>
                          <w:bCs/>
                          <w:i/>
                          <w:iCs/>
                          <w:color w:val="404040" w:themeColor="text1" w:themeTint="BF"/>
                        </w:rPr>
                      </w:pPr>
                    </w:p>
                    <w:p w14:paraId="0FFC45F5" w14:textId="77777777" w:rsidR="005F52C4" w:rsidRDefault="005F52C4" w:rsidP="005F52C4">
                      <w:pPr>
                        <w:pBdr>
                          <w:top w:val="single" w:sz="36" w:space="6" w:color="000000" w:themeColor="text1"/>
                          <w:bottom w:val="single" w:sz="18" w:space="6" w:color="A8D08D" w:themeColor="accent6" w:themeTint="99"/>
                        </w:pBdr>
                        <w:spacing w:after="0"/>
                        <w:rPr>
                          <w:rStyle w:val="PlaceholderText"/>
                          <w:b/>
                          <w:bCs/>
                          <w:color w:val="404040" w:themeColor="text1" w:themeTint="BF"/>
                        </w:rPr>
                      </w:pPr>
                    </w:p>
                    <w:p w14:paraId="5C14915B" w14:textId="77777777" w:rsidR="005F52C4" w:rsidRPr="00901A29" w:rsidRDefault="005F52C4" w:rsidP="005F52C4">
                      <w:pPr>
                        <w:pBdr>
                          <w:top w:val="single" w:sz="36" w:space="6" w:color="000000" w:themeColor="text1"/>
                          <w:bottom w:val="single" w:sz="18" w:space="6" w:color="A8D08D" w:themeColor="accent6" w:themeTint="99"/>
                        </w:pBdr>
                        <w:spacing w:after="0"/>
                        <w:rPr>
                          <w:rStyle w:val="PlaceholderText"/>
                          <w:b/>
                          <w:bCs/>
                          <w:color w:val="404040" w:themeColor="text1" w:themeTint="BF"/>
                        </w:rPr>
                      </w:pPr>
                    </w:p>
                    <w:p w14:paraId="1C194998" w14:textId="77777777" w:rsidR="005F52C4" w:rsidRPr="00225F33" w:rsidRDefault="005F52C4" w:rsidP="005F52C4">
                      <w:pPr>
                        <w:pBdr>
                          <w:top w:val="single" w:sz="36" w:space="6" w:color="000000" w:themeColor="text1"/>
                          <w:bottom w:val="single" w:sz="18" w:space="6" w:color="A8D08D" w:themeColor="accent6" w:themeTint="99"/>
                        </w:pBdr>
                        <w:spacing w:after="0"/>
                        <w:rPr>
                          <w:rStyle w:val="PlaceholderText"/>
                          <w:color w:val="404040" w:themeColor="text1" w:themeTint="BF"/>
                        </w:rPr>
                      </w:pPr>
                    </w:p>
                  </w:txbxContent>
                </v:textbox>
                <w10:wrap type="square" anchorx="margin"/>
              </v:shape>
            </w:pict>
          </mc:Fallback>
        </mc:AlternateContent>
      </w:r>
    </w:p>
    <w:p w14:paraId="2E6F79AC" w14:textId="7ED246E7" w:rsidR="005F52C4" w:rsidRDefault="005F52C4" w:rsidP="000572F1">
      <w:r w:rsidRPr="002C49DE">
        <w:rPr>
          <w:b/>
          <w:bCs/>
          <w:noProof/>
        </w:rPr>
        <w:lastRenderedPageBreak/>
        <mc:AlternateContent>
          <mc:Choice Requires="wps">
            <w:drawing>
              <wp:anchor distT="91440" distB="91440" distL="114300" distR="114300" simplePos="0" relativeHeight="251737088" behindDoc="0" locked="0" layoutInCell="1" allowOverlap="1" wp14:anchorId="788DA1E4" wp14:editId="3C30C446">
                <wp:simplePos x="0" y="0"/>
                <wp:positionH relativeFrom="margin">
                  <wp:posOffset>-447675</wp:posOffset>
                </wp:positionH>
                <wp:positionV relativeFrom="paragraph">
                  <wp:posOffset>0</wp:posOffset>
                </wp:positionV>
                <wp:extent cx="9067800" cy="6486525"/>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0" cy="6486525"/>
                        </a:xfrm>
                        <a:prstGeom prst="rect">
                          <a:avLst/>
                        </a:prstGeom>
                        <a:noFill/>
                        <a:ln w="9525">
                          <a:noFill/>
                          <a:miter lim="800000"/>
                          <a:headEnd/>
                          <a:tailEnd/>
                        </a:ln>
                      </wps:spPr>
                      <wps:txbx>
                        <w:txbxContent>
                          <w:p w14:paraId="7EF32009" w14:textId="06CB27F1" w:rsidR="005F52C4" w:rsidRDefault="005F52C4" w:rsidP="005F52C4">
                            <w:pPr>
                              <w:pBdr>
                                <w:top w:val="single" w:sz="36" w:space="6" w:color="000000" w:themeColor="text1"/>
                                <w:bottom w:val="single" w:sz="18" w:space="6" w:color="A8D08D" w:themeColor="accent6" w:themeTint="99"/>
                              </w:pBdr>
                              <w:spacing w:after="0"/>
                              <w:jc w:val="center"/>
                              <w:rPr>
                                <w:rStyle w:val="PlaceholderText"/>
                                <w:b/>
                                <w:bCs/>
                                <w:i/>
                                <w:iCs/>
                                <w:color w:val="404040" w:themeColor="text1" w:themeTint="BF"/>
                                <w:sz w:val="27"/>
                                <w:szCs w:val="27"/>
                              </w:rPr>
                            </w:pPr>
                            <w:r>
                              <w:rPr>
                                <w:rStyle w:val="PlaceholderText"/>
                                <w:b/>
                                <w:bCs/>
                                <w:i/>
                                <w:iCs/>
                                <w:color w:val="404040" w:themeColor="text1" w:themeTint="BF"/>
                                <w:sz w:val="27"/>
                                <w:szCs w:val="27"/>
                              </w:rPr>
                              <w:t>Design Evaluation Chart</w:t>
                            </w:r>
                            <w:r w:rsidR="00DD1A73">
                              <w:rPr>
                                <w:rStyle w:val="PlaceholderText"/>
                                <w:b/>
                                <w:bCs/>
                                <w:i/>
                                <w:iCs/>
                                <w:color w:val="404040" w:themeColor="text1" w:themeTint="BF"/>
                                <w:sz w:val="27"/>
                                <w:szCs w:val="27"/>
                              </w:rPr>
                              <w:t>: CASAS Testing</w:t>
                            </w:r>
                          </w:p>
                          <w:p w14:paraId="5020E444" w14:textId="77777777" w:rsidR="005F52C4" w:rsidRDefault="005F52C4" w:rsidP="005F52C4">
                            <w:pPr>
                              <w:pBdr>
                                <w:top w:val="single" w:sz="36" w:space="6" w:color="000000" w:themeColor="text1"/>
                                <w:bottom w:val="single" w:sz="18" w:space="6" w:color="A8D08D" w:themeColor="accent6" w:themeTint="99"/>
                              </w:pBdr>
                              <w:spacing w:after="0"/>
                              <w:jc w:val="center"/>
                              <w:rPr>
                                <w:rStyle w:val="PlaceholderText"/>
                                <w:b/>
                                <w:bCs/>
                                <w:i/>
                                <w:iCs/>
                                <w:color w:val="404040" w:themeColor="text1" w:themeTint="BF"/>
                                <w:sz w:val="27"/>
                                <w:szCs w:val="27"/>
                              </w:rPr>
                            </w:pPr>
                          </w:p>
                          <w:tbl>
                            <w:tblPr>
                              <w:tblStyle w:val="TableGrid"/>
                              <w:tblW w:w="0" w:type="auto"/>
                              <w:tblLook w:val="04A0" w:firstRow="1" w:lastRow="0" w:firstColumn="1" w:lastColumn="0" w:noHBand="0" w:noVBand="1"/>
                            </w:tblPr>
                            <w:tblGrid>
                              <w:gridCol w:w="1609"/>
                              <w:gridCol w:w="10776"/>
                              <w:gridCol w:w="1598"/>
                            </w:tblGrid>
                            <w:tr w:rsidR="005F52C4" w14:paraId="3F71940F" w14:textId="77777777" w:rsidTr="0029428F">
                              <w:trPr>
                                <w:trHeight w:val="260"/>
                              </w:trPr>
                              <w:tc>
                                <w:tcPr>
                                  <w:tcW w:w="1645" w:type="dxa"/>
                                  <w:shd w:val="clear" w:color="auto" w:fill="C5E0B3" w:themeFill="accent6" w:themeFillTint="66"/>
                                </w:tcPr>
                                <w:p w14:paraId="18E1ED3B" w14:textId="77777777" w:rsidR="005F52C4" w:rsidRPr="0029428F" w:rsidRDefault="005F52C4" w:rsidP="00CA4643">
                                  <w:pPr>
                                    <w:jc w:val="center"/>
                                    <w:rPr>
                                      <w:rStyle w:val="PlaceholderText"/>
                                      <w:b/>
                                      <w:bCs/>
                                      <w:color w:val="auto"/>
                                      <w:sz w:val="27"/>
                                      <w:szCs w:val="27"/>
                                    </w:rPr>
                                  </w:pPr>
                                  <w:r w:rsidRPr="0029428F">
                                    <w:rPr>
                                      <w:rStyle w:val="PlaceholderText"/>
                                      <w:b/>
                                      <w:bCs/>
                                      <w:color w:val="auto"/>
                                      <w:sz w:val="27"/>
                                      <w:szCs w:val="27"/>
                                    </w:rPr>
                                    <w:t>Goal/Step/. Subordinate Skill</w:t>
                                  </w:r>
                                </w:p>
                              </w:tc>
                              <w:tc>
                                <w:tcPr>
                                  <w:tcW w:w="9510" w:type="dxa"/>
                                  <w:shd w:val="clear" w:color="auto" w:fill="C5E0B3" w:themeFill="accent6" w:themeFillTint="66"/>
                                </w:tcPr>
                                <w:p w14:paraId="2E56B2D2" w14:textId="77777777" w:rsidR="005F52C4" w:rsidRPr="0029428F" w:rsidRDefault="005F52C4" w:rsidP="00CA4643">
                                  <w:pPr>
                                    <w:jc w:val="center"/>
                                    <w:rPr>
                                      <w:rStyle w:val="PlaceholderText"/>
                                      <w:b/>
                                      <w:bCs/>
                                      <w:color w:val="auto"/>
                                      <w:sz w:val="27"/>
                                      <w:szCs w:val="27"/>
                                    </w:rPr>
                                  </w:pPr>
                                  <w:r w:rsidRPr="0029428F">
                                    <w:rPr>
                                      <w:rStyle w:val="PlaceholderText"/>
                                      <w:b/>
                                      <w:bCs/>
                                      <w:color w:val="auto"/>
                                      <w:sz w:val="27"/>
                                      <w:szCs w:val="27"/>
                                    </w:rPr>
                                    <w:t>Performance Objective</w:t>
                                  </w:r>
                                </w:p>
                              </w:tc>
                              <w:tc>
                                <w:tcPr>
                                  <w:tcW w:w="2813" w:type="dxa"/>
                                  <w:shd w:val="clear" w:color="auto" w:fill="C5E0B3" w:themeFill="accent6" w:themeFillTint="66"/>
                                </w:tcPr>
                                <w:p w14:paraId="4F16F994" w14:textId="77777777" w:rsidR="005F52C4" w:rsidRPr="0029428F" w:rsidRDefault="005F52C4" w:rsidP="00CA4643">
                                  <w:pPr>
                                    <w:jc w:val="center"/>
                                    <w:rPr>
                                      <w:rStyle w:val="PlaceholderText"/>
                                      <w:b/>
                                      <w:bCs/>
                                      <w:color w:val="auto"/>
                                      <w:sz w:val="27"/>
                                      <w:szCs w:val="27"/>
                                    </w:rPr>
                                  </w:pPr>
                                  <w:r w:rsidRPr="0029428F">
                                    <w:rPr>
                                      <w:rStyle w:val="PlaceholderText"/>
                                      <w:b/>
                                      <w:bCs/>
                                      <w:color w:val="auto"/>
                                      <w:sz w:val="27"/>
                                      <w:szCs w:val="27"/>
                                    </w:rPr>
                                    <w:t>Parallel Test items</w:t>
                                  </w:r>
                                </w:p>
                              </w:tc>
                            </w:tr>
                            <w:tr w:rsidR="005F52C4" w14:paraId="68E726E8" w14:textId="77777777" w:rsidTr="0029428F">
                              <w:tc>
                                <w:tcPr>
                                  <w:tcW w:w="1645" w:type="dxa"/>
                                </w:tcPr>
                                <w:p w14:paraId="0349CF81" w14:textId="77777777" w:rsidR="005F52C4" w:rsidRPr="00C66AD1" w:rsidRDefault="005F52C4" w:rsidP="00990A77">
                                  <w:pPr>
                                    <w:jc w:val="center"/>
                                    <w:rPr>
                                      <w:rStyle w:val="PlaceholderText"/>
                                      <w:rFonts w:cstheme="minorHAnsi"/>
                                      <w:b/>
                                      <w:bCs/>
                                      <w:i/>
                                      <w:iCs/>
                                      <w:color w:val="404040" w:themeColor="text1" w:themeTint="BF"/>
                                      <w:sz w:val="20"/>
                                      <w:szCs w:val="20"/>
                                    </w:rPr>
                                  </w:pPr>
                                </w:p>
                                <w:p w14:paraId="4E7AE96C" w14:textId="77777777" w:rsidR="000A3801" w:rsidRPr="00C66AD1" w:rsidRDefault="000A3801" w:rsidP="000A3801">
                                  <w:pPr>
                                    <w:rPr>
                                      <w:rFonts w:eastAsia="Times New Roman" w:cstheme="minorHAnsi"/>
                                      <w:b/>
                                      <w:bCs/>
                                      <w:color w:val="000000"/>
                                      <w:sz w:val="20"/>
                                      <w:szCs w:val="20"/>
                                    </w:rPr>
                                  </w:pPr>
                                  <w:r w:rsidRPr="00C66AD1">
                                    <w:rPr>
                                      <w:rFonts w:eastAsia="Times New Roman" w:cstheme="minorHAnsi"/>
                                      <w:b/>
                                      <w:bCs/>
                                      <w:color w:val="000000"/>
                                      <w:sz w:val="20"/>
                                      <w:szCs w:val="20"/>
                                    </w:rPr>
                                    <w:t>5. Administer Baseline testing</w:t>
                                  </w:r>
                                </w:p>
                                <w:p w14:paraId="3CCCD219" w14:textId="77777777" w:rsidR="005F52C4" w:rsidRPr="00C66AD1" w:rsidRDefault="005F52C4" w:rsidP="00990A77">
                                  <w:pPr>
                                    <w:jc w:val="center"/>
                                    <w:rPr>
                                      <w:rStyle w:val="PlaceholderText"/>
                                      <w:rFonts w:cstheme="minorHAnsi"/>
                                      <w:b/>
                                      <w:bCs/>
                                      <w:i/>
                                      <w:iCs/>
                                      <w:color w:val="404040" w:themeColor="text1" w:themeTint="BF"/>
                                      <w:sz w:val="20"/>
                                      <w:szCs w:val="20"/>
                                    </w:rPr>
                                  </w:pPr>
                                </w:p>
                                <w:p w14:paraId="18A4CFBE" w14:textId="77777777" w:rsidR="005F52C4" w:rsidRPr="00C66AD1" w:rsidRDefault="005F52C4" w:rsidP="00990A77">
                                  <w:pPr>
                                    <w:jc w:val="center"/>
                                    <w:rPr>
                                      <w:rStyle w:val="PlaceholderText"/>
                                      <w:rFonts w:cstheme="minorHAnsi"/>
                                      <w:b/>
                                      <w:bCs/>
                                      <w:i/>
                                      <w:iCs/>
                                      <w:color w:val="404040" w:themeColor="text1" w:themeTint="BF"/>
                                      <w:sz w:val="20"/>
                                      <w:szCs w:val="20"/>
                                    </w:rPr>
                                  </w:pPr>
                                </w:p>
                                <w:p w14:paraId="05C26A84" w14:textId="77777777" w:rsidR="005F52C4" w:rsidRPr="00C66AD1" w:rsidRDefault="005F52C4" w:rsidP="00990A77">
                                  <w:pPr>
                                    <w:jc w:val="center"/>
                                    <w:rPr>
                                      <w:rStyle w:val="PlaceholderText"/>
                                      <w:rFonts w:cstheme="minorHAnsi"/>
                                      <w:b/>
                                      <w:bCs/>
                                      <w:i/>
                                      <w:iCs/>
                                      <w:color w:val="404040" w:themeColor="text1" w:themeTint="BF"/>
                                      <w:sz w:val="20"/>
                                      <w:szCs w:val="20"/>
                                    </w:rPr>
                                  </w:pPr>
                                </w:p>
                              </w:tc>
                              <w:tc>
                                <w:tcPr>
                                  <w:tcW w:w="9510" w:type="dxa"/>
                                </w:tcPr>
                                <w:p w14:paraId="799FC7BE" w14:textId="77777777" w:rsidR="005F52C4" w:rsidRPr="00C66AD1" w:rsidRDefault="005F52C4" w:rsidP="00CA4643">
                                  <w:pPr>
                                    <w:jc w:val="center"/>
                                    <w:rPr>
                                      <w:rStyle w:val="PlaceholderText"/>
                                      <w:rFonts w:cstheme="minorHAnsi"/>
                                      <w:b/>
                                      <w:bCs/>
                                      <w:i/>
                                      <w:iCs/>
                                      <w:color w:val="404040" w:themeColor="text1" w:themeTint="BF"/>
                                      <w:sz w:val="20"/>
                                      <w:szCs w:val="20"/>
                                    </w:rPr>
                                  </w:pPr>
                                </w:p>
                                <w:p w14:paraId="75DE1575" w14:textId="77777777" w:rsidR="0029428F" w:rsidRDefault="000A3801" w:rsidP="000A3801">
                                  <w:pPr>
                                    <w:rPr>
                                      <w:rFonts w:eastAsia="Times New Roman" w:cstheme="minorHAnsi"/>
                                      <w:color w:val="000000"/>
                                      <w:sz w:val="20"/>
                                      <w:szCs w:val="20"/>
                                    </w:rPr>
                                  </w:pPr>
                                  <w:r w:rsidRPr="00C66AD1">
                                    <w:rPr>
                                      <w:rFonts w:eastAsia="Times New Roman" w:cstheme="minorHAnsi"/>
                                      <w:color w:val="000000"/>
                                      <w:sz w:val="20"/>
                                      <w:szCs w:val="20"/>
                                    </w:rPr>
                                    <w:t>5.Individually, in a traditional classroom setting with instructor and student computers with internet access, &amp;</w:t>
                                  </w:r>
                                </w:p>
                                <w:p w14:paraId="271977EE" w14:textId="087E71BD" w:rsidR="000A3801" w:rsidRPr="00C66AD1" w:rsidRDefault="000A3801" w:rsidP="000A3801">
                                  <w:pPr>
                                    <w:rPr>
                                      <w:rFonts w:eastAsia="Times New Roman" w:cstheme="minorHAnsi"/>
                                      <w:sz w:val="20"/>
                                      <w:szCs w:val="20"/>
                                    </w:rPr>
                                  </w:pPr>
                                  <w:r w:rsidRPr="00C66AD1">
                                    <w:rPr>
                                      <w:rFonts w:eastAsia="Times New Roman" w:cstheme="minorHAnsi"/>
                                      <w:color w:val="000000"/>
                                      <w:sz w:val="20"/>
                                      <w:szCs w:val="20"/>
                                    </w:rPr>
                                    <w:t xml:space="preserve"> Given internet access and the completion of steps 1-4, set up a link for the student to sign up for a CASAS baseline </w:t>
                                  </w:r>
                                  <w:r w:rsidRPr="00C66AD1">
                                    <w:rPr>
                                      <w:rFonts w:eastAsia="Times New Roman" w:cstheme="minorHAnsi"/>
                                      <w:color w:val="4C1130"/>
                                      <w:sz w:val="20"/>
                                      <w:szCs w:val="20"/>
                                    </w:rPr>
                                    <w:t xml:space="preserve">test on </w:t>
                                  </w:r>
                                  <w:hyperlink r:id="rId21" w:history="1">
                                    <w:r w:rsidRPr="00C66AD1">
                                      <w:rPr>
                                        <w:rFonts w:eastAsia="Times New Roman" w:cstheme="minorHAnsi"/>
                                        <w:b/>
                                        <w:bCs/>
                                        <w:color w:val="4472C4" w:themeColor="accent1"/>
                                        <w:sz w:val="20"/>
                                        <w:szCs w:val="20"/>
                                        <w:u w:val="single"/>
                                      </w:rPr>
                                      <w:t>https://outlook.office365.com/owa/calendar/CASASPlacementandProgressTests@mccnetmccneb.onmicrosoft.com/bookings/</w:t>
                                    </w:r>
                                  </w:hyperlink>
                                </w:p>
                                <w:p w14:paraId="0E7D102A" w14:textId="171ABF85" w:rsidR="000A3801" w:rsidRPr="00C66AD1" w:rsidRDefault="000A3801" w:rsidP="000A3801">
                                  <w:pPr>
                                    <w:rPr>
                                      <w:rStyle w:val="PlaceholderText"/>
                                      <w:rFonts w:cstheme="minorHAnsi"/>
                                      <w:b/>
                                      <w:bCs/>
                                      <w:i/>
                                      <w:iCs/>
                                      <w:color w:val="404040" w:themeColor="text1" w:themeTint="BF"/>
                                      <w:sz w:val="20"/>
                                      <w:szCs w:val="20"/>
                                    </w:rPr>
                                  </w:pPr>
                                  <w:r w:rsidRPr="00C66AD1">
                                    <w:rPr>
                                      <w:rFonts w:eastAsia="Times New Roman" w:cstheme="minorHAnsi"/>
                                      <w:sz w:val="20"/>
                                      <w:szCs w:val="20"/>
                                    </w:rPr>
                                    <w:t> </w:t>
                                  </w:r>
                                  <w:r w:rsidRPr="00C66AD1">
                                    <w:rPr>
                                      <w:rFonts w:eastAsia="Times New Roman" w:cstheme="minorHAnsi"/>
                                      <w:color w:val="000000"/>
                                      <w:sz w:val="20"/>
                                      <w:szCs w:val="20"/>
                                    </w:rPr>
                                    <w:t>After the test is taken, discuss the scores as a baseline and set goals, resulting in a complete interview form).</w:t>
                                  </w:r>
                                </w:p>
                              </w:tc>
                              <w:tc>
                                <w:tcPr>
                                  <w:tcW w:w="2813" w:type="dxa"/>
                                </w:tcPr>
                                <w:p w14:paraId="6EE1D64C" w14:textId="2FEE6463" w:rsidR="005F52C4" w:rsidRPr="00C66AD1" w:rsidRDefault="0029428F" w:rsidP="00CA4643">
                                  <w:pPr>
                                    <w:jc w:val="center"/>
                                    <w:rPr>
                                      <w:rStyle w:val="PlaceholderText"/>
                                      <w:rFonts w:cstheme="minorHAnsi"/>
                                      <w:b/>
                                      <w:bCs/>
                                      <w:i/>
                                      <w:iCs/>
                                      <w:color w:val="404040" w:themeColor="text1" w:themeTint="BF"/>
                                      <w:sz w:val="20"/>
                                      <w:szCs w:val="20"/>
                                    </w:rPr>
                                  </w:pPr>
                                  <w:r w:rsidRPr="0029428F">
                                    <w:rPr>
                                      <w:rStyle w:val="PlaceholderText"/>
                                      <w:b/>
                                      <w:bCs/>
                                      <w:i/>
                                      <w:iCs/>
                                      <w:color w:val="000000" w:themeColor="text1"/>
                                      <w:sz w:val="20"/>
                                      <w:szCs w:val="20"/>
                                    </w:rPr>
                                    <w:t>Students will watch a video and complete a drag and drop activity.</w:t>
                                  </w:r>
                                </w:p>
                              </w:tc>
                            </w:tr>
                            <w:tr w:rsidR="005F52C4" w14:paraId="279C16EF" w14:textId="77777777" w:rsidTr="0029428F">
                              <w:tc>
                                <w:tcPr>
                                  <w:tcW w:w="1645" w:type="dxa"/>
                                </w:tcPr>
                                <w:p w14:paraId="06CC7185" w14:textId="3C6217B1" w:rsidR="005F52C4" w:rsidRPr="00C66AD1" w:rsidRDefault="00D87B6F" w:rsidP="00D87B6F">
                                  <w:pPr>
                                    <w:rPr>
                                      <w:rStyle w:val="PlaceholderText"/>
                                      <w:rFonts w:cstheme="minorHAnsi"/>
                                      <w:b/>
                                      <w:bCs/>
                                      <w:i/>
                                      <w:iCs/>
                                      <w:color w:val="404040" w:themeColor="text1" w:themeTint="BF"/>
                                      <w:sz w:val="20"/>
                                      <w:szCs w:val="20"/>
                                    </w:rPr>
                                  </w:pPr>
                                  <w:r w:rsidRPr="00C66AD1">
                                    <w:rPr>
                                      <w:rFonts w:eastAsia="Times New Roman" w:cstheme="minorHAnsi"/>
                                      <w:b/>
                                      <w:bCs/>
                                      <w:color w:val="000000"/>
                                      <w:sz w:val="20"/>
                                      <w:szCs w:val="20"/>
                                    </w:rPr>
                                    <w:t>5.1a-b Subordinate Skill: Set students up for the first CASAS test</w:t>
                                  </w:r>
                                </w:p>
                                <w:p w14:paraId="6C2BA99F" w14:textId="77777777" w:rsidR="005F52C4" w:rsidRPr="00C66AD1" w:rsidRDefault="005F52C4" w:rsidP="00CA4643">
                                  <w:pPr>
                                    <w:jc w:val="center"/>
                                    <w:rPr>
                                      <w:rStyle w:val="PlaceholderText"/>
                                      <w:rFonts w:cstheme="minorHAnsi"/>
                                      <w:b/>
                                      <w:bCs/>
                                      <w:i/>
                                      <w:iCs/>
                                      <w:color w:val="404040" w:themeColor="text1" w:themeTint="BF"/>
                                      <w:sz w:val="20"/>
                                      <w:szCs w:val="20"/>
                                    </w:rPr>
                                  </w:pPr>
                                </w:p>
                                <w:p w14:paraId="62171C57" w14:textId="77777777" w:rsidR="005F52C4" w:rsidRPr="00C66AD1" w:rsidRDefault="005F52C4" w:rsidP="00CA4643">
                                  <w:pPr>
                                    <w:jc w:val="center"/>
                                    <w:rPr>
                                      <w:rStyle w:val="PlaceholderText"/>
                                      <w:rFonts w:cstheme="minorHAnsi"/>
                                      <w:b/>
                                      <w:bCs/>
                                      <w:i/>
                                      <w:iCs/>
                                      <w:color w:val="404040" w:themeColor="text1" w:themeTint="BF"/>
                                      <w:sz w:val="20"/>
                                      <w:szCs w:val="20"/>
                                    </w:rPr>
                                  </w:pPr>
                                </w:p>
                                <w:p w14:paraId="2BA71EE2" w14:textId="77777777" w:rsidR="005F52C4" w:rsidRPr="00C66AD1" w:rsidRDefault="005F52C4" w:rsidP="00CA4643">
                                  <w:pPr>
                                    <w:jc w:val="center"/>
                                    <w:rPr>
                                      <w:rStyle w:val="PlaceholderText"/>
                                      <w:rFonts w:cstheme="minorHAnsi"/>
                                      <w:b/>
                                      <w:bCs/>
                                      <w:i/>
                                      <w:iCs/>
                                      <w:color w:val="404040" w:themeColor="text1" w:themeTint="BF"/>
                                      <w:sz w:val="20"/>
                                      <w:szCs w:val="20"/>
                                    </w:rPr>
                                  </w:pPr>
                                </w:p>
                                <w:p w14:paraId="45587F72" w14:textId="77777777" w:rsidR="005F52C4" w:rsidRPr="00C66AD1" w:rsidRDefault="005F52C4" w:rsidP="00CA4643">
                                  <w:pPr>
                                    <w:jc w:val="center"/>
                                    <w:rPr>
                                      <w:rStyle w:val="PlaceholderText"/>
                                      <w:rFonts w:cstheme="minorHAnsi"/>
                                      <w:b/>
                                      <w:bCs/>
                                      <w:i/>
                                      <w:iCs/>
                                      <w:color w:val="404040" w:themeColor="text1" w:themeTint="BF"/>
                                      <w:sz w:val="20"/>
                                      <w:szCs w:val="20"/>
                                    </w:rPr>
                                  </w:pPr>
                                </w:p>
                              </w:tc>
                              <w:tc>
                                <w:tcPr>
                                  <w:tcW w:w="9510" w:type="dxa"/>
                                </w:tcPr>
                                <w:p w14:paraId="4A1CFCCD" w14:textId="77777777" w:rsidR="00D87B6F" w:rsidRPr="00C66AD1" w:rsidRDefault="00D87B6F" w:rsidP="00D87B6F">
                                  <w:pPr>
                                    <w:rPr>
                                      <w:rFonts w:eastAsia="Times New Roman" w:cstheme="minorHAnsi"/>
                                      <w:color w:val="000000"/>
                                      <w:sz w:val="20"/>
                                      <w:szCs w:val="20"/>
                                    </w:rPr>
                                  </w:pPr>
                                  <w:r w:rsidRPr="00C66AD1">
                                    <w:rPr>
                                      <w:rFonts w:eastAsia="Times New Roman" w:cstheme="minorHAnsi"/>
                                      <w:color w:val="000000"/>
                                      <w:sz w:val="20"/>
                                      <w:szCs w:val="20"/>
                                    </w:rPr>
                                    <w:t xml:space="preserve">              </w:t>
                                  </w:r>
                                </w:p>
                                <w:p w14:paraId="4BCB9A54" w14:textId="78FE2D4E" w:rsidR="00D87B6F" w:rsidRPr="00C66AD1" w:rsidRDefault="00D87B6F" w:rsidP="00D87B6F">
                                  <w:pPr>
                                    <w:rPr>
                                      <w:rFonts w:eastAsia="Times New Roman" w:cstheme="minorHAnsi"/>
                                      <w:color w:val="000000"/>
                                      <w:sz w:val="20"/>
                                      <w:szCs w:val="20"/>
                                    </w:rPr>
                                  </w:pPr>
                                  <w:r w:rsidRPr="00C66AD1">
                                    <w:rPr>
                                      <w:rFonts w:eastAsia="Times New Roman" w:cstheme="minorHAnsi"/>
                                      <w:color w:val="000000"/>
                                      <w:sz w:val="20"/>
                                      <w:szCs w:val="20"/>
                                    </w:rPr>
                                    <w:t xml:space="preserve">5.1 a. To be completed in a previous module: In an online platform called e-tests, demonstrate how to enter codes to access </w:t>
                                  </w:r>
                                </w:p>
                                <w:p w14:paraId="5CEC7622" w14:textId="2A1AFB92" w:rsidR="00D87B6F" w:rsidRPr="00C66AD1" w:rsidRDefault="00D87B6F" w:rsidP="00D87B6F">
                                  <w:pPr>
                                    <w:rPr>
                                      <w:rFonts w:eastAsia="Times New Roman" w:cstheme="minorHAnsi"/>
                                      <w:color w:val="000000"/>
                                      <w:sz w:val="20"/>
                                      <w:szCs w:val="20"/>
                                    </w:rPr>
                                  </w:pPr>
                                  <w:r w:rsidRPr="00C66AD1">
                                    <w:rPr>
                                      <w:rFonts w:eastAsia="Times New Roman" w:cstheme="minorHAnsi"/>
                                      <w:color w:val="000000"/>
                                      <w:sz w:val="20"/>
                                      <w:szCs w:val="20"/>
                                    </w:rPr>
                                    <w:t xml:space="preserve">          proctored testing which will result in student access &amp; take the CASA test. </w:t>
                                  </w:r>
                                </w:p>
                                <w:p w14:paraId="767CEC96" w14:textId="77777777" w:rsidR="00D87B6F" w:rsidRPr="00C66AD1" w:rsidRDefault="00D87B6F" w:rsidP="00D87B6F">
                                  <w:pPr>
                                    <w:rPr>
                                      <w:rFonts w:eastAsia="Times New Roman" w:cstheme="minorHAnsi"/>
                                      <w:color w:val="000000"/>
                                      <w:sz w:val="20"/>
                                      <w:szCs w:val="20"/>
                                    </w:rPr>
                                  </w:pPr>
                                </w:p>
                                <w:p w14:paraId="318D2876" w14:textId="1AFF0ADE" w:rsidR="00D87B6F" w:rsidRPr="00C66AD1" w:rsidRDefault="00D87B6F" w:rsidP="00D87B6F">
                                  <w:pPr>
                                    <w:rPr>
                                      <w:rFonts w:eastAsia="Times New Roman" w:cstheme="minorHAnsi"/>
                                      <w:color w:val="000000"/>
                                      <w:sz w:val="20"/>
                                      <w:szCs w:val="20"/>
                                    </w:rPr>
                                  </w:pPr>
                                  <w:r w:rsidRPr="00C66AD1">
                                    <w:rPr>
                                      <w:rFonts w:eastAsia="Times New Roman" w:cstheme="minorHAnsi"/>
                                      <w:color w:val="000000"/>
                                      <w:sz w:val="20"/>
                                      <w:szCs w:val="20"/>
                                    </w:rPr>
                                    <w:t xml:space="preserve">5.1 b. To be completed in a separate module: In a traditional classroom setting, review the CASA results and choose a starting </w:t>
                                  </w:r>
                                </w:p>
                                <w:p w14:paraId="6F1E0CDB" w14:textId="6B98BB55" w:rsidR="005F52C4" w:rsidRPr="00C66AD1" w:rsidRDefault="00D87B6F" w:rsidP="00D87B6F">
                                  <w:pPr>
                                    <w:rPr>
                                      <w:rStyle w:val="PlaceholderText"/>
                                      <w:rFonts w:cstheme="minorHAnsi"/>
                                      <w:b/>
                                      <w:bCs/>
                                      <w:i/>
                                      <w:iCs/>
                                      <w:color w:val="404040" w:themeColor="text1" w:themeTint="BF"/>
                                      <w:sz w:val="20"/>
                                      <w:szCs w:val="20"/>
                                    </w:rPr>
                                  </w:pPr>
                                  <w:r w:rsidRPr="00C66AD1">
                                    <w:rPr>
                                      <w:rFonts w:eastAsia="Times New Roman" w:cstheme="minorHAnsi"/>
                                      <w:color w:val="000000"/>
                                      <w:sz w:val="20"/>
                                      <w:szCs w:val="20"/>
                                    </w:rPr>
                                    <w:t xml:space="preserve">           place that aligns with the TLC students’ current skill level using the MCC basic guide.</w:t>
                                  </w:r>
                                </w:p>
                              </w:tc>
                              <w:tc>
                                <w:tcPr>
                                  <w:tcW w:w="2813" w:type="dxa"/>
                                </w:tcPr>
                                <w:p w14:paraId="6EE02298" w14:textId="51743EAD" w:rsidR="005F52C4" w:rsidRPr="00C66AD1" w:rsidRDefault="0029428F" w:rsidP="00CA4643">
                                  <w:pPr>
                                    <w:jc w:val="center"/>
                                    <w:rPr>
                                      <w:rStyle w:val="PlaceholderText"/>
                                      <w:rFonts w:cstheme="minorHAnsi"/>
                                      <w:b/>
                                      <w:bCs/>
                                      <w:i/>
                                      <w:iCs/>
                                      <w:color w:val="404040" w:themeColor="text1" w:themeTint="BF"/>
                                      <w:sz w:val="20"/>
                                      <w:szCs w:val="20"/>
                                    </w:rPr>
                                  </w:pPr>
                                  <w:r w:rsidRPr="0029428F">
                                    <w:rPr>
                                      <w:rStyle w:val="PlaceholderText"/>
                                      <w:b/>
                                      <w:bCs/>
                                      <w:i/>
                                      <w:iCs/>
                                      <w:color w:val="auto"/>
                                      <w:sz w:val="20"/>
                                      <w:szCs w:val="20"/>
                                    </w:rPr>
                                    <w:t>Students will watch a video and complete a drag and drop activity.</w:t>
                                  </w:r>
                                  <w:r w:rsidRPr="0029428F">
                                    <w:rPr>
                                      <w:rFonts w:cstheme="minorHAnsi"/>
                                      <w:b/>
                                      <w:bCs/>
                                      <w:i/>
                                      <w:iCs/>
                                      <w:sz w:val="20"/>
                                      <w:szCs w:val="20"/>
                                    </w:rPr>
                                    <w:t xml:space="preserve"> </w:t>
                                  </w:r>
                                  <w:r w:rsidRPr="0029428F">
                                    <w:rPr>
                                      <w:rStyle w:val="PlaceholderText"/>
                                      <w:rFonts w:cstheme="minorHAnsi"/>
                                      <w:b/>
                                      <w:bCs/>
                                      <w:i/>
                                      <w:iCs/>
                                      <w:color w:val="auto"/>
                                      <w:sz w:val="20"/>
                                      <w:szCs w:val="20"/>
                                    </w:rPr>
                                    <w:t>Students will also complete a self-evaluation activity in terms of confidence levels.</w:t>
                                  </w:r>
                                </w:p>
                              </w:tc>
                            </w:tr>
                          </w:tbl>
                          <w:p w14:paraId="6C99DCAA" w14:textId="77777777" w:rsidR="005F52C4" w:rsidRPr="00901A29" w:rsidRDefault="005F52C4" w:rsidP="005F52C4">
                            <w:pPr>
                              <w:pBdr>
                                <w:top w:val="single" w:sz="36" w:space="6" w:color="000000" w:themeColor="text1"/>
                                <w:bottom w:val="single" w:sz="18" w:space="6" w:color="A8D08D" w:themeColor="accent6" w:themeTint="99"/>
                              </w:pBdr>
                              <w:spacing w:after="0"/>
                              <w:jc w:val="center"/>
                              <w:rPr>
                                <w:rStyle w:val="PlaceholderText"/>
                                <w:b/>
                                <w:bCs/>
                                <w:i/>
                                <w:iCs/>
                                <w:color w:val="404040" w:themeColor="text1" w:themeTint="BF"/>
                                <w:sz w:val="27"/>
                                <w:szCs w:val="27"/>
                              </w:rPr>
                            </w:pPr>
                          </w:p>
                          <w:p w14:paraId="65B361D6" w14:textId="77777777" w:rsidR="005F52C4" w:rsidRDefault="005F52C4" w:rsidP="005F52C4">
                            <w:pPr>
                              <w:pBdr>
                                <w:top w:val="single" w:sz="36" w:space="6" w:color="000000" w:themeColor="text1"/>
                                <w:bottom w:val="single" w:sz="18" w:space="6" w:color="A8D08D" w:themeColor="accent6" w:themeTint="99"/>
                              </w:pBdr>
                              <w:spacing w:after="0"/>
                              <w:rPr>
                                <w:rStyle w:val="PlaceholderText"/>
                                <w:b/>
                                <w:bCs/>
                                <w:color w:val="404040" w:themeColor="text1" w:themeTint="BF"/>
                              </w:rPr>
                            </w:pPr>
                          </w:p>
                          <w:p w14:paraId="2DBD4727" w14:textId="77777777" w:rsidR="005F52C4" w:rsidRPr="00901A29" w:rsidRDefault="005F52C4" w:rsidP="005F52C4">
                            <w:pPr>
                              <w:pBdr>
                                <w:top w:val="single" w:sz="36" w:space="6" w:color="000000" w:themeColor="text1"/>
                                <w:bottom w:val="single" w:sz="18" w:space="6" w:color="A8D08D" w:themeColor="accent6" w:themeTint="99"/>
                              </w:pBdr>
                              <w:spacing w:after="0"/>
                              <w:rPr>
                                <w:rStyle w:val="PlaceholderText"/>
                                <w:b/>
                                <w:bCs/>
                                <w:color w:val="404040" w:themeColor="text1" w:themeTint="BF"/>
                              </w:rPr>
                            </w:pPr>
                          </w:p>
                          <w:p w14:paraId="515F7909" w14:textId="77777777" w:rsidR="005F52C4" w:rsidRPr="00225F33" w:rsidRDefault="005F52C4" w:rsidP="005F52C4">
                            <w:pPr>
                              <w:pBdr>
                                <w:top w:val="single" w:sz="36" w:space="6" w:color="000000" w:themeColor="text1"/>
                                <w:bottom w:val="single" w:sz="18" w:space="6" w:color="A8D08D" w:themeColor="accent6" w:themeTint="99"/>
                              </w:pBdr>
                              <w:spacing w:after="0"/>
                              <w:rPr>
                                <w:rStyle w:val="PlaceholderText"/>
                                <w:color w:val="404040" w:themeColor="text1" w:themeTint="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DA1E4" id="_x0000_s1041" type="#_x0000_t202" style="position:absolute;margin-left:-35.25pt;margin-top:0;width:714pt;height:510.75pt;z-index:2517370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" filled="f" stroked="f">
                <v:textbox>
                  <w:txbxContent>
                    <w:p w14:paraId="7EF32009" w14:textId="06CB27F1" w:rsidR="005F52C4" w:rsidRDefault="005F52C4" w:rsidP="005F52C4">
                      <w:pPr>
                        <w:pBdr>
                          <w:top w:val="single" w:sz="36" w:space="6" w:color="000000" w:themeColor="text1"/>
                          <w:bottom w:val="single" w:sz="18" w:space="6" w:color="A8D08D" w:themeColor="accent6" w:themeTint="99"/>
                        </w:pBdr>
                        <w:spacing w:after="0"/>
                        <w:jc w:val="center"/>
                        <w:rPr>
                          <w:rStyle w:val="PlaceholderText"/>
                          <w:b/>
                          <w:bCs/>
                          <w:i/>
                          <w:iCs/>
                          <w:color w:val="404040" w:themeColor="text1" w:themeTint="BF"/>
                          <w:sz w:val="27"/>
                          <w:szCs w:val="27"/>
                        </w:rPr>
                      </w:pPr>
                      <w:r>
                        <w:rPr>
                          <w:rStyle w:val="PlaceholderText"/>
                          <w:b/>
                          <w:bCs/>
                          <w:i/>
                          <w:iCs/>
                          <w:color w:val="404040" w:themeColor="text1" w:themeTint="BF"/>
                          <w:sz w:val="27"/>
                          <w:szCs w:val="27"/>
                        </w:rPr>
                        <w:t>Design Evaluation Chart</w:t>
                      </w:r>
                      <w:r w:rsidR="00DD1A73">
                        <w:rPr>
                          <w:rStyle w:val="PlaceholderText"/>
                          <w:b/>
                          <w:bCs/>
                          <w:i/>
                          <w:iCs/>
                          <w:color w:val="404040" w:themeColor="text1" w:themeTint="BF"/>
                          <w:sz w:val="27"/>
                          <w:szCs w:val="27"/>
                        </w:rPr>
                        <w:t>: CASAS Testing</w:t>
                      </w:r>
                    </w:p>
                    <w:p w14:paraId="5020E444" w14:textId="77777777" w:rsidR="005F52C4" w:rsidRDefault="005F52C4" w:rsidP="005F52C4">
                      <w:pPr>
                        <w:pBdr>
                          <w:top w:val="single" w:sz="36" w:space="6" w:color="000000" w:themeColor="text1"/>
                          <w:bottom w:val="single" w:sz="18" w:space="6" w:color="A8D08D" w:themeColor="accent6" w:themeTint="99"/>
                        </w:pBdr>
                        <w:spacing w:after="0"/>
                        <w:jc w:val="center"/>
                        <w:rPr>
                          <w:rStyle w:val="PlaceholderText"/>
                          <w:b/>
                          <w:bCs/>
                          <w:i/>
                          <w:iCs/>
                          <w:color w:val="404040" w:themeColor="text1" w:themeTint="BF"/>
                          <w:sz w:val="27"/>
                          <w:szCs w:val="27"/>
                        </w:rPr>
                      </w:pPr>
                    </w:p>
                    <w:tbl>
                      <w:tblPr>
                        <w:tblStyle w:val="TableGrid"/>
                        <w:tblW w:w="0" w:type="auto"/>
                        <w:tblLook w:val="04A0" w:firstRow="1" w:lastRow="0" w:firstColumn="1" w:lastColumn="0" w:noHBand="0" w:noVBand="1"/>
                      </w:tblPr>
                      <w:tblGrid>
                        <w:gridCol w:w="1609"/>
                        <w:gridCol w:w="10776"/>
                        <w:gridCol w:w="1598"/>
                      </w:tblGrid>
                      <w:tr w:rsidR="005F52C4" w14:paraId="3F71940F" w14:textId="77777777" w:rsidTr="0029428F">
                        <w:trPr>
                          <w:trHeight w:val="260"/>
                        </w:trPr>
                        <w:tc>
                          <w:tcPr>
                            <w:tcW w:w="1645" w:type="dxa"/>
                            <w:shd w:val="clear" w:color="auto" w:fill="C5E0B3" w:themeFill="accent6" w:themeFillTint="66"/>
                          </w:tcPr>
                          <w:p w14:paraId="18E1ED3B" w14:textId="77777777" w:rsidR="005F52C4" w:rsidRPr="0029428F" w:rsidRDefault="005F52C4" w:rsidP="00CA4643">
                            <w:pPr>
                              <w:jc w:val="center"/>
                              <w:rPr>
                                <w:rStyle w:val="PlaceholderText"/>
                                <w:b/>
                                <w:bCs/>
                                <w:color w:val="auto"/>
                                <w:sz w:val="27"/>
                                <w:szCs w:val="27"/>
                              </w:rPr>
                            </w:pPr>
                            <w:r w:rsidRPr="0029428F">
                              <w:rPr>
                                <w:rStyle w:val="PlaceholderText"/>
                                <w:b/>
                                <w:bCs/>
                                <w:color w:val="auto"/>
                                <w:sz w:val="27"/>
                                <w:szCs w:val="27"/>
                              </w:rPr>
                              <w:t>Goal/Step/. Subordinate Skill</w:t>
                            </w:r>
                          </w:p>
                        </w:tc>
                        <w:tc>
                          <w:tcPr>
                            <w:tcW w:w="9510" w:type="dxa"/>
                            <w:shd w:val="clear" w:color="auto" w:fill="C5E0B3" w:themeFill="accent6" w:themeFillTint="66"/>
                          </w:tcPr>
                          <w:p w14:paraId="2E56B2D2" w14:textId="77777777" w:rsidR="005F52C4" w:rsidRPr="0029428F" w:rsidRDefault="005F52C4" w:rsidP="00CA4643">
                            <w:pPr>
                              <w:jc w:val="center"/>
                              <w:rPr>
                                <w:rStyle w:val="PlaceholderText"/>
                                <w:b/>
                                <w:bCs/>
                                <w:color w:val="auto"/>
                                <w:sz w:val="27"/>
                                <w:szCs w:val="27"/>
                              </w:rPr>
                            </w:pPr>
                            <w:r w:rsidRPr="0029428F">
                              <w:rPr>
                                <w:rStyle w:val="PlaceholderText"/>
                                <w:b/>
                                <w:bCs/>
                                <w:color w:val="auto"/>
                                <w:sz w:val="27"/>
                                <w:szCs w:val="27"/>
                              </w:rPr>
                              <w:t>Performance Objective</w:t>
                            </w:r>
                          </w:p>
                        </w:tc>
                        <w:tc>
                          <w:tcPr>
                            <w:tcW w:w="2813" w:type="dxa"/>
                            <w:shd w:val="clear" w:color="auto" w:fill="C5E0B3" w:themeFill="accent6" w:themeFillTint="66"/>
                          </w:tcPr>
                          <w:p w14:paraId="4F16F994" w14:textId="77777777" w:rsidR="005F52C4" w:rsidRPr="0029428F" w:rsidRDefault="005F52C4" w:rsidP="00CA4643">
                            <w:pPr>
                              <w:jc w:val="center"/>
                              <w:rPr>
                                <w:rStyle w:val="PlaceholderText"/>
                                <w:b/>
                                <w:bCs/>
                                <w:color w:val="auto"/>
                                <w:sz w:val="27"/>
                                <w:szCs w:val="27"/>
                              </w:rPr>
                            </w:pPr>
                            <w:r w:rsidRPr="0029428F">
                              <w:rPr>
                                <w:rStyle w:val="PlaceholderText"/>
                                <w:b/>
                                <w:bCs/>
                                <w:color w:val="auto"/>
                                <w:sz w:val="27"/>
                                <w:szCs w:val="27"/>
                              </w:rPr>
                              <w:t>Parallel Test items</w:t>
                            </w:r>
                          </w:p>
                        </w:tc>
                      </w:tr>
                      <w:tr w:rsidR="005F52C4" w14:paraId="68E726E8" w14:textId="77777777" w:rsidTr="0029428F">
                        <w:tc>
                          <w:tcPr>
                            <w:tcW w:w="1645" w:type="dxa"/>
                          </w:tcPr>
                          <w:p w14:paraId="0349CF81" w14:textId="77777777" w:rsidR="005F52C4" w:rsidRPr="00C66AD1" w:rsidRDefault="005F52C4" w:rsidP="00990A77">
                            <w:pPr>
                              <w:jc w:val="center"/>
                              <w:rPr>
                                <w:rStyle w:val="PlaceholderText"/>
                                <w:rFonts w:cstheme="minorHAnsi"/>
                                <w:b/>
                                <w:bCs/>
                                <w:i/>
                                <w:iCs/>
                                <w:color w:val="404040" w:themeColor="text1" w:themeTint="BF"/>
                                <w:sz w:val="20"/>
                                <w:szCs w:val="20"/>
                              </w:rPr>
                            </w:pPr>
                          </w:p>
                          <w:p w14:paraId="4E7AE96C" w14:textId="77777777" w:rsidR="000A3801" w:rsidRPr="00C66AD1" w:rsidRDefault="000A3801" w:rsidP="000A3801">
                            <w:pPr>
                              <w:rPr>
                                <w:rFonts w:eastAsia="Times New Roman" w:cstheme="minorHAnsi"/>
                                <w:b/>
                                <w:bCs/>
                                <w:color w:val="000000"/>
                                <w:sz w:val="20"/>
                                <w:szCs w:val="20"/>
                              </w:rPr>
                            </w:pPr>
                            <w:r w:rsidRPr="00C66AD1">
                              <w:rPr>
                                <w:rFonts w:eastAsia="Times New Roman" w:cstheme="minorHAnsi"/>
                                <w:b/>
                                <w:bCs/>
                                <w:color w:val="000000"/>
                                <w:sz w:val="20"/>
                                <w:szCs w:val="20"/>
                              </w:rPr>
                              <w:t>5. Administer Baseline testing</w:t>
                            </w:r>
                          </w:p>
                          <w:p w14:paraId="3CCCD219" w14:textId="77777777" w:rsidR="005F52C4" w:rsidRPr="00C66AD1" w:rsidRDefault="005F52C4" w:rsidP="00990A77">
                            <w:pPr>
                              <w:jc w:val="center"/>
                              <w:rPr>
                                <w:rStyle w:val="PlaceholderText"/>
                                <w:rFonts w:cstheme="minorHAnsi"/>
                                <w:b/>
                                <w:bCs/>
                                <w:i/>
                                <w:iCs/>
                                <w:color w:val="404040" w:themeColor="text1" w:themeTint="BF"/>
                                <w:sz w:val="20"/>
                                <w:szCs w:val="20"/>
                              </w:rPr>
                            </w:pPr>
                          </w:p>
                          <w:p w14:paraId="18A4CFBE" w14:textId="77777777" w:rsidR="005F52C4" w:rsidRPr="00C66AD1" w:rsidRDefault="005F52C4" w:rsidP="00990A77">
                            <w:pPr>
                              <w:jc w:val="center"/>
                              <w:rPr>
                                <w:rStyle w:val="PlaceholderText"/>
                                <w:rFonts w:cstheme="minorHAnsi"/>
                                <w:b/>
                                <w:bCs/>
                                <w:i/>
                                <w:iCs/>
                                <w:color w:val="404040" w:themeColor="text1" w:themeTint="BF"/>
                                <w:sz w:val="20"/>
                                <w:szCs w:val="20"/>
                              </w:rPr>
                            </w:pPr>
                          </w:p>
                          <w:p w14:paraId="05C26A84" w14:textId="77777777" w:rsidR="005F52C4" w:rsidRPr="00C66AD1" w:rsidRDefault="005F52C4" w:rsidP="00990A77">
                            <w:pPr>
                              <w:jc w:val="center"/>
                              <w:rPr>
                                <w:rStyle w:val="PlaceholderText"/>
                                <w:rFonts w:cstheme="minorHAnsi"/>
                                <w:b/>
                                <w:bCs/>
                                <w:i/>
                                <w:iCs/>
                                <w:color w:val="404040" w:themeColor="text1" w:themeTint="BF"/>
                                <w:sz w:val="20"/>
                                <w:szCs w:val="20"/>
                              </w:rPr>
                            </w:pPr>
                          </w:p>
                        </w:tc>
                        <w:tc>
                          <w:tcPr>
                            <w:tcW w:w="9510" w:type="dxa"/>
                          </w:tcPr>
                          <w:p w14:paraId="799FC7BE" w14:textId="77777777" w:rsidR="005F52C4" w:rsidRPr="00C66AD1" w:rsidRDefault="005F52C4" w:rsidP="00CA4643">
                            <w:pPr>
                              <w:jc w:val="center"/>
                              <w:rPr>
                                <w:rStyle w:val="PlaceholderText"/>
                                <w:rFonts w:cstheme="minorHAnsi"/>
                                <w:b/>
                                <w:bCs/>
                                <w:i/>
                                <w:iCs/>
                                <w:color w:val="404040" w:themeColor="text1" w:themeTint="BF"/>
                                <w:sz w:val="20"/>
                                <w:szCs w:val="20"/>
                              </w:rPr>
                            </w:pPr>
                          </w:p>
                          <w:p w14:paraId="75DE1575" w14:textId="77777777" w:rsidR="0029428F" w:rsidRDefault="000A3801" w:rsidP="000A3801">
                            <w:pPr>
                              <w:rPr>
                                <w:rFonts w:eastAsia="Times New Roman" w:cstheme="minorHAnsi"/>
                                <w:color w:val="000000"/>
                                <w:sz w:val="20"/>
                                <w:szCs w:val="20"/>
                              </w:rPr>
                            </w:pPr>
                            <w:r w:rsidRPr="00C66AD1">
                              <w:rPr>
                                <w:rFonts w:eastAsia="Times New Roman" w:cstheme="minorHAnsi"/>
                                <w:color w:val="000000"/>
                                <w:sz w:val="20"/>
                                <w:szCs w:val="20"/>
                              </w:rPr>
                              <w:t>5.Individually, in a traditional classroom setting with instructor and student computers with internet access, &amp;</w:t>
                            </w:r>
                          </w:p>
                          <w:p w14:paraId="271977EE" w14:textId="087E71BD" w:rsidR="000A3801" w:rsidRPr="00C66AD1" w:rsidRDefault="000A3801" w:rsidP="000A3801">
                            <w:pPr>
                              <w:rPr>
                                <w:rFonts w:eastAsia="Times New Roman" w:cstheme="minorHAnsi"/>
                                <w:sz w:val="20"/>
                                <w:szCs w:val="20"/>
                              </w:rPr>
                            </w:pPr>
                            <w:r w:rsidRPr="00C66AD1">
                              <w:rPr>
                                <w:rFonts w:eastAsia="Times New Roman" w:cstheme="minorHAnsi"/>
                                <w:color w:val="000000"/>
                                <w:sz w:val="20"/>
                                <w:szCs w:val="20"/>
                              </w:rPr>
                              <w:t xml:space="preserve"> Given internet access and the completion of steps 1-4, set up a link for the student to sign up for a CASAS baseline </w:t>
                            </w:r>
                            <w:r w:rsidRPr="00C66AD1">
                              <w:rPr>
                                <w:rFonts w:eastAsia="Times New Roman" w:cstheme="minorHAnsi"/>
                                <w:color w:val="4C1130"/>
                                <w:sz w:val="20"/>
                                <w:szCs w:val="20"/>
                              </w:rPr>
                              <w:t xml:space="preserve">test on </w:t>
                            </w:r>
                            <w:hyperlink r:id="rId22" w:history="1">
                              <w:r w:rsidRPr="00C66AD1">
                                <w:rPr>
                                  <w:rFonts w:eastAsia="Times New Roman" w:cstheme="minorHAnsi"/>
                                  <w:b/>
                                  <w:bCs/>
                                  <w:color w:val="4472C4" w:themeColor="accent1"/>
                                  <w:sz w:val="20"/>
                                  <w:szCs w:val="20"/>
                                  <w:u w:val="single"/>
                                </w:rPr>
                                <w:t>https://outlook.office365.com/owa/calendar/CASASPlacementandProgressTests@mccnetmccneb.onmicrosoft.com/bookings/</w:t>
                              </w:r>
                            </w:hyperlink>
                          </w:p>
                          <w:p w14:paraId="0E7D102A" w14:textId="171ABF85" w:rsidR="000A3801" w:rsidRPr="00C66AD1" w:rsidRDefault="000A3801" w:rsidP="000A3801">
                            <w:pPr>
                              <w:rPr>
                                <w:rStyle w:val="PlaceholderText"/>
                                <w:rFonts w:cstheme="minorHAnsi"/>
                                <w:b/>
                                <w:bCs/>
                                <w:i/>
                                <w:iCs/>
                                <w:color w:val="404040" w:themeColor="text1" w:themeTint="BF"/>
                                <w:sz w:val="20"/>
                                <w:szCs w:val="20"/>
                              </w:rPr>
                            </w:pPr>
                            <w:r w:rsidRPr="00C66AD1">
                              <w:rPr>
                                <w:rFonts w:eastAsia="Times New Roman" w:cstheme="minorHAnsi"/>
                                <w:sz w:val="20"/>
                                <w:szCs w:val="20"/>
                              </w:rPr>
                              <w:t> </w:t>
                            </w:r>
                            <w:r w:rsidRPr="00C66AD1">
                              <w:rPr>
                                <w:rFonts w:eastAsia="Times New Roman" w:cstheme="minorHAnsi"/>
                                <w:color w:val="000000"/>
                                <w:sz w:val="20"/>
                                <w:szCs w:val="20"/>
                              </w:rPr>
                              <w:t>After the test is taken, discuss the scores as a baseline and set goals, resulting in a complete interview form).</w:t>
                            </w:r>
                          </w:p>
                        </w:tc>
                        <w:tc>
                          <w:tcPr>
                            <w:tcW w:w="2813" w:type="dxa"/>
                          </w:tcPr>
                          <w:p w14:paraId="6EE1D64C" w14:textId="2FEE6463" w:rsidR="005F52C4" w:rsidRPr="00C66AD1" w:rsidRDefault="0029428F" w:rsidP="00CA4643">
                            <w:pPr>
                              <w:jc w:val="center"/>
                              <w:rPr>
                                <w:rStyle w:val="PlaceholderText"/>
                                <w:rFonts w:cstheme="minorHAnsi"/>
                                <w:b/>
                                <w:bCs/>
                                <w:i/>
                                <w:iCs/>
                                <w:color w:val="404040" w:themeColor="text1" w:themeTint="BF"/>
                                <w:sz w:val="20"/>
                                <w:szCs w:val="20"/>
                              </w:rPr>
                            </w:pPr>
                            <w:r w:rsidRPr="0029428F">
                              <w:rPr>
                                <w:rStyle w:val="PlaceholderText"/>
                                <w:b/>
                                <w:bCs/>
                                <w:i/>
                                <w:iCs/>
                                <w:color w:val="000000" w:themeColor="text1"/>
                                <w:sz w:val="20"/>
                                <w:szCs w:val="20"/>
                              </w:rPr>
                              <w:t>Students will watch a video and complete a drag and drop activity.</w:t>
                            </w:r>
                          </w:p>
                        </w:tc>
                      </w:tr>
                      <w:tr w:rsidR="005F52C4" w14:paraId="279C16EF" w14:textId="77777777" w:rsidTr="0029428F">
                        <w:tc>
                          <w:tcPr>
                            <w:tcW w:w="1645" w:type="dxa"/>
                          </w:tcPr>
                          <w:p w14:paraId="06CC7185" w14:textId="3C6217B1" w:rsidR="005F52C4" w:rsidRPr="00C66AD1" w:rsidRDefault="00D87B6F" w:rsidP="00D87B6F">
                            <w:pPr>
                              <w:rPr>
                                <w:rStyle w:val="PlaceholderText"/>
                                <w:rFonts w:cstheme="minorHAnsi"/>
                                <w:b/>
                                <w:bCs/>
                                <w:i/>
                                <w:iCs/>
                                <w:color w:val="404040" w:themeColor="text1" w:themeTint="BF"/>
                                <w:sz w:val="20"/>
                                <w:szCs w:val="20"/>
                              </w:rPr>
                            </w:pPr>
                            <w:r w:rsidRPr="00C66AD1">
                              <w:rPr>
                                <w:rFonts w:eastAsia="Times New Roman" w:cstheme="minorHAnsi"/>
                                <w:b/>
                                <w:bCs/>
                                <w:color w:val="000000"/>
                                <w:sz w:val="20"/>
                                <w:szCs w:val="20"/>
                              </w:rPr>
                              <w:t>5.1a-b Subordinate Skill: Set students up for the first CASAS test</w:t>
                            </w:r>
                          </w:p>
                          <w:p w14:paraId="6C2BA99F" w14:textId="77777777" w:rsidR="005F52C4" w:rsidRPr="00C66AD1" w:rsidRDefault="005F52C4" w:rsidP="00CA4643">
                            <w:pPr>
                              <w:jc w:val="center"/>
                              <w:rPr>
                                <w:rStyle w:val="PlaceholderText"/>
                                <w:rFonts w:cstheme="minorHAnsi"/>
                                <w:b/>
                                <w:bCs/>
                                <w:i/>
                                <w:iCs/>
                                <w:color w:val="404040" w:themeColor="text1" w:themeTint="BF"/>
                                <w:sz w:val="20"/>
                                <w:szCs w:val="20"/>
                              </w:rPr>
                            </w:pPr>
                          </w:p>
                          <w:p w14:paraId="62171C57" w14:textId="77777777" w:rsidR="005F52C4" w:rsidRPr="00C66AD1" w:rsidRDefault="005F52C4" w:rsidP="00CA4643">
                            <w:pPr>
                              <w:jc w:val="center"/>
                              <w:rPr>
                                <w:rStyle w:val="PlaceholderText"/>
                                <w:rFonts w:cstheme="minorHAnsi"/>
                                <w:b/>
                                <w:bCs/>
                                <w:i/>
                                <w:iCs/>
                                <w:color w:val="404040" w:themeColor="text1" w:themeTint="BF"/>
                                <w:sz w:val="20"/>
                                <w:szCs w:val="20"/>
                              </w:rPr>
                            </w:pPr>
                          </w:p>
                          <w:p w14:paraId="2BA71EE2" w14:textId="77777777" w:rsidR="005F52C4" w:rsidRPr="00C66AD1" w:rsidRDefault="005F52C4" w:rsidP="00CA4643">
                            <w:pPr>
                              <w:jc w:val="center"/>
                              <w:rPr>
                                <w:rStyle w:val="PlaceholderText"/>
                                <w:rFonts w:cstheme="minorHAnsi"/>
                                <w:b/>
                                <w:bCs/>
                                <w:i/>
                                <w:iCs/>
                                <w:color w:val="404040" w:themeColor="text1" w:themeTint="BF"/>
                                <w:sz w:val="20"/>
                                <w:szCs w:val="20"/>
                              </w:rPr>
                            </w:pPr>
                          </w:p>
                          <w:p w14:paraId="45587F72" w14:textId="77777777" w:rsidR="005F52C4" w:rsidRPr="00C66AD1" w:rsidRDefault="005F52C4" w:rsidP="00CA4643">
                            <w:pPr>
                              <w:jc w:val="center"/>
                              <w:rPr>
                                <w:rStyle w:val="PlaceholderText"/>
                                <w:rFonts w:cstheme="minorHAnsi"/>
                                <w:b/>
                                <w:bCs/>
                                <w:i/>
                                <w:iCs/>
                                <w:color w:val="404040" w:themeColor="text1" w:themeTint="BF"/>
                                <w:sz w:val="20"/>
                                <w:szCs w:val="20"/>
                              </w:rPr>
                            </w:pPr>
                          </w:p>
                        </w:tc>
                        <w:tc>
                          <w:tcPr>
                            <w:tcW w:w="9510" w:type="dxa"/>
                          </w:tcPr>
                          <w:p w14:paraId="4A1CFCCD" w14:textId="77777777" w:rsidR="00D87B6F" w:rsidRPr="00C66AD1" w:rsidRDefault="00D87B6F" w:rsidP="00D87B6F">
                            <w:pPr>
                              <w:rPr>
                                <w:rFonts w:eastAsia="Times New Roman" w:cstheme="minorHAnsi"/>
                                <w:color w:val="000000"/>
                                <w:sz w:val="20"/>
                                <w:szCs w:val="20"/>
                              </w:rPr>
                            </w:pPr>
                            <w:r w:rsidRPr="00C66AD1">
                              <w:rPr>
                                <w:rFonts w:eastAsia="Times New Roman" w:cstheme="minorHAnsi"/>
                                <w:color w:val="000000"/>
                                <w:sz w:val="20"/>
                                <w:szCs w:val="20"/>
                              </w:rPr>
                              <w:t xml:space="preserve">              </w:t>
                            </w:r>
                          </w:p>
                          <w:p w14:paraId="4BCB9A54" w14:textId="78FE2D4E" w:rsidR="00D87B6F" w:rsidRPr="00C66AD1" w:rsidRDefault="00D87B6F" w:rsidP="00D87B6F">
                            <w:pPr>
                              <w:rPr>
                                <w:rFonts w:eastAsia="Times New Roman" w:cstheme="minorHAnsi"/>
                                <w:color w:val="000000"/>
                                <w:sz w:val="20"/>
                                <w:szCs w:val="20"/>
                              </w:rPr>
                            </w:pPr>
                            <w:r w:rsidRPr="00C66AD1">
                              <w:rPr>
                                <w:rFonts w:eastAsia="Times New Roman" w:cstheme="minorHAnsi"/>
                                <w:color w:val="000000"/>
                                <w:sz w:val="20"/>
                                <w:szCs w:val="20"/>
                              </w:rPr>
                              <w:t xml:space="preserve">5.1 a. To be completed in a previous module: In an online platform called e-tests, demonstrate how to enter codes to access </w:t>
                            </w:r>
                          </w:p>
                          <w:p w14:paraId="5CEC7622" w14:textId="2A1AFB92" w:rsidR="00D87B6F" w:rsidRPr="00C66AD1" w:rsidRDefault="00D87B6F" w:rsidP="00D87B6F">
                            <w:pPr>
                              <w:rPr>
                                <w:rFonts w:eastAsia="Times New Roman" w:cstheme="minorHAnsi"/>
                                <w:color w:val="000000"/>
                                <w:sz w:val="20"/>
                                <w:szCs w:val="20"/>
                              </w:rPr>
                            </w:pPr>
                            <w:r w:rsidRPr="00C66AD1">
                              <w:rPr>
                                <w:rFonts w:eastAsia="Times New Roman" w:cstheme="minorHAnsi"/>
                                <w:color w:val="000000"/>
                                <w:sz w:val="20"/>
                                <w:szCs w:val="20"/>
                              </w:rPr>
                              <w:t xml:space="preserve">          proctored testing which will result in student access &amp; take the CASA test. </w:t>
                            </w:r>
                          </w:p>
                          <w:p w14:paraId="767CEC96" w14:textId="77777777" w:rsidR="00D87B6F" w:rsidRPr="00C66AD1" w:rsidRDefault="00D87B6F" w:rsidP="00D87B6F">
                            <w:pPr>
                              <w:rPr>
                                <w:rFonts w:eastAsia="Times New Roman" w:cstheme="minorHAnsi"/>
                                <w:color w:val="000000"/>
                                <w:sz w:val="20"/>
                                <w:szCs w:val="20"/>
                              </w:rPr>
                            </w:pPr>
                          </w:p>
                          <w:p w14:paraId="318D2876" w14:textId="1AFF0ADE" w:rsidR="00D87B6F" w:rsidRPr="00C66AD1" w:rsidRDefault="00D87B6F" w:rsidP="00D87B6F">
                            <w:pPr>
                              <w:rPr>
                                <w:rFonts w:eastAsia="Times New Roman" w:cstheme="minorHAnsi"/>
                                <w:color w:val="000000"/>
                                <w:sz w:val="20"/>
                                <w:szCs w:val="20"/>
                              </w:rPr>
                            </w:pPr>
                            <w:r w:rsidRPr="00C66AD1">
                              <w:rPr>
                                <w:rFonts w:eastAsia="Times New Roman" w:cstheme="minorHAnsi"/>
                                <w:color w:val="000000"/>
                                <w:sz w:val="20"/>
                                <w:szCs w:val="20"/>
                              </w:rPr>
                              <w:t xml:space="preserve">5.1 b. To be completed in a separate module: In a traditional classroom setting, review the CASA results and choose a starting </w:t>
                            </w:r>
                          </w:p>
                          <w:p w14:paraId="6F1E0CDB" w14:textId="6B98BB55" w:rsidR="005F52C4" w:rsidRPr="00C66AD1" w:rsidRDefault="00D87B6F" w:rsidP="00D87B6F">
                            <w:pPr>
                              <w:rPr>
                                <w:rStyle w:val="PlaceholderText"/>
                                <w:rFonts w:cstheme="minorHAnsi"/>
                                <w:b/>
                                <w:bCs/>
                                <w:i/>
                                <w:iCs/>
                                <w:color w:val="404040" w:themeColor="text1" w:themeTint="BF"/>
                                <w:sz w:val="20"/>
                                <w:szCs w:val="20"/>
                              </w:rPr>
                            </w:pPr>
                            <w:r w:rsidRPr="00C66AD1">
                              <w:rPr>
                                <w:rFonts w:eastAsia="Times New Roman" w:cstheme="minorHAnsi"/>
                                <w:color w:val="000000"/>
                                <w:sz w:val="20"/>
                                <w:szCs w:val="20"/>
                              </w:rPr>
                              <w:t xml:space="preserve">           place that aligns with the TLC students’ current skill level using the MCC basic guide.</w:t>
                            </w:r>
                          </w:p>
                        </w:tc>
                        <w:tc>
                          <w:tcPr>
                            <w:tcW w:w="2813" w:type="dxa"/>
                          </w:tcPr>
                          <w:p w14:paraId="6EE02298" w14:textId="51743EAD" w:rsidR="005F52C4" w:rsidRPr="00C66AD1" w:rsidRDefault="0029428F" w:rsidP="00CA4643">
                            <w:pPr>
                              <w:jc w:val="center"/>
                              <w:rPr>
                                <w:rStyle w:val="PlaceholderText"/>
                                <w:rFonts w:cstheme="minorHAnsi"/>
                                <w:b/>
                                <w:bCs/>
                                <w:i/>
                                <w:iCs/>
                                <w:color w:val="404040" w:themeColor="text1" w:themeTint="BF"/>
                                <w:sz w:val="20"/>
                                <w:szCs w:val="20"/>
                              </w:rPr>
                            </w:pPr>
                            <w:r w:rsidRPr="0029428F">
                              <w:rPr>
                                <w:rStyle w:val="PlaceholderText"/>
                                <w:b/>
                                <w:bCs/>
                                <w:i/>
                                <w:iCs/>
                                <w:color w:val="auto"/>
                                <w:sz w:val="20"/>
                                <w:szCs w:val="20"/>
                              </w:rPr>
                              <w:t>Students will watch a video and complete a drag and drop activity.</w:t>
                            </w:r>
                            <w:r w:rsidRPr="0029428F">
                              <w:rPr>
                                <w:rFonts w:cstheme="minorHAnsi"/>
                                <w:b/>
                                <w:bCs/>
                                <w:i/>
                                <w:iCs/>
                                <w:sz w:val="20"/>
                                <w:szCs w:val="20"/>
                              </w:rPr>
                              <w:t xml:space="preserve"> </w:t>
                            </w:r>
                            <w:r w:rsidRPr="0029428F">
                              <w:rPr>
                                <w:rStyle w:val="PlaceholderText"/>
                                <w:rFonts w:cstheme="minorHAnsi"/>
                                <w:b/>
                                <w:bCs/>
                                <w:i/>
                                <w:iCs/>
                                <w:color w:val="auto"/>
                                <w:sz w:val="20"/>
                                <w:szCs w:val="20"/>
                              </w:rPr>
                              <w:t>Students will also complete a self-evaluation activity in terms of confidence levels.</w:t>
                            </w:r>
                          </w:p>
                        </w:tc>
                      </w:tr>
                    </w:tbl>
                    <w:p w14:paraId="6C99DCAA" w14:textId="77777777" w:rsidR="005F52C4" w:rsidRPr="00901A29" w:rsidRDefault="005F52C4" w:rsidP="005F52C4">
                      <w:pPr>
                        <w:pBdr>
                          <w:top w:val="single" w:sz="36" w:space="6" w:color="000000" w:themeColor="text1"/>
                          <w:bottom w:val="single" w:sz="18" w:space="6" w:color="A8D08D" w:themeColor="accent6" w:themeTint="99"/>
                        </w:pBdr>
                        <w:spacing w:after="0"/>
                        <w:jc w:val="center"/>
                        <w:rPr>
                          <w:rStyle w:val="PlaceholderText"/>
                          <w:b/>
                          <w:bCs/>
                          <w:i/>
                          <w:iCs/>
                          <w:color w:val="404040" w:themeColor="text1" w:themeTint="BF"/>
                          <w:sz w:val="27"/>
                          <w:szCs w:val="27"/>
                        </w:rPr>
                      </w:pPr>
                    </w:p>
                    <w:p w14:paraId="65B361D6" w14:textId="77777777" w:rsidR="005F52C4" w:rsidRDefault="005F52C4" w:rsidP="005F52C4">
                      <w:pPr>
                        <w:pBdr>
                          <w:top w:val="single" w:sz="36" w:space="6" w:color="000000" w:themeColor="text1"/>
                          <w:bottom w:val="single" w:sz="18" w:space="6" w:color="A8D08D" w:themeColor="accent6" w:themeTint="99"/>
                        </w:pBdr>
                        <w:spacing w:after="0"/>
                        <w:rPr>
                          <w:rStyle w:val="PlaceholderText"/>
                          <w:b/>
                          <w:bCs/>
                          <w:color w:val="404040" w:themeColor="text1" w:themeTint="BF"/>
                        </w:rPr>
                      </w:pPr>
                    </w:p>
                    <w:p w14:paraId="2DBD4727" w14:textId="77777777" w:rsidR="005F52C4" w:rsidRPr="00901A29" w:rsidRDefault="005F52C4" w:rsidP="005F52C4">
                      <w:pPr>
                        <w:pBdr>
                          <w:top w:val="single" w:sz="36" w:space="6" w:color="000000" w:themeColor="text1"/>
                          <w:bottom w:val="single" w:sz="18" w:space="6" w:color="A8D08D" w:themeColor="accent6" w:themeTint="99"/>
                        </w:pBdr>
                        <w:spacing w:after="0"/>
                        <w:rPr>
                          <w:rStyle w:val="PlaceholderText"/>
                          <w:b/>
                          <w:bCs/>
                          <w:color w:val="404040" w:themeColor="text1" w:themeTint="BF"/>
                        </w:rPr>
                      </w:pPr>
                    </w:p>
                    <w:p w14:paraId="515F7909" w14:textId="77777777" w:rsidR="005F52C4" w:rsidRPr="00225F33" w:rsidRDefault="005F52C4" w:rsidP="005F52C4">
                      <w:pPr>
                        <w:pBdr>
                          <w:top w:val="single" w:sz="36" w:space="6" w:color="000000" w:themeColor="text1"/>
                          <w:bottom w:val="single" w:sz="18" w:space="6" w:color="A8D08D" w:themeColor="accent6" w:themeTint="99"/>
                        </w:pBdr>
                        <w:spacing w:after="0"/>
                        <w:rPr>
                          <w:rStyle w:val="PlaceholderText"/>
                          <w:color w:val="404040" w:themeColor="text1" w:themeTint="BF"/>
                        </w:rPr>
                      </w:pPr>
                    </w:p>
                  </w:txbxContent>
                </v:textbox>
                <w10:wrap type="square" anchorx="margin"/>
              </v:shape>
            </w:pict>
          </mc:Fallback>
        </mc:AlternateContent>
      </w:r>
    </w:p>
    <w:p w14:paraId="4B72FF59" w14:textId="7B1F677E" w:rsidR="00F51BDF" w:rsidRDefault="00DD1A73" w:rsidP="000572F1">
      <w:r w:rsidRPr="002C49DE">
        <w:rPr>
          <w:b/>
          <w:bCs/>
          <w:noProof/>
        </w:rPr>
        <w:lastRenderedPageBreak/>
        <mc:AlternateContent>
          <mc:Choice Requires="wps">
            <w:drawing>
              <wp:anchor distT="91440" distB="91440" distL="114300" distR="114300" simplePos="0" relativeHeight="251716608" behindDoc="0" locked="0" layoutInCell="1" allowOverlap="1" wp14:anchorId="6A105901" wp14:editId="248B6F44">
                <wp:simplePos x="0" y="0"/>
                <wp:positionH relativeFrom="margin">
                  <wp:posOffset>-800100</wp:posOffset>
                </wp:positionH>
                <wp:positionV relativeFrom="paragraph">
                  <wp:posOffset>0</wp:posOffset>
                </wp:positionV>
                <wp:extent cx="9791700" cy="70104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0" cy="7010400"/>
                        </a:xfrm>
                        <a:prstGeom prst="rect">
                          <a:avLst/>
                        </a:prstGeom>
                        <a:noFill/>
                        <a:ln w="9525">
                          <a:noFill/>
                          <a:miter lim="800000"/>
                          <a:headEnd/>
                          <a:tailEnd/>
                        </a:ln>
                      </wps:spPr>
                      <wps:txbx>
                        <w:txbxContent>
                          <w:p w14:paraId="25D15E43" w14:textId="4E52AD6B" w:rsidR="00147B6B" w:rsidRPr="00B04151" w:rsidRDefault="00147B6B" w:rsidP="00B04151">
                            <w:pPr>
                              <w:pBdr>
                                <w:top w:val="single" w:sz="36" w:space="6" w:color="000000" w:themeColor="text1"/>
                                <w:bottom w:val="single" w:sz="18" w:space="6" w:color="A8D08D" w:themeColor="accent6" w:themeTint="99"/>
                              </w:pBdr>
                              <w:spacing w:after="0"/>
                              <w:jc w:val="center"/>
                              <w:rPr>
                                <w:rStyle w:val="PlaceholderText"/>
                                <w:b/>
                                <w:bCs/>
                                <w:i/>
                                <w:iCs/>
                                <w:color w:val="404040" w:themeColor="text1" w:themeTint="BF"/>
                                <w:sz w:val="27"/>
                                <w:szCs w:val="27"/>
                              </w:rPr>
                            </w:pPr>
                            <w:r>
                              <w:rPr>
                                <w:rStyle w:val="PlaceholderText"/>
                                <w:b/>
                                <w:bCs/>
                                <w:i/>
                                <w:iCs/>
                                <w:color w:val="404040" w:themeColor="text1" w:themeTint="BF"/>
                                <w:sz w:val="27"/>
                                <w:szCs w:val="27"/>
                              </w:rPr>
                              <w:t>Instructional Strategy Alignment</w:t>
                            </w:r>
                          </w:p>
                          <w:tbl>
                            <w:tblPr>
                              <w:tblStyle w:val="TableGrid"/>
                              <w:tblW w:w="15115" w:type="dxa"/>
                              <w:tblLook w:val="04A0" w:firstRow="1" w:lastRow="0" w:firstColumn="1" w:lastColumn="0" w:noHBand="0" w:noVBand="1"/>
                            </w:tblPr>
                            <w:tblGrid>
                              <w:gridCol w:w="3559"/>
                              <w:gridCol w:w="11556"/>
                            </w:tblGrid>
                            <w:tr w:rsidR="0078040D" w:rsidRPr="0078040D" w14:paraId="2EC993AB" w14:textId="77777777" w:rsidTr="003444AB">
                              <w:tc>
                                <w:tcPr>
                                  <w:tcW w:w="3559" w:type="dxa"/>
                                  <w:shd w:val="clear" w:color="auto" w:fill="C5E0B3" w:themeFill="accent6" w:themeFillTint="66"/>
                                </w:tcPr>
                                <w:p w14:paraId="1C4DDA2D" w14:textId="7EBD11EA" w:rsidR="0078040D" w:rsidRPr="0078040D" w:rsidRDefault="0078040D" w:rsidP="0078040D">
                                  <w:pPr>
                                    <w:jc w:val="center"/>
                                    <w:rPr>
                                      <w:rStyle w:val="PlaceholderText"/>
                                      <w:b/>
                                      <w:bCs/>
                                      <w:color w:val="404040" w:themeColor="text1" w:themeTint="BF"/>
                                      <w:sz w:val="24"/>
                                      <w:szCs w:val="24"/>
                                    </w:rPr>
                                  </w:pPr>
                                  <w:r w:rsidRPr="0078040D">
                                    <w:rPr>
                                      <w:rStyle w:val="PlaceholderText"/>
                                      <w:b/>
                                      <w:bCs/>
                                      <w:color w:val="404040" w:themeColor="text1" w:themeTint="BF"/>
                                      <w:sz w:val="24"/>
                                      <w:szCs w:val="24"/>
                                    </w:rPr>
                                    <w:t>Learning Component</w:t>
                                  </w:r>
                                </w:p>
                              </w:tc>
                              <w:tc>
                                <w:tcPr>
                                  <w:tcW w:w="11556" w:type="dxa"/>
                                  <w:shd w:val="clear" w:color="auto" w:fill="C5E0B3" w:themeFill="accent6" w:themeFillTint="66"/>
                                </w:tcPr>
                                <w:p w14:paraId="71B7AF36" w14:textId="46E449D2" w:rsidR="0078040D" w:rsidRPr="0078040D" w:rsidRDefault="0078040D" w:rsidP="0078040D">
                                  <w:pPr>
                                    <w:jc w:val="center"/>
                                    <w:rPr>
                                      <w:rStyle w:val="PlaceholderText"/>
                                      <w:b/>
                                      <w:bCs/>
                                      <w:color w:val="404040" w:themeColor="text1" w:themeTint="BF"/>
                                      <w:sz w:val="24"/>
                                      <w:szCs w:val="24"/>
                                    </w:rPr>
                                  </w:pPr>
                                  <w:r w:rsidRPr="0078040D">
                                    <w:rPr>
                                      <w:rStyle w:val="PlaceholderText"/>
                                      <w:b/>
                                      <w:bCs/>
                                      <w:color w:val="404040" w:themeColor="text1" w:themeTint="BF"/>
                                      <w:sz w:val="24"/>
                                      <w:szCs w:val="24"/>
                                    </w:rPr>
                                    <w:t>Instructional Strategy Plan</w:t>
                                  </w:r>
                                </w:p>
                              </w:tc>
                            </w:tr>
                            <w:tr w:rsidR="0078040D" w14:paraId="5217A6D4" w14:textId="77777777" w:rsidTr="003444AB">
                              <w:tc>
                                <w:tcPr>
                                  <w:tcW w:w="3559" w:type="dxa"/>
                                </w:tcPr>
                                <w:p w14:paraId="0632D414" w14:textId="362A4B00" w:rsidR="0078040D" w:rsidRPr="00DC2E7C" w:rsidRDefault="0078040D" w:rsidP="00147B6B">
                                  <w:pPr>
                                    <w:rPr>
                                      <w:rStyle w:val="PlaceholderText"/>
                                      <w:b/>
                                      <w:bCs/>
                                      <w:color w:val="404040" w:themeColor="text1" w:themeTint="BF"/>
                                      <w:sz w:val="18"/>
                                      <w:szCs w:val="18"/>
                                    </w:rPr>
                                  </w:pPr>
                                  <w:r w:rsidRPr="00DC2E7C">
                                    <w:rPr>
                                      <w:rStyle w:val="PlaceholderText"/>
                                      <w:b/>
                                      <w:bCs/>
                                      <w:color w:val="404040" w:themeColor="text1" w:themeTint="BF"/>
                                      <w:sz w:val="18"/>
                                      <w:szCs w:val="18"/>
                                    </w:rPr>
                                    <w:t xml:space="preserve">Title of Instructional Cluster: </w:t>
                                  </w:r>
                                  <w:r w:rsidR="00EB59A2">
                                    <w:rPr>
                                      <w:rStyle w:val="PlaceholderText"/>
                                      <w:b/>
                                      <w:bCs/>
                                      <w:color w:val="404040" w:themeColor="text1" w:themeTint="BF"/>
                                      <w:sz w:val="18"/>
                                      <w:szCs w:val="18"/>
                                    </w:rPr>
                                    <w:t>PY22 Hard Copies</w:t>
                                  </w:r>
                                </w:p>
                              </w:tc>
                              <w:tc>
                                <w:tcPr>
                                  <w:tcW w:w="11556" w:type="dxa"/>
                                </w:tcPr>
                                <w:p w14:paraId="1E564A31" w14:textId="0022045E" w:rsidR="0078040D" w:rsidRDefault="0078040D" w:rsidP="00147B6B">
                                  <w:pPr>
                                    <w:rPr>
                                      <w:rStyle w:val="PlaceholderText"/>
                                      <w:b/>
                                      <w:bCs/>
                                      <w:color w:val="404040" w:themeColor="text1" w:themeTint="BF"/>
                                      <w:sz w:val="18"/>
                                      <w:szCs w:val="18"/>
                                    </w:rPr>
                                  </w:pPr>
                                  <w:r w:rsidRPr="00DC2E7C">
                                    <w:rPr>
                                      <w:rStyle w:val="PlaceholderText"/>
                                      <w:b/>
                                      <w:bCs/>
                                      <w:color w:val="404040" w:themeColor="text1" w:themeTint="BF"/>
                                      <w:sz w:val="18"/>
                                      <w:szCs w:val="18"/>
                                    </w:rPr>
                                    <w:t>List of Objectives included in the cluster:</w:t>
                                  </w:r>
                                </w:p>
                                <w:tbl>
                                  <w:tblPr>
                                    <w:tblW w:w="11330" w:type="dxa"/>
                                    <w:tblCellMar>
                                      <w:left w:w="0" w:type="dxa"/>
                                      <w:right w:w="0" w:type="dxa"/>
                                    </w:tblCellMar>
                                    <w:tblLook w:val="04A0" w:firstRow="1" w:lastRow="0" w:firstColumn="1" w:lastColumn="0" w:noHBand="0" w:noVBand="1"/>
                                  </w:tblPr>
                                  <w:tblGrid>
                                    <w:gridCol w:w="11330"/>
                                  </w:tblGrid>
                                  <w:tr w:rsidR="00EB59A2" w:rsidRPr="00DC2E7C" w14:paraId="67AA5523" w14:textId="77777777" w:rsidTr="00661664">
                                    <w:tc>
                                      <w:tcPr>
                                        <w:tcW w:w="8940" w:type="dxa"/>
                                        <w:tcBorders>
                                          <w:top w:val="nil"/>
                                          <w:left w:val="nil"/>
                                          <w:bottom w:val="single" w:sz="8" w:space="0" w:color="000000"/>
                                          <w:right w:val="single" w:sz="8" w:space="0" w:color="000000"/>
                                        </w:tcBorders>
                                        <w:shd w:val="clear" w:color="auto" w:fill="A8D08D" w:themeFill="accent6" w:themeFillTint="99"/>
                                        <w:tcMar>
                                          <w:top w:w="100" w:type="dxa"/>
                                          <w:left w:w="100" w:type="dxa"/>
                                          <w:bottom w:w="100" w:type="dxa"/>
                                          <w:right w:w="100" w:type="dxa"/>
                                        </w:tcMar>
                                        <w:hideMark/>
                                      </w:tcPr>
                                      <w:p w14:paraId="312B5D62" w14:textId="77777777" w:rsidR="00EB59A2" w:rsidRPr="00DC2E7C" w:rsidRDefault="00EB59A2" w:rsidP="00EB59A2">
                                        <w:pPr>
                                          <w:spacing w:after="0" w:line="240" w:lineRule="auto"/>
                                          <w:rPr>
                                            <w:rFonts w:ascii="Calibri" w:eastAsia="Times New Roman" w:hAnsi="Calibri" w:cs="Calibri"/>
                                            <w:sz w:val="12"/>
                                            <w:szCs w:val="12"/>
                                          </w:rPr>
                                        </w:pPr>
                                        <w:r w:rsidRPr="00DC2E7C">
                                          <w:rPr>
                                            <w:rFonts w:ascii="Arial" w:eastAsia="Times New Roman" w:hAnsi="Arial" w:cs="Arial"/>
                                            <w:color w:val="000000"/>
                                            <w:sz w:val="12"/>
                                            <w:szCs w:val="12"/>
                                          </w:rPr>
                                          <w:t>1. individually, in a traditional classroom setting with instructor and student computers with internet access, &amp; using the current PY22 State forms, explain TLC procedures so that Pre-GED students fill out the mandated forms. Evaluate the forms to see that all sections are filled out and then complete the processes by turning file the forms to be turned into MXS through interdepartmental mail.</w:t>
                                        </w:r>
                                      </w:p>
                                    </w:tc>
                                  </w:tr>
                                  <w:tr w:rsidR="00EB59A2" w:rsidRPr="00DC2E7C" w14:paraId="22C7671C" w14:textId="77777777" w:rsidTr="00661664">
                                    <w:trPr>
                                      <w:trHeight w:val="425"/>
                                    </w:trPr>
                                    <w:tc>
                                      <w:tcPr>
                                        <w:tcW w:w="8940" w:type="dxa"/>
                                        <w:tcBorders>
                                          <w:top w:val="nil"/>
                                          <w:left w:val="nil"/>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0C910612" w14:textId="77777777" w:rsidR="00EB59A2" w:rsidRPr="00DC2E7C" w:rsidRDefault="00EB59A2" w:rsidP="00EB59A2">
                                        <w:pPr>
                                          <w:pStyle w:val="ListParagraph"/>
                                          <w:numPr>
                                            <w:ilvl w:val="1"/>
                                            <w:numId w:val="7"/>
                                          </w:num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Individually, in a traditional classroom, with instructor and student computers with internet access, </w:t>
                                        </w:r>
                                      </w:p>
                                      <w:p w14:paraId="32A298A9" w14:textId="77777777" w:rsidR="00EB59A2" w:rsidRPr="00DC2E7C" w:rsidRDefault="00EB59A2" w:rsidP="00EB59A2">
                                        <w:pPr>
                                          <w:pStyle w:val="ListParagraph"/>
                                          <w:spacing w:after="0" w:line="240" w:lineRule="auto"/>
                                          <w:ind w:left="750"/>
                                          <w:rPr>
                                            <w:rFonts w:ascii="Arial" w:eastAsia="Times New Roman" w:hAnsi="Arial" w:cs="Arial"/>
                                            <w:color w:val="000000"/>
                                            <w:sz w:val="12"/>
                                            <w:szCs w:val="12"/>
                                          </w:rPr>
                                        </w:pPr>
                                        <w:r w:rsidRPr="00DC2E7C">
                                          <w:rPr>
                                            <w:rFonts w:ascii="Arial" w:eastAsia="Times New Roman" w:hAnsi="Arial" w:cs="Arial"/>
                                            <w:color w:val="000000"/>
                                            <w:sz w:val="12"/>
                                            <w:szCs w:val="12"/>
                                          </w:rPr>
                                          <w:t>Connect to the MCC drive through the new instructors MYWAY account with 100% accuracy</w:t>
                                        </w:r>
                                      </w:p>
                                    </w:tc>
                                  </w:tr>
                                  <w:tr w:rsidR="00EB59A2" w:rsidRPr="00DC2E7C" w14:paraId="5E10EAD7" w14:textId="77777777" w:rsidTr="00661664">
                                    <w:tc>
                                      <w:tcPr>
                                        <w:tcW w:w="8940" w:type="dxa"/>
                                        <w:tcBorders>
                                          <w:top w:val="nil"/>
                                          <w:left w:val="nil"/>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56CB5D3C" w14:textId="77777777" w:rsidR="00EB59A2" w:rsidRPr="00DC2E7C" w:rsidRDefault="00EB59A2" w:rsidP="00EB59A2">
                                        <w:pPr>
                                          <w:pStyle w:val="ListParagraph"/>
                                          <w:numPr>
                                            <w:ilvl w:val="1"/>
                                            <w:numId w:val="6"/>
                                          </w:num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Individually, in a traditional classroom with instructor &amp; student computers with internet access, select the correct PY22 forms from the MCC electronic folders in the MCC drive by checking </w:t>
                                        </w:r>
                                      </w:p>
                                      <w:p w14:paraId="52C4AC40" w14:textId="77777777" w:rsidR="00EB59A2" w:rsidRPr="00DC2E7C" w:rsidRDefault="00EB59A2" w:rsidP="00EB59A2">
                                        <w:pPr>
                                          <w:spacing w:after="0" w:line="240" w:lineRule="auto"/>
                                          <w:rPr>
                                            <w:rFonts w:ascii="Calibri" w:eastAsia="Times New Roman" w:hAnsi="Calibri" w:cs="Calibri"/>
                                            <w:sz w:val="12"/>
                                            <w:szCs w:val="12"/>
                                          </w:rPr>
                                        </w:pPr>
                                        <w:r w:rsidRPr="00DC2E7C">
                                          <w:rPr>
                                            <w:rFonts w:ascii="Arial" w:eastAsia="Times New Roman" w:hAnsi="Arial" w:cs="Arial"/>
                                            <w:color w:val="000000"/>
                                            <w:sz w:val="12"/>
                                            <w:szCs w:val="12"/>
                                          </w:rPr>
                                          <w:t>                     the listed year at the top of the form with 100% accuracy.                </w:t>
                                        </w:r>
                                      </w:p>
                                    </w:tc>
                                  </w:tr>
                                  <w:tr w:rsidR="00EB59A2" w:rsidRPr="00DC2E7C" w14:paraId="4B10E268" w14:textId="77777777" w:rsidTr="00661664">
                                    <w:tc>
                                      <w:tcPr>
                                        <w:tcW w:w="8940" w:type="dxa"/>
                                        <w:tcBorders>
                                          <w:top w:val="nil"/>
                                          <w:left w:val="nil"/>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4A0E20E8" w14:textId="77777777" w:rsidR="00EB59A2" w:rsidRPr="00DC2E7C" w:rsidRDefault="00EB59A2" w:rsidP="00EB59A2">
                                        <w:pPr>
                                          <w:spacing w:after="0" w:line="240" w:lineRule="auto"/>
                                          <w:rPr>
                                            <w:rFonts w:ascii="Calibri" w:eastAsia="Times New Roman" w:hAnsi="Calibri" w:cs="Calibri"/>
                                            <w:sz w:val="12"/>
                                            <w:szCs w:val="12"/>
                                          </w:rPr>
                                        </w:pPr>
                                        <w:r w:rsidRPr="00DC2E7C">
                                          <w:rPr>
                                            <w:rFonts w:ascii="Arial" w:eastAsia="Times New Roman" w:hAnsi="Arial" w:cs="Arial"/>
                                            <w:color w:val="000000"/>
                                            <w:sz w:val="12"/>
                                            <w:szCs w:val="12"/>
                                          </w:rPr>
                                          <w:t>          1.3 Once the correct form is located, successfully prepare hard copies </w:t>
                                        </w:r>
                                      </w:p>
                                      <w:p w14:paraId="1B114637" w14:textId="77777777" w:rsidR="00EB59A2" w:rsidRPr="00DC2E7C" w:rsidRDefault="00EB59A2" w:rsidP="00EB59A2">
                                        <w:pPr>
                                          <w:spacing w:after="0" w:line="240" w:lineRule="auto"/>
                                          <w:rPr>
                                            <w:rFonts w:ascii="Calibri" w:eastAsia="Times New Roman" w:hAnsi="Calibri" w:cs="Calibri"/>
                                            <w:sz w:val="12"/>
                                            <w:szCs w:val="12"/>
                                          </w:rPr>
                                        </w:pPr>
                                        <w:r w:rsidRPr="00DC2E7C">
                                          <w:rPr>
                                            <w:rFonts w:ascii="Arial" w:eastAsia="Times New Roman" w:hAnsi="Arial" w:cs="Arial"/>
                                            <w:color w:val="000000"/>
                                            <w:sz w:val="12"/>
                                            <w:szCs w:val="12"/>
                                          </w:rPr>
                                          <w:t xml:space="preserve">                 of the correct PY22 forms by printing blank hard copies with 100% accuracy. </w:t>
                                        </w:r>
                                      </w:p>
                                      <w:p w14:paraId="00BF6EF8" w14:textId="77777777" w:rsidR="00EB59A2" w:rsidRPr="00DC2E7C" w:rsidRDefault="00EB59A2" w:rsidP="00EB59A2">
                                        <w:pPr>
                                          <w:spacing w:after="0" w:line="240" w:lineRule="auto"/>
                                          <w:rPr>
                                            <w:rFonts w:ascii="Calibri" w:eastAsia="Times New Roman" w:hAnsi="Calibri" w:cs="Calibri"/>
                                            <w:sz w:val="12"/>
                                            <w:szCs w:val="12"/>
                                          </w:rPr>
                                        </w:pPr>
                                        <w:r w:rsidRPr="00DC2E7C">
                                          <w:rPr>
                                            <w:rFonts w:ascii="Arial" w:eastAsia="Times New Roman" w:hAnsi="Arial" w:cs="Arial"/>
                                            <w:color w:val="000000"/>
                                            <w:sz w:val="12"/>
                                            <w:szCs w:val="12"/>
                                          </w:rPr>
                                          <w:t>                 </w:t>
                                        </w:r>
                                      </w:p>
                                    </w:tc>
                                  </w:tr>
                                </w:tbl>
                                <w:p w14:paraId="46F6FB80" w14:textId="77777777" w:rsidR="0078040D" w:rsidRPr="00DC2E7C" w:rsidRDefault="0078040D" w:rsidP="00147B6B">
                                  <w:pPr>
                                    <w:rPr>
                                      <w:rStyle w:val="PlaceholderText"/>
                                      <w:b/>
                                      <w:bCs/>
                                      <w:color w:val="404040" w:themeColor="text1" w:themeTint="BF"/>
                                      <w:sz w:val="18"/>
                                      <w:szCs w:val="18"/>
                                    </w:rPr>
                                  </w:pPr>
                                  <w:r w:rsidRPr="00DC2E7C">
                                    <w:rPr>
                                      <w:rStyle w:val="PlaceholderText"/>
                                      <w:b/>
                                      <w:bCs/>
                                      <w:color w:val="404040" w:themeColor="text1" w:themeTint="BF"/>
                                      <w:sz w:val="18"/>
                                      <w:szCs w:val="18"/>
                                    </w:rPr>
                                    <w:t xml:space="preserve">Content Presentation: </w:t>
                                  </w:r>
                                </w:p>
                                <w:p w14:paraId="6E61E132" w14:textId="6AA6C1DF" w:rsidR="0078040D" w:rsidRPr="00DC2E7C" w:rsidRDefault="0078040D" w:rsidP="00147B6B">
                                  <w:pPr>
                                    <w:rPr>
                                      <w:rStyle w:val="PlaceholderText"/>
                                      <w:color w:val="404040" w:themeColor="text1" w:themeTint="BF"/>
                                      <w:sz w:val="18"/>
                                      <w:szCs w:val="18"/>
                                    </w:rPr>
                                  </w:pPr>
                                  <w:r w:rsidRPr="00DC2E7C">
                                    <w:rPr>
                                      <w:rStyle w:val="PlaceholderText"/>
                                      <w:color w:val="404040" w:themeColor="text1" w:themeTint="BF"/>
                                      <w:sz w:val="18"/>
                                      <w:szCs w:val="18"/>
                                    </w:rPr>
                                    <w:t xml:space="preserve">     Content</w:t>
                                  </w:r>
                                  <w:r w:rsidR="000959CF">
                                    <w:rPr>
                                      <w:rStyle w:val="PlaceholderText"/>
                                      <w:color w:val="404040" w:themeColor="text1" w:themeTint="BF"/>
                                      <w:sz w:val="18"/>
                                      <w:szCs w:val="18"/>
                                    </w:rPr>
                                    <w:t xml:space="preserve">: </w:t>
                                  </w:r>
                                  <w:r w:rsidR="000D3209">
                                    <w:rPr>
                                      <w:rStyle w:val="PlaceholderText"/>
                                      <w:color w:val="404040" w:themeColor="text1" w:themeTint="BF"/>
                                      <w:sz w:val="18"/>
                                      <w:szCs w:val="18"/>
                                    </w:rPr>
                                    <w:t>Students will access the content asynchronously through a learning module created with storyline. The content will be presented, and the procedures demonstrated through a video. Students will practice the order of the procedures through a drag and drop activity after each additional step, and conclude with a summative drag and drop activity and a self-evaluation activity.</w:t>
                                  </w:r>
                                  <w:r w:rsidR="00422B5A">
                                    <w:rPr>
                                      <w:rStyle w:val="PlaceholderText"/>
                                      <w:color w:val="404040" w:themeColor="text1" w:themeTint="BF"/>
                                      <w:sz w:val="18"/>
                                      <w:szCs w:val="18"/>
                                    </w:rPr>
                                    <w:t xml:space="preserve"> Overall groupings will be represented with an analogous map and the drag and drop activities will represent the detailed step within each overall grouping. </w:t>
                                  </w:r>
                                </w:p>
                                <w:p w14:paraId="7AAD7A52" w14:textId="446B14CB" w:rsidR="0078040D" w:rsidRDefault="0078040D" w:rsidP="00147B6B">
                                  <w:pPr>
                                    <w:rPr>
                                      <w:rStyle w:val="PlaceholderText"/>
                                      <w:color w:val="404040" w:themeColor="text1" w:themeTint="BF"/>
                                      <w:sz w:val="18"/>
                                      <w:szCs w:val="18"/>
                                    </w:rPr>
                                  </w:pPr>
                                  <w:r w:rsidRPr="00DC2E7C">
                                    <w:rPr>
                                      <w:rStyle w:val="PlaceholderText"/>
                                      <w:color w:val="404040" w:themeColor="text1" w:themeTint="BF"/>
                                      <w:sz w:val="18"/>
                                      <w:szCs w:val="18"/>
                                    </w:rPr>
                                    <w:t xml:space="preserve">     Examples:</w:t>
                                  </w:r>
                                </w:p>
                                <w:p w14:paraId="5B097D38" w14:textId="4152ED84" w:rsidR="00422B5A" w:rsidRDefault="00422B5A" w:rsidP="00147B6B">
                                  <w:pPr>
                                    <w:rPr>
                                      <w:rStyle w:val="PlaceholderText"/>
                                      <w:color w:val="404040" w:themeColor="text1" w:themeTint="BF"/>
                                      <w:sz w:val="18"/>
                                      <w:szCs w:val="18"/>
                                    </w:rPr>
                                  </w:pPr>
                                  <w:r>
                                    <w:rPr>
                                      <w:noProof/>
                                      <w:color w:val="404040" w:themeColor="text1" w:themeTint="BF"/>
                                      <w:sz w:val="18"/>
                                      <w:szCs w:val="18"/>
                                    </w:rPr>
                                    <w:drawing>
                                      <wp:inline distT="0" distB="0" distL="0" distR="0" wp14:anchorId="16455D50" wp14:editId="13B4E487">
                                        <wp:extent cx="874543" cy="491706"/>
                                        <wp:effectExtent l="0" t="0" r="190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3">
                                                  <a:extLst>
                                                    <a:ext uri="{28A0092B-C50C-407E-A947-70E740481C1C}">
                                                      <a14:useLocalDpi xmlns:a14="http://schemas.microsoft.com/office/drawing/2010/main" val="0"/>
                                                    </a:ext>
                                                  </a:extLst>
                                                </a:blip>
                                                <a:stretch>
                                                  <a:fillRect/>
                                                </a:stretch>
                                              </pic:blipFill>
                                              <pic:spPr>
                                                <a:xfrm>
                                                  <a:off x="0" y="0"/>
                                                  <a:ext cx="906652" cy="509759"/>
                                                </a:xfrm>
                                                <a:prstGeom prst="rect">
                                                  <a:avLst/>
                                                </a:prstGeom>
                                              </pic:spPr>
                                            </pic:pic>
                                          </a:graphicData>
                                        </a:graphic>
                                      </wp:inline>
                                    </w:drawing>
                                  </w:r>
                                  <w:r>
                                    <w:rPr>
                                      <w:rStyle w:val="PlaceholderText"/>
                                      <w:color w:val="404040" w:themeColor="text1" w:themeTint="BF"/>
                                      <w:sz w:val="18"/>
                                      <w:szCs w:val="18"/>
                                    </w:rPr>
                                    <w:t xml:space="preserve">  </w:t>
                                  </w:r>
                                  <w:r w:rsidR="00B04151">
                                    <w:rPr>
                                      <w:rStyle w:val="PlaceholderText"/>
                                      <w:color w:val="404040" w:themeColor="text1" w:themeTint="BF"/>
                                      <w:sz w:val="18"/>
                                      <w:szCs w:val="18"/>
                                    </w:rPr>
                                    <w:t xml:space="preserve">This is the map that the drag and drop activities will be based on.                                                                                                                                  </w:t>
                                  </w:r>
                                  <w:r>
                                    <w:rPr>
                                      <w:rStyle w:val="PlaceholderText"/>
                                      <w:color w:val="404040" w:themeColor="text1" w:themeTint="BF"/>
                                      <w:sz w:val="18"/>
                                      <w:szCs w:val="18"/>
                                    </w:rPr>
                                    <w:t xml:space="preserve"> </w:t>
                                  </w:r>
                                  <w:r>
                                    <w:rPr>
                                      <w:noProof/>
                                      <w:color w:val="404040" w:themeColor="text1" w:themeTint="BF"/>
                                      <w:sz w:val="18"/>
                                      <w:szCs w:val="18"/>
                                    </w:rPr>
                                    <w:drawing>
                                      <wp:inline distT="0" distB="0" distL="0" distR="0" wp14:anchorId="0478EB62" wp14:editId="15E5479D">
                                        <wp:extent cx="870038" cy="474453"/>
                                        <wp:effectExtent l="0" t="0" r="635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a:extLst>
                                                    <a:ext uri="{28A0092B-C50C-407E-A947-70E740481C1C}">
                                                      <a14:useLocalDpi xmlns:a14="http://schemas.microsoft.com/office/drawing/2010/main" val="0"/>
                                                    </a:ext>
                                                  </a:extLst>
                                                </a:blip>
                                                <a:stretch>
                                                  <a:fillRect/>
                                                </a:stretch>
                                              </pic:blipFill>
                                              <pic:spPr>
                                                <a:xfrm flipH="1">
                                                  <a:off x="0" y="0"/>
                                                  <a:ext cx="892329" cy="486609"/>
                                                </a:xfrm>
                                                <a:prstGeom prst="rect">
                                                  <a:avLst/>
                                                </a:prstGeom>
                                              </pic:spPr>
                                            </pic:pic>
                                          </a:graphicData>
                                        </a:graphic>
                                      </wp:inline>
                                    </w:drawing>
                                  </w:r>
                                  <w:r w:rsidR="00B04151">
                                    <w:rPr>
                                      <w:rStyle w:val="PlaceholderText"/>
                                      <w:color w:val="404040" w:themeColor="text1" w:themeTint="BF"/>
                                      <w:sz w:val="18"/>
                                      <w:szCs w:val="18"/>
                                    </w:rPr>
                                    <w:t xml:space="preserve"> This is an example of what the drag and drop activity for this section might look like. </w:t>
                                  </w:r>
                                </w:p>
                                <w:p w14:paraId="62FFC1D1" w14:textId="4EB69A85" w:rsidR="0078040D" w:rsidRPr="00DC2E7C" w:rsidRDefault="00B04151" w:rsidP="00147B6B">
                                  <w:pPr>
                                    <w:rPr>
                                      <w:rStyle w:val="PlaceholderText"/>
                                      <w:color w:val="404040" w:themeColor="text1" w:themeTint="BF"/>
                                      <w:sz w:val="18"/>
                                      <w:szCs w:val="18"/>
                                    </w:rPr>
                                  </w:pPr>
                                  <w:r>
                                    <w:rPr>
                                      <w:rStyle w:val="PlaceholderText"/>
                                      <w:color w:val="404040" w:themeColor="text1" w:themeTint="BF"/>
                                      <w:sz w:val="18"/>
                                      <w:szCs w:val="18"/>
                                    </w:rPr>
                                    <w:t xml:space="preserve">    </w:t>
                                  </w:r>
                                  <w:r w:rsidR="0078040D" w:rsidRPr="00DC2E7C">
                                    <w:rPr>
                                      <w:rStyle w:val="PlaceholderText"/>
                                      <w:color w:val="404040" w:themeColor="text1" w:themeTint="BF"/>
                                      <w:sz w:val="18"/>
                                      <w:szCs w:val="18"/>
                                    </w:rPr>
                                    <w:t xml:space="preserve"> Student Grouping: </w:t>
                                  </w:r>
                                  <w:r w:rsidR="00422B5A">
                                    <w:rPr>
                                      <w:rStyle w:val="PlaceholderText"/>
                                      <w:color w:val="404040" w:themeColor="text1" w:themeTint="BF"/>
                                      <w:sz w:val="18"/>
                                      <w:szCs w:val="18"/>
                                    </w:rPr>
                                    <w:t xml:space="preserve">New hires are brought on board intermittently and they do not necessarily train together. Thus, groups will usually consist of 1. </w:t>
                                  </w:r>
                                </w:p>
                                <w:p w14:paraId="238AE8FB" w14:textId="24BF5262" w:rsidR="0078040D" w:rsidRPr="00DC2E7C" w:rsidRDefault="0078040D" w:rsidP="006717C5">
                                  <w:pPr>
                                    <w:rPr>
                                      <w:rStyle w:val="PlaceholderText"/>
                                      <w:color w:val="404040" w:themeColor="text1" w:themeTint="BF"/>
                                      <w:sz w:val="18"/>
                                      <w:szCs w:val="18"/>
                                    </w:rPr>
                                  </w:pPr>
                                  <w:r w:rsidRPr="00DC2E7C">
                                    <w:rPr>
                                      <w:rStyle w:val="PlaceholderText"/>
                                      <w:color w:val="404040" w:themeColor="text1" w:themeTint="BF"/>
                                      <w:sz w:val="18"/>
                                      <w:szCs w:val="18"/>
                                    </w:rPr>
                                    <w:t xml:space="preserve">     Media Usage: </w:t>
                                  </w:r>
                                  <w:r w:rsidR="006717C5">
                                    <w:rPr>
                                      <w:rStyle w:val="PlaceholderText"/>
                                      <w:color w:val="404040" w:themeColor="text1" w:themeTint="BF"/>
                                      <w:sz w:val="18"/>
                                      <w:szCs w:val="18"/>
                                    </w:rPr>
                                    <w:t>Modules are being prepared mainly on a combination of Power-point, Story line from Articulate 360 and “</w:t>
                                  </w:r>
                                  <w:proofErr w:type="spellStart"/>
                                  <w:r w:rsidR="006717C5">
                                    <w:rPr>
                                      <w:rStyle w:val="PlaceholderText"/>
                                      <w:color w:val="404040" w:themeColor="text1" w:themeTint="BF"/>
                                      <w:sz w:val="18"/>
                                      <w:szCs w:val="18"/>
                                    </w:rPr>
                                    <w:t>Animaker</w:t>
                                  </w:r>
                                  <w:proofErr w:type="spellEnd"/>
                                  <w:r w:rsidR="006717C5">
                                    <w:rPr>
                                      <w:rStyle w:val="PlaceholderText"/>
                                      <w:color w:val="404040" w:themeColor="text1" w:themeTint="BF"/>
                                      <w:sz w:val="18"/>
                                      <w:szCs w:val="18"/>
                                    </w:rPr>
                                    <w:t xml:space="preserve">”. </w:t>
                                  </w:r>
                                </w:p>
                                <w:p w14:paraId="363A66CD" w14:textId="77777777" w:rsidR="0078040D" w:rsidRPr="00DC2E7C" w:rsidRDefault="0078040D" w:rsidP="00147B6B">
                                  <w:pPr>
                                    <w:rPr>
                                      <w:rStyle w:val="PlaceholderText"/>
                                      <w:b/>
                                      <w:bCs/>
                                      <w:color w:val="404040" w:themeColor="text1" w:themeTint="BF"/>
                                      <w:sz w:val="18"/>
                                      <w:szCs w:val="18"/>
                                    </w:rPr>
                                  </w:pPr>
                                  <w:r w:rsidRPr="00DC2E7C">
                                    <w:rPr>
                                      <w:rStyle w:val="PlaceholderText"/>
                                      <w:b/>
                                      <w:bCs/>
                                      <w:color w:val="404040" w:themeColor="text1" w:themeTint="BF"/>
                                      <w:sz w:val="18"/>
                                      <w:szCs w:val="18"/>
                                    </w:rPr>
                                    <w:t xml:space="preserve">Student Participation: </w:t>
                                  </w:r>
                                </w:p>
                                <w:p w14:paraId="382D60E6" w14:textId="77777777" w:rsidR="0060064C" w:rsidRDefault="0078040D" w:rsidP="00147B6B">
                                  <w:pPr>
                                    <w:rPr>
                                      <w:rStyle w:val="PlaceholderText"/>
                                      <w:color w:val="404040" w:themeColor="text1" w:themeTint="BF"/>
                                      <w:sz w:val="18"/>
                                      <w:szCs w:val="18"/>
                                    </w:rPr>
                                  </w:pPr>
                                  <w:r w:rsidRPr="00DC2E7C">
                                    <w:rPr>
                                      <w:rStyle w:val="PlaceholderText"/>
                                      <w:color w:val="404040" w:themeColor="text1" w:themeTint="BF"/>
                                      <w:sz w:val="18"/>
                                      <w:szCs w:val="18"/>
                                    </w:rPr>
                                    <w:t xml:space="preserve">     Practice Items and Participation</w:t>
                                  </w:r>
                                  <w:r w:rsidR="006717C5">
                                    <w:rPr>
                                      <w:rStyle w:val="PlaceholderText"/>
                                      <w:color w:val="404040" w:themeColor="text1" w:themeTint="BF"/>
                                      <w:sz w:val="18"/>
                                      <w:szCs w:val="18"/>
                                    </w:rPr>
                                    <w:t xml:space="preserve">: During the module, formative assessments will take place involving opportunities to complete a “drag and drop” </w:t>
                                  </w:r>
                                  <w:r w:rsidR="0060064C">
                                    <w:rPr>
                                      <w:rStyle w:val="PlaceholderText"/>
                                      <w:color w:val="404040" w:themeColor="text1" w:themeTint="BF"/>
                                      <w:sz w:val="18"/>
                                      <w:szCs w:val="18"/>
                                    </w:rPr>
                                    <w:t xml:space="preserve"> </w:t>
                                  </w:r>
                                </w:p>
                                <w:p w14:paraId="185D51C7" w14:textId="6F6FC21B" w:rsidR="0078040D" w:rsidRDefault="0060064C" w:rsidP="00147B6B">
                                  <w:pPr>
                                    <w:rPr>
                                      <w:rStyle w:val="PlaceholderText"/>
                                      <w:color w:val="404040" w:themeColor="text1" w:themeTint="BF"/>
                                      <w:sz w:val="18"/>
                                      <w:szCs w:val="18"/>
                                    </w:rPr>
                                  </w:pPr>
                                  <w:r>
                                    <w:rPr>
                                      <w:rStyle w:val="PlaceholderText"/>
                                      <w:color w:val="404040" w:themeColor="text1" w:themeTint="BF"/>
                                      <w:sz w:val="18"/>
                                      <w:szCs w:val="18"/>
                                    </w:rPr>
                                    <w:t xml:space="preserve">                                                                 </w:t>
                                  </w:r>
                                  <w:r w:rsidR="006717C5">
                                    <w:rPr>
                                      <w:rStyle w:val="PlaceholderText"/>
                                      <w:color w:val="404040" w:themeColor="text1" w:themeTint="BF"/>
                                      <w:sz w:val="18"/>
                                      <w:szCs w:val="18"/>
                                    </w:rPr>
                                    <w:t xml:space="preserve">activity, Type in correct answers, and fill out a self-evaluation/ confidence level assessment. </w:t>
                                  </w:r>
                                </w:p>
                                <w:p w14:paraId="2D766CE9" w14:textId="77777777" w:rsidR="000D0CCF" w:rsidRPr="00DC2E7C" w:rsidRDefault="000D0CCF" w:rsidP="00147B6B">
                                  <w:pPr>
                                    <w:rPr>
                                      <w:rStyle w:val="PlaceholderText"/>
                                      <w:color w:val="404040" w:themeColor="text1" w:themeTint="BF"/>
                                      <w:sz w:val="18"/>
                                      <w:szCs w:val="18"/>
                                    </w:rPr>
                                  </w:pPr>
                                </w:p>
                                <w:p w14:paraId="138933A6" w14:textId="333CFE16" w:rsidR="0078040D" w:rsidRDefault="0078040D" w:rsidP="00147B6B">
                                  <w:pPr>
                                    <w:rPr>
                                      <w:rStyle w:val="PlaceholderText"/>
                                      <w:color w:val="404040" w:themeColor="text1" w:themeTint="BF"/>
                                      <w:sz w:val="18"/>
                                      <w:szCs w:val="18"/>
                                    </w:rPr>
                                  </w:pPr>
                                  <w:r w:rsidRPr="00DC2E7C">
                                    <w:rPr>
                                      <w:rStyle w:val="PlaceholderText"/>
                                      <w:color w:val="404040" w:themeColor="text1" w:themeTint="BF"/>
                                      <w:sz w:val="18"/>
                                      <w:szCs w:val="18"/>
                                    </w:rPr>
                                    <w:t xml:space="preserve">     Student Grouping:</w:t>
                                  </w:r>
                                  <w:r w:rsidR="006717C5">
                                    <w:rPr>
                                      <w:color w:val="404040" w:themeColor="text1" w:themeTint="BF"/>
                                      <w:sz w:val="18"/>
                                      <w:szCs w:val="18"/>
                                    </w:rPr>
                                    <w:t xml:space="preserve"> </w:t>
                                  </w:r>
                                  <w:r w:rsidR="006717C5">
                                    <w:rPr>
                                      <w:rStyle w:val="PlaceholderText"/>
                                      <w:color w:val="404040" w:themeColor="text1" w:themeTint="BF"/>
                                      <w:sz w:val="18"/>
                                      <w:szCs w:val="18"/>
                                    </w:rPr>
                                    <w:t>New hires are brought on board intermittently and they do not necessarily train together. Thus, groups will usually consist of 1.</w:t>
                                  </w:r>
                                </w:p>
                                <w:p w14:paraId="45EC6ADB" w14:textId="77777777" w:rsidR="000D0CCF" w:rsidRPr="00DC2E7C" w:rsidRDefault="000D0CCF" w:rsidP="00147B6B">
                                  <w:pPr>
                                    <w:rPr>
                                      <w:rStyle w:val="PlaceholderText"/>
                                      <w:color w:val="404040" w:themeColor="text1" w:themeTint="BF"/>
                                      <w:sz w:val="18"/>
                                      <w:szCs w:val="18"/>
                                    </w:rPr>
                                  </w:pPr>
                                </w:p>
                                <w:p w14:paraId="395CF5D4" w14:textId="1B4B3598" w:rsidR="006717C5" w:rsidRDefault="0078040D" w:rsidP="006717C5">
                                  <w:pPr>
                                    <w:rPr>
                                      <w:rStyle w:val="PlaceholderText"/>
                                      <w:color w:val="404040" w:themeColor="text1" w:themeTint="BF"/>
                                      <w:sz w:val="18"/>
                                      <w:szCs w:val="18"/>
                                    </w:rPr>
                                  </w:pPr>
                                  <w:r w:rsidRPr="00DC2E7C">
                                    <w:rPr>
                                      <w:rStyle w:val="PlaceholderText"/>
                                      <w:color w:val="404040" w:themeColor="text1" w:themeTint="BF"/>
                                      <w:sz w:val="18"/>
                                      <w:szCs w:val="18"/>
                                    </w:rPr>
                                    <w:t xml:space="preserve">     Media Usage:</w:t>
                                  </w:r>
                                  <w:r w:rsidR="006717C5">
                                    <w:rPr>
                                      <w:color w:val="404040" w:themeColor="text1" w:themeTint="BF"/>
                                      <w:sz w:val="18"/>
                                      <w:szCs w:val="18"/>
                                    </w:rPr>
                                    <w:t xml:space="preserve"> </w:t>
                                  </w:r>
                                  <w:r w:rsidR="006717C5">
                                    <w:rPr>
                                      <w:rStyle w:val="PlaceholderText"/>
                                      <w:color w:val="404040" w:themeColor="text1" w:themeTint="BF"/>
                                      <w:sz w:val="18"/>
                                      <w:szCs w:val="18"/>
                                    </w:rPr>
                                    <w:t xml:space="preserve">Each learner will be logged into an electronic device with wi-fi and will complete the module on-line. This could take place in a training   </w:t>
                                  </w:r>
                                </w:p>
                                <w:p w14:paraId="3E4F8807" w14:textId="77777777" w:rsidR="006717C5" w:rsidRPr="00DC2E7C" w:rsidRDefault="006717C5" w:rsidP="006717C5">
                                  <w:pPr>
                                    <w:rPr>
                                      <w:rStyle w:val="PlaceholderText"/>
                                      <w:color w:val="404040" w:themeColor="text1" w:themeTint="BF"/>
                                      <w:sz w:val="18"/>
                                      <w:szCs w:val="18"/>
                                    </w:rPr>
                                  </w:pPr>
                                  <w:r>
                                    <w:rPr>
                                      <w:rStyle w:val="PlaceholderText"/>
                                      <w:color w:val="404040" w:themeColor="text1" w:themeTint="BF"/>
                                      <w:sz w:val="18"/>
                                      <w:szCs w:val="18"/>
                                    </w:rPr>
                                    <w:t xml:space="preserve">      room or at the new hire home. </w:t>
                                  </w:r>
                                </w:p>
                                <w:p w14:paraId="66FEA548" w14:textId="0C224F5C" w:rsidR="0078040D" w:rsidRPr="00DC2E7C" w:rsidRDefault="0078040D" w:rsidP="00147B6B">
                                  <w:pPr>
                                    <w:rPr>
                                      <w:rStyle w:val="PlaceholderText"/>
                                      <w:color w:val="404040" w:themeColor="text1" w:themeTint="BF"/>
                                      <w:sz w:val="18"/>
                                      <w:szCs w:val="18"/>
                                    </w:rPr>
                                  </w:pPr>
                                </w:p>
                              </w:tc>
                            </w:tr>
                          </w:tbl>
                          <w:p w14:paraId="6C19EAA2" w14:textId="77777777" w:rsidR="00147B6B" w:rsidRPr="00225F33" w:rsidRDefault="00147B6B" w:rsidP="00422B5A">
                            <w:pPr>
                              <w:pBdr>
                                <w:top w:val="single" w:sz="36" w:space="1" w:color="000000" w:themeColor="text1"/>
                                <w:bottom w:val="single" w:sz="18" w:space="6" w:color="A8D08D" w:themeColor="accent6" w:themeTint="99"/>
                              </w:pBdr>
                              <w:spacing w:after="0"/>
                              <w:rPr>
                                <w:rStyle w:val="PlaceholderText"/>
                                <w:color w:val="404040" w:themeColor="text1" w:themeTint="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05901" id="_x0000_s1042" type="#_x0000_t202" style="position:absolute;margin-left:-63pt;margin-top:0;width:771pt;height:552pt;z-index:25171660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" filled="f" stroked="f">
                <v:textbox>
                  <w:txbxContent>
                    <w:p w14:paraId="25D15E43" w14:textId="4E52AD6B" w:rsidR="00147B6B" w:rsidRPr="00B04151" w:rsidRDefault="00147B6B" w:rsidP="00B04151">
                      <w:pPr>
                        <w:pBdr>
                          <w:top w:val="single" w:sz="36" w:space="6" w:color="000000" w:themeColor="text1"/>
                          <w:bottom w:val="single" w:sz="18" w:space="6" w:color="A8D08D" w:themeColor="accent6" w:themeTint="99"/>
                        </w:pBdr>
                        <w:spacing w:after="0"/>
                        <w:jc w:val="center"/>
                        <w:rPr>
                          <w:rStyle w:val="PlaceholderText"/>
                          <w:b/>
                          <w:bCs/>
                          <w:i/>
                          <w:iCs/>
                          <w:color w:val="404040" w:themeColor="text1" w:themeTint="BF"/>
                          <w:sz w:val="27"/>
                          <w:szCs w:val="27"/>
                        </w:rPr>
                      </w:pPr>
                      <w:r>
                        <w:rPr>
                          <w:rStyle w:val="PlaceholderText"/>
                          <w:b/>
                          <w:bCs/>
                          <w:i/>
                          <w:iCs/>
                          <w:color w:val="404040" w:themeColor="text1" w:themeTint="BF"/>
                          <w:sz w:val="27"/>
                          <w:szCs w:val="27"/>
                        </w:rPr>
                        <w:t>Instructional Strategy Alignment</w:t>
                      </w:r>
                    </w:p>
                    <w:tbl>
                      <w:tblPr>
                        <w:tblStyle w:val="TableGrid"/>
                        <w:tblW w:w="15115" w:type="dxa"/>
                        <w:tblLook w:val="04A0" w:firstRow="1" w:lastRow="0" w:firstColumn="1" w:lastColumn="0" w:noHBand="0" w:noVBand="1"/>
                      </w:tblPr>
                      <w:tblGrid>
                        <w:gridCol w:w="3559"/>
                        <w:gridCol w:w="11556"/>
                      </w:tblGrid>
                      <w:tr w:rsidR="0078040D" w:rsidRPr="0078040D" w14:paraId="2EC993AB" w14:textId="77777777" w:rsidTr="003444AB">
                        <w:tc>
                          <w:tcPr>
                            <w:tcW w:w="3559" w:type="dxa"/>
                            <w:shd w:val="clear" w:color="auto" w:fill="C5E0B3" w:themeFill="accent6" w:themeFillTint="66"/>
                          </w:tcPr>
                          <w:p w14:paraId="1C4DDA2D" w14:textId="7EBD11EA" w:rsidR="0078040D" w:rsidRPr="0078040D" w:rsidRDefault="0078040D" w:rsidP="0078040D">
                            <w:pPr>
                              <w:jc w:val="center"/>
                              <w:rPr>
                                <w:rStyle w:val="PlaceholderText"/>
                                <w:b/>
                                <w:bCs/>
                                <w:color w:val="404040" w:themeColor="text1" w:themeTint="BF"/>
                                <w:sz w:val="24"/>
                                <w:szCs w:val="24"/>
                              </w:rPr>
                            </w:pPr>
                            <w:r w:rsidRPr="0078040D">
                              <w:rPr>
                                <w:rStyle w:val="PlaceholderText"/>
                                <w:b/>
                                <w:bCs/>
                                <w:color w:val="404040" w:themeColor="text1" w:themeTint="BF"/>
                                <w:sz w:val="24"/>
                                <w:szCs w:val="24"/>
                              </w:rPr>
                              <w:t>Learning Component</w:t>
                            </w:r>
                          </w:p>
                        </w:tc>
                        <w:tc>
                          <w:tcPr>
                            <w:tcW w:w="11556" w:type="dxa"/>
                            <w:shd w:val="clear" w:color="auto" w:fill="C5E0B3" w:themeFill="accent6" w:themeFillTint="66"/>
                          </w:tcPr>
                          <w:p w14:paraId="71B7AF36" w14:textId="46E449D2" w:rsidR="0078040D" w:rsidRPr="0078040D" w:rsidRDefault="0078040D" w:rsidP="0078040D">
                            <w:pPr>
                              <w:jc w:val="center"/>
                              <w:rPr>
                                <w:rStyle w:val="PlaceholderText"/>
                                <w:b/>
                                <w:bCs/>
                                <w:color w:val="404040" w:themeColor="text1" w:themeTint="BF"/>
                                <w:sz w:val="24"/>
                                <w:szCs w:val="24"/>
                              </w:rPr>
                            </w:pPr>
                            <w:r w:rsidRPr="0078040D">
                              <w:rPr>
                                <w:rStyle w:val="PlaceholderText"/>
                                <w:b/>
                                <w:bCs/>
                                <w:color w:val="404040" w:themeColor="text1" w:themeTint="BF"/>
                                <w:sz w:val="24"/>
                                <w:szCs w:val="24"/>
                              </w:rPr>
                              <w:t>Instructional Strategy Plan</w:t>
                            </w:r>
                          </w:p>
                        </w:tc>
                      </w:tr>
                      <w:tr w:rsidR="0078040D" w14:paraId="5217A6D4" w14:textId="77777777" w:rsidTr="003444AB">
                        <w:tc>
                          <w:tcPr>
                            <w:tcW w:w="3559" w:type="dxa"/>
                          </w:tcPr>
                          <w:p w14:paraId="0632D414" w14:textId="362A4B00" w:rsidR="0078040D" w:rsidRPr="00DC2E7C" w:rsidRDefault="0078040D" w:rsidP="00147B6B">
                            <w:pPr>
                              <w:rPr>
                                <w:rStyle w:val="PlaceholderText"/>
                                <w:b/>
                                <w:bCs/>
                                <w:color w:val="404040" w:themeColor="text1" w:themeTint="BF"/>
                                <w:sz w:val="18"/>
                                <w:szCs w:val="18"/>
                              </w:rPr>
                            </w:pPr>
                            <w:r w:rsidRPr="00DC2E7C">
                              <w:rPr>
                                <w:rStyle w:val="PlaceholderText"/>
                                <w:b/>
                                <w:bCs/>
                                <w:color w:val="404040" w:themeColor="text1" w:themeTint="BF"/>
                                <w:sz w:val="18"/>
                                <w:szCs w:val="18"/>
                              </w:rPr>
                              <w:t xml:space="preserve">Title of Instructional Cluster: </w:t>
                            </w:r>
                            <w:r w:rsidR="00EB59A2">
                              <w:rPr>
                                <w:rStyle w:val="PlaceholderText"/>
                                <w:b/>
                                <w:bCs/>
                                <w:color w:val="404040" w:themeColor="text1" w:themeTint="BF"/>
                                <w:sz w:val="18"/>
                                <w:szCs w:val="18"/>
                              </w:rPr>
                              <w:t>PY22 Hard Copies</w:t>
                            </w:r>
                          </w:p>
                        </w:tc>
                        <w:tc>
                          <w:tcPr>
                            <w:tcW w:w="11556" w:type="dxa"/>
                          </w:tcPr>
                          <w:p w14:paraId="1E564A31" w14:textId="0022045E" w:rsidR="0078040D" w:rsidRDefault="0078040D" w:rsidP="00147B6B">
                            <w:pPr>
                              <w:rPr>
                                <w:rStyle w:val="PlaceholderText"/>
                                <w:b/>
                                <w:bCs/>
                                <w:color w:val="404040" w:themeColor="text1" w:themeTint="BF"/>
                                <w:sz w:val="18"/>
                                <w:szCs w:val="18"/>
                              </w:rPr>
                            </w:pPr>
                            <w:r w:rsidRPr="00DC2E7C">
                              <w:rPr>
                                <w:rStyle w:val="PlaceholderText"/>
                                <w:b/>
                                <w:bCs/>
                                <w:color w:val="404040" w:themeColor="text1" w:themeTint="BF"/>
                                <w:sz w:val="18"/>
                                <w:szCs w:val="18"/>
                              </w:rPr>
                              <w:t>List of Objectives included in the cluster:</w:t>
                            </w:r>
                          </w:p>
                          <w:tbl>
                            <w:tblPr>
                              <w:tblW w:w="11330" w:type="dxa"/>
                              <w:tblCellMar>
                                <w:left w:w="0" w:type="dxa"/>
                                <w:right w:w="0" w:type="dxa"/>
                              </w:tblCellMar>
                              <w:tblLook w:val="04A0" w:firstRow="1" w:lastRow="0" w:firstColumn="1" w:lastColumn="0" w:noHBand="0" w:noVBand="1"/>
                            </w:tblPr>
                            <w:tblGrid>
                              <w:gridCol w:w="11330"/>
                            </w:tblGrid>
                            <w:tr w:rsidR="00EB59A2" w:rsidRPr="00DC2E7C" w14:paraId="67AA5523" w14:textId="77777777" w:rsidTr="00661664">
                              <w:tc>
                                <w:tcPr>
                                  <w:tcW w:w="8940" w:type="dxa"/>
                                  <w:tcBorders>
                                    <w:top w:val="nil"/>
                                    <w:left w:val="nil"/>
                                    <w:bottom w:val="single" w:sz="8" w:space="0" w:color="000000"/>
                                    <w:right w:val="single" w:sz="8" w:space="0" w:color="000000"/>
                                  </w:tcBorders>
                                  <w:shd w:val="clear" w:color="auto" w:fill="A8D08D" w:themeFill="accent6" w:themeFillTint="99"/>
                                  <w:tcMar>
                                    <w:top w:w="100" w:type="dxa"/>
                                    <w:left w:w="100" w:type="dxa"/>
                                    <w:bottom w:w="100" w:type="dxa"/>
                                    <w:right w:w="100" w:type="dxa"/>
                                  </w:tcMar>
                                  <w:hideMark/>
                                </w:tcPr>
                                <w:p w14:paraId="312B5D62" w14:textId="77777777" w:rsidR="00EB59A2" w:rsidRPr="00DC2E7C" w:rsidRDefault="00EB59A2" w:rsidP="00EB59A2">
                                  <w:pPr>
                                    <w:spacing w:after="0" w:line="240" w:lineRule="auto"/>
                                    <w:rPr>
                                      <w:rFonts w:ascii="Calibri" w:eastAsia="Times New Roman" w:hAnsi="Calibri" w:cs="Calibri"/>
                                      <w:sz w:val="12"/>
                                      <w:szCs w:val="12"/>
                                    </w:rPr>
                                  </w:pPr>
                                  <w:r w:rsidRPr="00DC2E7C">
                                    <w:rPr>
                                      <w:rFonts w:ascii="Arial" w:eastAsia="Times New Roman" w:hAnsi="Arial" w:cs="Arial"/>
                                      <w:color w:val="000000"/>
                                      <w:sz w:val="12"/>
                                      <w:szCs w:val="12"/>
                                    </w:rPr>
                                    <w:t>1. individually, in a traditional classroom setting with instructor and student computers with internet access, &amp; using the current PY22 State forms, explain TLC procedures so that Pre-GED students fill out the mandated forms. Evaluate the forms to see that all sections are filled out and then complete the processes by turning file the forms to be turned into MXS through interdepartmental mail.</w:t>
                                  </w:r>
                                </w:p>
                              </w:tc>
                            </w:tr>
                            <w:tr w:rsidR="00EB59A2" w:rsidRPr="00DC2E7C" w14:paraId="22C7671C" w14:textId="77777777" w:rsidTr="00661664">
                              <w:trPr>
                                <w:trHeight w:val="425"/>
                              </w:trPr>
                              <w:tc>
                                <w:tcPr>
                                  <w:tcW w:w="8940" w:type="dxa"/>
                                  <w:tcBorders>
                                    <w:top w:val="nil"/>
                                    <w:left w:val="nil"/>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0C910612" w14:textId="77777777" w:rsidR="00EB59A2" w:rsidRPr="00DC2E7C" w:rsidRDefault="00EB59A2" w:rsidP="00EB59A2">
                                  <w:pPr>
                                    <w:pStyle w:val="ListParagraph"/>
                                    <w:numPr>
                                      <w:ilvl w:val="1"/>
                                      <w:numId w:val="7"/>
                                    </w:num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Individually, in a traditional classroom, with instructor and student computers with internet access, </w:t>
                                  </w:r>
                                </w:p>
                                <w:p w14:paraId="32A298A9" w14:textId="77777777" w:rsidR="00EB59A2" w:rsidRPr="00DC2E7C" w:rsidRDefault="00EB59A2" w:rsidP="00EB59A2">
                                  <w:pPr>
                                    <w:pStyle w:val="ListParagraph"/>
                                    <w:spacing w:after="0" w:line="240" w:lineRule="auto"/>
                                    <w:ind w:left="750"/>
                                    <w:rPr>
                                      <w:rFonts w:ascii="Arial" w:eastAsia="Times New Roman" w:hAnsi="Arial" w:cs="Arial"/>
                                      <w:color w:val="000000"/>
                                      <w:sz w:val="12"/>
                                      <w:szCs w:val="12"/>
                                    </w:rPr>
                                  </w:pPr>
                                  <w:r w:rsidRPr="00DC2E7C">
                                    <w:rPr>
                                      <w:rFonts w:ascii="Arial" w:eastAsia="Times New Roman" w:hAnsi="Arial" w:cs="Arial"/>
                                      <w:color w:val="000000"/>
                                      <w:sz w:val="12"/>
                                      <w:szCs w:val="12"/>
                                    </w:rPr>
                                    <w:t>Connect to the MCC drive through the new instructors MYWAY account with 100% accuracy</w:t>
                                  </w:r>
                                </w:p>
                              </w:tc>
                            </w:tr>
                            <w:tr w:rsidR="00EB59A2" w:rsidRPr="00DC2E7C" w14:paraId="5E10EAD7" w14:textId="77777777" w:rsidTr="00661664">
                              <w:tc>
                                <w:tcPr>
                                  <w:tcW w:w="8940" w:type="dxa"/>
                                  <w:tcBorders>
                                    <w:top w:val="nil"/>
                                    <w:left w:val="nil"/>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56CB5D3C" w14:textId="77777777" w:rsidR="00EB59A2" w:rsidRPr="00DC2E7C" w:rsidRDefault="00EB59A2" w:rsidP="00EB59A2">
                                  <w:pPr>
                                    <w:pStyle w:val="ListParagraph"/>
                                    <w:numPr>
                                      <w:ilvl w:val="1"/>
                                      <w:numId w:val="6"/>
                                    </w:num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Individually, in a traditional classroom with instructor &amp; student computers with internet access, select the correct PY22 forms from the MCC electronic folders in the MCC drive by checking </w:t>
                                  </w:r>
                                </w:p>
                                <w:p w14:paraId="52C4AC40" w14:textId="77777777" w:rsidR="00EB59A2" w:rsidRPr="00DC2E7C" w:rsidRDefault="00EB59A2" w:rsidP="00EB59A2">
                                  <w:pPr>
                                    <w:spacing w:after="0" w:line="240" w:lineRule="auto"/>
                                    <w:rPr>
                                      <w:rFonts w:ascii="Calibri" w:eastAsia="Times New Roman" w:hAnsi="Calibri" w:cs="Calibri"/>
                                      <w:sz w:val="12"/>
                                      <w:szCs w:val="12"/>
                                    </w:rPr>
                                  </w:pPr>
                                  <w:r w:rsidRPr="00DC2E7C">
                                    <w:rPr>
                                      <w:rFonts w:ascii="Arial" w:eastAsia="Times New Roman" w:hAnsi="Arial" w:cs="Arial"/>
                                      <w:color w:val="000000"/>
                                      <w:sz w:val="12"/>
                                      <w:szCs w:val="12"/>
                                    </w:rPr>
                                    <w:t>                     the listed year at the top of the form with 100% accuracy.                </w:t>
                                  </w:r>
                                </w:p>
                              </w:tc>
                            </w:tr>
                            <w:tr w:rsidR="00EB59A2" w:rsidRPr="00DC2E7C" w14:paraId="4B10E268" w14:textId="77777777" w:rsidTr="00661664">
                              <w:tc>
                                <w:tcPr>
                                  <w:tcW w:w="8940" w:type="dxa"/>
                                  <w:tcBorders>
                                    <w:top w:val="nil"/>
                                    <w:left w:val="nil"/>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4A0E20E8" w14:textId="77777777" w:rsidR="00EB59A2" w:rsidRPr="00DC2E7C" w:rsidRDefault="00EB59A2" w:rsidP="00EB59A2">
                                  <w:pPr>
                                    <w:spacing w:after="0" w:line="240" w:lineRule="auto"/>
                                    <w:rPr>
                                      <w:rFonts w:ascii="Calibri" w:eastAsia="Times New Roman" w:hAnsi="Calibri" w:cs="Calibri"/>
                                      <w:sz w:val="12"/>
                                      <w:szCs w:val="12"/>
                                    </w:rPr>
                                  </w:pPr>
                                  <w:r w:rsidRPr="00DC2E7C">
                                    <w:rPr>
                                      <w:rFonts w:ascii="Arial" w:eastAsia="Times New Roman" w:hAnsi="Arial" w:cs="Arial"/>
                                      <w:color w:val="000000"/>
                                      <w:sz w:val="12"/>
                                      <w:szCs w:val="12"/>
                                    </w:rPr>
                                    <w:t>          1.3 Once the correct form is located, successfully prepare hard copies </w:t>
                                  </w:r>
                                </w:p>
                                <w:p w14:paraId="1B114637" w14:textId="77777777" w:rsidR="00EB59A2" w:rsidRPr="00DC2E7C" w:rsidRDefault="00EB59A2" w:rsidP="00EB59A2">
                                  <w:pPr>
                                    <w:spacing w:after="0" w:line="240" w:lineRule="auto"/>
                                    <w:rPr>
                                      <w:rFonts w:ascii="Calibri" w:eastAsia="Times New Roman" w:hAnsi="Calibri" w:cs="Calibri"/>
                                      <w:sz w:val="12"/>
                                      <w:szCs w:val="12"/>
                                    </w:rPr>
                                  </w:pPr>
                                  <w:r w:rsidRPr="00DC2E7C">
                                    <w:rPr>
                                      <w:rFonts w:ascii="Arial" w:eastAsia="Times New Roman" w:hAnsi="Arial" w:cs="Arial"/>
                                      <w:color w:val="000000"/>
                                      <w:sz w:val="12"/>
                                      <w:szCs w:val="12"/>
                                    </w:rPr>
                                    <w:t xml:space="preserve">                 of the correct PY22 forms by printing blank hard copies with 100% accuracy. </w:t>
                                  </w:r>
                                </w:p>
                                <w:p w14:paraId="00BF6EF8" w14:textId="77777777" w:rsidR="00EB59A2" w:rsidRPr="00DC2E7C" w:rsidRDefault="00EB59A2" w:rsidP="00EB59A2">
                                  <w:pPr>
                                    <w:spacing w:after="0" w:line="240" w:lineRule="auto"/>
                                    <w:rPr>
                                      <w:rFonts w:ascii="Calibri" w:eastAsia="Times New Roman" w:hAnsi="Calibri" w:cs="Calibri"/>
                                      <w:sz w:val="12"/>
                                      <w:szCs w:val="12"/>
                                    </w:rPr>
                                  </w:pPr>
                                  <w:r w:rsidRPr="00DC2E7C">
                                    <w:rPr>
                                      <w:rFonts w:ascii="Arial" w:eastAsia="Times New Roman" w:hAnsi="Arial" w:cs="Arial"/>
                                      <w:color w:val="000000"/>
                                      <w:sz w:val="12"/>
                                      <w:szCs w:val="12"/>
                                    </w:rPr>
                                    <w:t>                 </w:t>
                                  </w:r>
                                </w:p>
                              </w:tc>
                            </w:tr>
                          </w:tbl>
                          <w:p w14:paraId="46F6FB80" w14:textId="77777777" w:rsidR="0078040D" w:rsidRPr="00DC2E7C" w:rsidRDefault="0078040D" w:rsidP="00147B6B">
                            <w:pPr>
                              <w:rPr>
                                <w:rStyle w:val="PlaceholderText"/>
                                <w:b/>
                                <w:bCs/>
                                <w:color w:val="404040" w:themeColor="text1" w:themeTint="BF"/>
                                <w:sz w:val="18"/>
                                <w:szCs w:val="18"/>
                              </w:rPr>
                            </w:pPr>
                            <w:r w:rsidRPr="00DC2E7C">
                              <w:rPr>
                                <w:rStyle w:val="PlaceholderText"/>
                                <w:b/>
                                <w:bCs/>
                                <w:color w:val="404040" w:themeColor="text1" w:themeTint="BF"/>
                                <w:sz w:val="18"/>
                                <w:szCs w:val="18"/>
                              </w:rPr>
                              <w:t xml:space="preserve">Content Presentation: </w:t>
                            </w:r>
                          </w:p>
                          <w:p w14:paraId="6E61E132" w14:textId="6AA6C1DF" w:rsidR="0078040D" w:rsidRPr="00DC2E7C" w:rsidRDefault="0078040D" w:rsidP="00147B6B">
                            <w:pPr>
                              <w:rPr>
                                <w:rStyle w:val="PlaceholderText"/>
                                <w:color w:val="404040" w:themeColor="text1" w:themeTint="BF"/>
                                <w:sz w:val="18"/>
                                <w:szCs w:val="18"/>
                              </w:rPr>
                            </w:pPr>
                            <w:r w:rsidRPr="00DC2E7C">
                              <w:rPr>
                                <w:rStyle w:val="PlaceholderText"/>
                                <w:color w:val="404040" w:themeColor="text1" w:themeTint="BF"/>
                                <w:sz w:val="18"/>
                                <w:szCs w:val="18"/>
                              </w:rPr>
                              <w:t xml:space="preserve">     Content</w:t>
                            </w:r>
                            <w:r w:rsidR="000959CF">
                              <w:rPr>
                                <w:rStyle w:val="PlaceholderText"/>
                                <w:color w:val="404040" w:themeColor="text1" w:themeTint="BF"/>
                                <w:sz w:val="18"/>
                                <w:szCs w:val="18"/>
                              </w:rPr>
                              <w:t xml:space="preserve">: </w:t>
                            </w:r>
                            <w:r w:rsidR="000D3209">
                              <w:rPr>
                                <w:rStyle w:val="PlaceholderText"/>
                                <w:color w:val="404040" w:themeColor="text1" w:themeTint="BF"/>
                                <w:sz w:val="18"/>
                                <w:szCs w:val="18"/>
                              </w:rPr>
                              <w:t>Students will access the content asynchronously through a learning module created with storyline. The content will be presented, and the procedures demonstrated through a video. Students will practice the order of the procedures through a drag and drop activity after each additional step, and conclude with a summative drag and drop activity and a self-evaluation activity.</w:t>
                            </w:r>
                            <w:r w:rsidR="00422B5A">
                              <w:rPr>
                                <w:rStyle w:val="PlaceholderText"/>
                                <w:color w:val="404040" w:themeColor="text1" w:themeTint="BF"/>
                                <w:sz w:val="18"/>
                                <w:szCs w:val="18"/>
                              </w:rPr>
                              <w:t xml:space="preserve"> Overall groupings will be represented with an analogous map and the drag and drop activities will represent the detailed step within each overall grouping. </w:t>
                            </w:r>
                          </w:p>
                          <w:p w14:paraId="7AAD7A52" w14:textId="446B14CB" w:rsidR="0078040D" w:rsidRDefault="0078040D" w:rsidP="00147B6B">
                            <w:pPr>
                              <w:rPr>
                                <w:rStyle w:val="PlaceholderText"/>
                                <w:color w:val="404040" w:themeColor="text1" w:themeTint="BF"/>
                                <w:sz w:val="18"/>
                                <w:szCs w:val="18"/>
                              </w:rPr>
                            </w:pPr>
                            <w:r w:rsidRPr="00DC2E7C">
                              <w:rPr>
                                <w:rStyle w:val="PlaceholderText"/>
                                <w:color w:val="404040" w:themeColor="text1" w:themeTint="BF"/>
                                <w:sz w:val="18"/>
                                <w:szCs w:val="18"/>
                              </w:rPr>
                              <w:t xml:space="preserve">     Examples:</w:t>
                            </w:r>
                          </w:p>
                          <w:p w14:paraId="5B097D38" w14:textId="4152ED84" w:rsidR="00422B5A" w:rsidRDefault="00422B5A" w:rsidP="00147B6B">
                            <w:pPr>
                              <w:rPr>
                                <w:rStyle w:val="PlaceholderText"/>
                                <w:color w:val="404040" w:themeColor="text1" w:themeTint="BF"/>
                                <w:sz w:val="18"/>
                                <w:szCs w:val="18"/>
                              </w:rPr>
                            </w:pPr>
                            <w:r>
                              <w:rPr>
                                <w:noProof/>
                                <w:color w:val="404040" w:themeColor="text1" w:themeTint="BF"/>
                                <w:sz w:val="18"/>
                                <w:szCs w:val="18"/>
                              </w:rPr>
                              <w:drawing>
                                <wp:inline distT="0" distB="0" distL="0" distR="0" wp14:anchorId="16455D50" wp14:editId="13B4E487">
                                  <wp:extent cx="874543" cy="491706"/>
                                  <wp:effectExtent l="0" t="0" r="190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3">
                                            <a:extLst>
                                              <a:ext uri="{28A0092B-C50C-407E-A947-70E740481C1C}">
                                                <a14:useLocalDpi xmlns:a14="http://schemas.microsoft.com/office/drawing/2010/main" val="0"/>
                                              </a:ext>
                                            </a:extLst>
                                          </a:blip>
                                          <a:stretch>
                                            <a:fillRect/>
                                          </a:stretch>
                                        </pic:blipFill>
                                        <pic:spPr>
                                          <a:xfrm>
                                            <a:off x="0" y="0"/>
                                            <a:ext cx="906652" cy="509759"/>
                                          </a:xfrm>
                                          <a:prstGeom prst="rect">
                                            <a:avLst/>
                                          </a:prstGeom>
                                        </pic:spPr>
                                      </pic:pic>
                                    </a:graphicData>
                                  </a:graphic>
                                </wp:inline>
                              </w:drawing>
                            </w:r>
                            <w:r>
                              <w:rPr>
                                <w:rStyle w:val="PlaceholderText"/>
                                <w:color w:val="404040" w:themeColor="text1" w:themeTint="BF"/>
                                <w:sz w:val="18"/>
                                <w:szCs w:val="18"/>
                              </w:rPr>
                              <w:t xml:space="preserve">  </w:t>
                            </w:r>
                            <w:r w:rsidR="00B04151">
                              <w:rPr>
                                <w:rStyle w:val="PlaceholderText"/>
                                <w:color w:val="404040" w:themeColor="text1" w:themeTint="BF"/>
                                <w:sz w:val="18"/>
                                <w:szCs w:val="18"/>
                              </w:rPr>
                              <w:t xml:space="preserve">This is the map that the drag and drop activities will be based on.                                                                                                                                  </w:t>
                            </w:r>
                            <w:r>
                              <w:rPr>
                                <w:rStyle w:val="PlaceholderText"/>
                                <w:color w:val="404040" w:themeColor="text1" w:themeTint="BF"/>
                                <w:sz w:val="18"/>
                                <w:szCs w:val="18"/>
                              </w:rPr>
                              <w:t xml:space="preserve"> </w:t>
                            </w:r>
                            <w:r>
                              <w:rPr>
                                <w:noProof/>
                                <w:color w:val="404040" w:themeColor="text1" w:themeTint="BF"/>
                                <w:sz w:val="18"/>
                                <w:szCs w:val="18"/>
                              </w:rPr>
                              <w:drawing>
                                <wp:inline distT="0" distB="0" distL="0" distR="0" wp14:anchorId="0478EB62" wp14:editId="15E5479D">
                                  <wp:extent cx="870038" cy="474453"/>
                                  <wp:effectExtent l="0" t="0" r="635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a:extLst>
                                              <a:ext uri="{28A0092B-C50C-407E-A947-70E740481C1C}">
                                                <a14:useLocalDpi xmlns:a14="http://schemas.microsoft.com/office/drawing/2010/main" val="0"/>
                                              </a:ext>
                                            </a:extLst>
                                          </a:blip>
                                          <a:stretch>
                                            <a:fillRect/>
                                          </a:stretch>
                                        </pic:blipFill>
                                        <pic:spPr>
                                          <a:xfrm flipH="1">
                                            <a:off x="0" y="0"/>
                                            <a:ext cx="892329" cy="486609"/>
                                          </a:xfrm>
                                          <a:prstGeom prst="rect">
                                            <a:avLst/>
                                          </a:prstGeom>
                                        </pic:spPr>
                                      </pic:pic>
                                    </a:graphicData>
                                  </a:graphic>
                                </wp:inline>
                              </w:drawing>
                            </w:r>
                            <w:r w:rsidR="00B04151">
                              <w:rPr>
                                <w:rStyle w:val="PlaceholderText"/>
                                <w:color w:val="404040" w:themeColor="text1" w:themeTint="BF"/>
                                <w:sz w:val="18"/>
                                <w:szCs w:val="18"/>
                              </w:rPr>
                              <w:t xml:space="preserve"> This is an example of what the drag and drop activity for this section might look like. </w:t>
                            </w:r>
                          </w:p>
                          <w:p w14:paraId="62FFC1D1" w14:textId="4EB69A85" w:rsidR="0078040D" w:rsidRPr="00DC2E7C" w:rsidRDefault="00B04151" w:rsidP="00147B6B">
                            <w:pPr>
                              <w:rPr>
                                <w:rStyle w:val="PlaceholderText"/>
                                <w:color w:val="404040" w:themeColor="text1" w:themeTint="BF"/>
                                <w:sz w:val="18"/>
                                <w:szCs w:val="18"/>
                              </w:rPr>
                            </w:pPr>
                            <w:r>
                              <w:rPr>
                                <w:rStyle w:val="PlaceholderText"/>
                                <w:color w:val="404040" w:themeColor="text1" w:themeTint="BF"/>
                                <w:sz w:val="18"/>
                                <w:szCs w:val="18"/>
                              </w:rPr>
                              <w:t xml:space="preserve">    </w:t>
                            </w:r>
                            <w:r w:rsidR="0078040D" w:rsidRPr="00DC2E7C">
                              <w:rPr>
                                <w:rStyle w:val="PlaceholderText"/>
                                <w:color w:val="404040" w:themeColor="text1" w:themeTint="BF"/>
                                <w:sz w:val="18"/>
                                <w:szCs w:val="18"/>
                              </w:rPr>
                              <w:t xml:space="preserve"> Student Grouping: </w:t>
                            </w:r>
                            <w:r w:rsidR="00422B5A">
                              <w:rPr>
                                <w:rStyle w:val="PlaceholderText"/>
                                <w:color w:val="404040" w:themeColor="text1" w:themeTint="BF"/>
                                <w:sz w:val="18"/>
                                <w:szCs w:val="18"/>
                              </w:rPr>
                              <w:t xml:space="preserve">New hires are brought on board intermittently and they do not necessarily train together. Thus, groups will usually consist of 1. </w:t>
                            </w:r>
                          </w:p>
                          <w:p w14:paraId="238AE8FB" w14:textId="24BF5262" w:rsidR="0078040D" w:rsidRPr="00DC2E7C" w:rsidRDefault="0078040D" w:rsidP="006717C5">
                            <w:pPr>
                              <w:rPr>
                                <w:rStyle w:val="PlaceholderText"/>
                                <w:color w:val="404040" w:themeColor="text1" w:themeTint="BF"/>
                                <w:sz w:val="18"/>
                                <w:szCs w:val="18"/>
                              </w:rPr>
                            </w:pPr>
                            <w:r w:rsidRPr="00DC2E7C">
                              <w:rPr>
                                <w:rStyle w:val="PlaceholderText"/>
                                <w:color w:val="404040" w:themeColor="text1" w:themeTint="BF"/>
                                <w:sz w:val="18"/>
                                <w:szCs w:val="18"/>
                              </w:rPr>
                              <w:t xml:space="preserve">     Media Usage: </w:t>
                            </w:r>
                            <w:r w:rsidR="006717C5">
                              <w:rPr>
                                <w:rStyle w:val="PlaceholderText"/>
                                <w:color w:val="404040" w:themeColor="text1" w:themeTint="BF"/>
                                <w:sz w:val="18"/>
                                <w:szCs w:val="18"/>
                              </w:rPr>
                              <w:t>Modules are being prepared mainly on a combination of Power-point, Story line from Articulate 360 and “</w:t>
                            </w:r>
                            <w:proofErr w:type="spellStart"/>
                            <w:r w:rsidR="006717C5">
                              <w:rPr>
                                <w:rStyle w:val="PlaceholderText"/>
                                <w:color w:val="404040" w:themeColor="text1" w:themeTint="BF"/>
                                <w:sz w:val="18"/>
                                <w:szCs w:val="18"/>
                              </w:rPr>
                              <w:t>Animaker</w:t>
                            </w:r>
                            <w:proofErr w:type="spellEnd"/>
                            <w:r w:rsidR="006717C5">
                              <w:rPr>
                                <w:rStyle w:val="PlaceholderText"/>
                                <w:color w:val="404040" w:themeColor="text1" w:themeTint="BF"/>
                                <w:sz w:val="18"/>
                                <w:szCs w:val="18"/>
                              </w:rPr>
                              <w:t xml:space="preserve">”. </w:t>
                            </w:r>
                          </w:p>
                          <w:p w14:paraId="363A66CD" w14:textId="77777777" w:rsidR="0078040D" w:rsidRPr="00DC2E7C" w:rsidRDefault="0078040D" w:rsidP="00147B6B">
                            <w:pPr>
                              <w:rPr>
                                <w:rStyle w:val="PlaceholderText"/>
                                <w:b/>
                                <w:bCs/>
                                <w:color w:val="404040" w:themeColor="text1" w:themeTint="BF"/>
                                <w:sz w:val="18"/>
                                <w:szCs w:val="18"/>
                              </w:rPr>
                            </w:pPr>
                            <w:r w:rsidRPr="00DC2E7C">
                              <w:rPr>
                                <w:rStyle w:val="PlaceholderText"/>
                                <w:b/>
                                <w:bCs/>
                                <w:color w:val="404040" w:themeColor="text1" w:themeTint="BF"/>
                                <w:sz w:val="18"/>
                                <w:szCs w:val="18"/>
                              </w:rPr>
                              <w:t xml:space="preserve">Student Participation: </w:t>
                            </w:r>
                          </w:p>
                          <w:p w14:paraId="382D60E6" w14:textId="77777777" w:rsidR="0060064C" w:rsidRDefault="0078040D" w:rsidP="00147B6B">
                            <w:pPr>
                              <w:rPr>
                                <w:rStyle w:val="PlaceholderText"/>
                                <w:color w:val="404040" w:themeColor="text1" w:themeTint="BF"/>
                                <w:sz w:val="18"/>
                                <w:szCs w:val="18"/>
                              </w:rPr>
                            </w:pPr>
                            <w:r w:rsidRPr="00DC2E7C">
                              <w:rPr>
                                <w:rStyle w:val="PlaceholderText"/>
                                <w:color w:val="404040" w:themeColor="text1" w:themeTint="BF"/>
                                <w:sz w:val="18"/>
                                <w:szCs w:val="18"/>
                              </w:rPr>
                              <w:t xml:space="preserve">     Practice Items and Participation</w:t>
                            </w:r>
                            <w:r w:rsidR="006717C5">
                              <w:rPr>
                                <w:rStyle w:val="PlaceholderText"/>
                                <w:color w:val="404040" w:themeColor="text1" w:themeTint="BF"/>
                                <w:sz w:val="18"/>
                                <w:szCs w:val="18"/>
                              </w:rPr>
                              <w:t xml:space="preserve">: During the module, formative assessments will take place involving opportunities to complete a “drag and drop” </w:t>
                            </w:r>
                            <w:r w:rsidR="0060064C">
                              <w:rPr>
                                <w:rStyle w:val="PlaceholderText"/>
                                <w:color w:val="404040" w:themeColor="text1" w:themeTint="BF"/>
                                <w:sz w:val="18"/>
                                <w:szCs w:val="18"/>
                              </w:rPr>
                              <w:t xml:space="preserve"> </w:t>
                            </w:r>
                          </w:p>
                          <w:p w14:paraId="185D51C7" w14:textId="6F6FC21B" w:rsidR="0078040D" w:rsidRDefault="0060064C" w:rsidP="00147B6B">
                            <w:pPr>
                              <w:rPr>
                                <w:rStyle w:val="PlaceholderText"/>
                                <w:color w:val="404040" w:themeColor="text1" w:themeTint="BF"/>
                                <w:sz w:val="18"/>
                                <w:szCs w:val="18"/>
                              </w:rPr>
                            </w:pPr>
                            <w:r>
                              <w:rPr>
                                <w:rStyle w:val="PlaceholderText"/>
                                <w:color w:val="404040" w:themeColor="text1" w:themeTint="BF"/>
                                <w:sz w:val="18"/>
                                <w:szCs w:val="18"/>
                              </w:rPr>
                              <w:t xml:space="preserve">                                                                 </w:t>
                            </w:r>
                            <w:r w:rsidR="006717C5">
                              <w:rPr>
                                <w:rStyle w:val="PlaceholderText"/>
                                <w:color w:val="404040" w:themeColor="text1" w:themeTint="BF"/>
                                <w:sz w:val="18"/>
                                <w:szCs w:val="18"/>
                              </w:rPr>
                              <w:t xml:space="preserve">activity, Type in correct answers, and fill out a self-evaluation/ confidence level assessment. </w:t>
                            </w:r>
                          </w:p>
                          <w:p w14:paraId="2D766CE9" w14:textId="77777777" w:rsidR="000D0CCF" w:rsidRPr="00DC2E7C" w:rsidRDefault="000D0CCF" w:rsidP="00147B6B">
                            <w:pPr>
                              <w:rPr>
                                <w:rStyle w:val="PlaceholderText"/>
                                <w:color w:val="404040" w:themeColor="text1" w:themeTint="BF"/>
                                <w:sz w:val="18"/>
                                <w:szCs w:val="18"/>
                              </w:rPr>
                            </w:pPr>
                          </w:p>
                          <w:p w14:paraId="138933A6" w14:textId="333CFE16" w:rsidR="0078040D" w:rsidRDefault="0078040D" w:rsidP="00147B6B">
                            <w:pPr>
                              <w:rPr>
                                <w:rStyle w:val="PlaceholderText"/>
                                <w:color w:val="404040" w:themeColor="text1" w:themeTint="BF"/>
                                <w:sz w:val="18"/>
                                <w:szCs w:val="18"/>
                              </w:rPr>
                            </w:pPr>
                            <w:r w:rsidRPr="00DC2E7C">
                              <w:rPr>
                                <w:rStyle w:val="PlaceholderText"/>
                                <w:color w:val="404040" w:themeColor="text1" w:themeTint="BF"/>
                                <w:sz w:val="18"/>
                                <w:szCs w:val="18"/>
                              </w:rPr>
                              <w:t xml:space="preserve">     Student Grouping:</w:t>
                            </w:r>
                            <w:r w:rsidR="006717C5">
                              <w:rPr>
                                <w:color w:val="404040" w:themeColor="text1" w:themeTint="BF"/>
                                <w:sz w:val="18"/>
                                <w:szCs w:val="18"/>
                              </w:rPr>
                              <w:t xml:space="preserve"> </w:t>
                            </w:r>
                            <w:r w:rsidR="006717C5">
                              <w:rPr>
                                <w:rStyle w:val="PlaceholderText"/>
                                <w:color w:val="404040" w:themeColor="text1" w:themeTint="BF"/>
                                <w:sz w:val="18"/>
                                <w:szCs w:val="18"/>
                              </w:rPr>
                              <w:t>New hires are brought on board intermittently and they do not necessarily train together. Thus, groups will usually consist of 1.</w:t>
                            </w:r>
                          </w:p>
                          <w:p w14:paraId="45EC6ADB" w14:textId="77777777" w:rsidR="000D0CCF" w:rsidRPr="00DC2E7C" w:rsidRDefault="000D0CCF" w:rsidP="00147B6B">
                            <w:pPr>
                              <w:rPr>
                                <w:rStyle w:val="PlaceholderText"/>
                                <w:color w:val="404040" w:themeColor="text1" w:themeTint="BF"/>
                                <w:sz w:val="18"/>
                                <w:szCs w:val="18"/>
                              </w:rPr>
                            </w:pPr>
                          </w:p>
                          <w:p w14:paraId="395CF5D4" w14:textId="1B4B3598" w:rsidR="006717C5" w:rsidRDefault="0078040D" w:rsidP="006717C5">
                            <w:pPr>
                              <w:rPr>
                                <w:rStyle w:val="PlaceholderText"/>
                                <w:color w:val="404040" w:themeColor="text1" w:themeTint="BF"/>
                                <w:sz w:val="18"/>
                                <w:szCs w:val="18"/>
                              </w:rPr>
                            </w:pPr>
                            <w:r w:rsidRPr="00DC2E7C">
                              <w:rPr>
                                <w:rStyle w:val="PlaceholderText"/>
                                <w:color w:val="404040" w:themeColor="text1" w:themeTint="BF"/>
                                <w:sz w:val="18"/>
                                <w:szCs w:val="18"/>
                              </w:rPr>
                              <w:t xml:space="preserve">     Media Usage:</w:t>
                            </w:r>
                            <w:r w:rsidR="006717C5">
                              <w:rPr>
                                <w:color w:val="404040" w:themeColor="text1" w:themeTint="BF"/>
                                <w:sz w:val="18"/>
                                <w:szCs w:val="18"/>
                              </w:rPr>
                              <w:t xml:space="preserve"> </w:t>
                            </w:r>
                            <w:r w:rsidR="006717C5">
                              <w:rPr>
                                <w:rStyle w:val="PlaceholderText"/>
                                <w:color w:val="404040" w:themeColor="text1" w:themeTint="BF"/>
                                <w:sz w:val="18"/>
                                <w:szCs w:val="18"/>
                              </w:rPr>
                              <w:t xml:space="preserve">Each learner will be logged into an electronic device with wi-fi and will complete the module on-line. This could take place in a training   </w:t>
                            </w:r>
                          </w:p>
                          <w:p w14:paraId="3E4F8807" w14:textId="77777777" w:rsidR="006717C5" w:rsidRPr="00DC2E7C" w:rsidRDefault="006717C5" w:rsidP="006717C5">
                            <w:pPr>
                              <w:rPr>
                                <w:rStyle w:val="PlaceholderText"/>
                                <w:color w:val="404040" w:themeColor="text1" w:themeTint="BF"/>
                                <w:sz w:val="18"/>
                                <w:szCs w:val="18"/>
                              </w:rPr>
                            </w:pPr>
                            <w:r>
                              <w:rPr>
                                <w:rStyle w:val="PlaceholderText"/>
                                <w:color w:val="404040" w:themeColor="text1" w:themeTint="BF"/>
                                <w:sz w:val="18"/>
                                <w:szCs w:val="18"/>
                              </w:rPr>
                              <w:t xml:space="preserve">      room or at the new hire home. </w:t>
                            </w:r>
                          </w:p>
                          <w:p w14:paraId="66FEA548" w14:textId="0C224F5C" w:rsidR="0078040D" w:rsidRPr="00DC2E7C" w:rsidRDefault="0078040D" w:rsidP="00147B6B">
                            <w:pPr>
                              <w:rPr>
                                <w:rStyle w:val="PlaceholderText"/>
                                <w:color w:val="404040" w:themeColor="text1" w:themeTint="BF"/>
                                <w:sz w:val="18"/>
                                <w:szCs w:val="18"/>
                              </w:rPr>
                            </w:pPr>
                          </w:p>
                        </w:tc>
                      </w:tr>
                    </w:tbl>
                    <w:p w14:paraId="6C19EAA2" w14:textId="77777777" w:rsidR="00147B6B" w:rsidRPr="00225F33" w:rsidRDefault="00147B6B" w:rsidP="00422B5A">
                      <w:pPr>
                        <w:pBdr>
                          <w:top w:val="single" w:sz="36" w:space="1" w:color="000000" w:themeColor="text1"/>
                          <w:bottom w:val="single" w:sz="18" w:space="6" w:color="A8D08D" w:themeColor="accent6" w:themeTint="99"/>
                        </w:pBdr>
                        <w:spacing w:after="0"/>
                        <w:rPr>
                          <w:rStyle w:val="PlaceholderText"/>
                          <w:color w:val="404040" w:themeColor="text1" w:themeTint="BF"/>
                        </w:rPr>
                      </w:pPr>
                    </w:p>
                  </w:txbxContent>
                </v:textbox>
                <w10:wrap type="square" anchorx="margin"/>
              </v:shape>
            </w:pict>
          </mc:Fallback>
        </mc:AlternateContent>
      </w:r>
    </w:p>
    <w:p w14:paraId="2D5C0D2A" w14:textId="287435D9" w:rsidR="00DD1A73" w:rsidRPr="00DD1A73" w:rsidRDefault="00DD1A73" w:rsidP="00DD1A73"/>
    <w:p w14:paraId="5AC6842B" w14:textId="1155C090" w:rsidR="00DD1A73" w:rsidRDefault="00DD1A73" w:rsidP="00DD1A73"/>
    <w:tbl>
      <w:tblPr>
        <w:tblStyle w:val="TableGrid"/>
        <w:tblW w:w="15115" w:type="dxa"/>
        <w:tblInd w:w="-1085" w:type="dxa"/>
        <w:tblLook w:val="04A0" w:firstRow="1" w:lastRow="0" w:firstColumn="1" w:lastColumn="0" w:noHBand="0" w:noVBand="1"/>
      </w:tblPr>
      <w:tblGrid>
        <w:gridCol w:w="3559"/>
        <w:gridCol w:w="11556"/>
      </w:tblGrid>
      <w:tr w:rsidR="003444AB" w:rsidRPr="00DC2E7C" w14:paraId="3DD83DEF" w14:textId="77777777" w:rsidTr="003444AB">
        <w:tc>
          <w:tcPr>
            <w:tcW w:w="3559" w:type="dxa"/>
          </w:tcPr>
          <w:p w14:paraId="744BC83D" w14:textId="77777777" w:rsidR="003444AB" w:rsidRPr="00DC2E7C" w:rsidRDefault="003444AB" w:rsidP="00661664">
            <w:pPr>
              <w:rPr>
                <w:rStyle w:val="PlaceholderText"/>
                <w:b/>
                <w:bCs/>
                <w:color w:val="404040" w:themeColor="text1" w:themeTint="BF"/>
                <w:sz w:val="18"/>
                <w:szCs w:val="18"/>
              </w:rPr>
            </w:pPr>
            <w:r w:rsidRPr="00DC2E7C">
              <w:rPr>
                <w:rStyle w:val="PlaceholderText"/>
                <w:b/>
                <w:bCs/>
                <w:color w:val="404040" w:themeColor="text1" w:themeTint="BF"/>
                <w:sz w:val="18"/>
                <w:szCs w:val="18"/>
              </w:rPr>
              <w:t>Title of Instructional Cluster:</w:t>
            </w:r>
            <w:r>
              <w:rPr>
                <w:rStyle w:val="PlaceholderText"/>
                <w:b/>
                <w:bCs/>
                <w:color w:val="404040" w:themeColor="text1" w:themeTint="BF"/>
                <w:sz w:val="18"/>
                <w:szCs w:val="18"/>
              </w:rPr>
              <w:t xml:space="preserve"> Two Surveys</w:t>
            </w:r>
          </w:p>
        </w:tc>
        <w:tc>
          <w:tcPr>
            <w:tcW w:w="11556" w:type="dxa"/>
          </w:tcPr>
          <w:p w14:paraId="1A4DCED6" w14:textId="77777777" w:rsidR="003444AB" w:rsidRPr="00DC2E7C" w:rsidRDefault="003444AB" w:rsidP="00661664">
            <w:pPr>
              <w:rPr>
                <w:rStyle w:val="PlaceholderText"/>
                <w:b/>
                <w:bCs/>
                <w:color w:val="404040" w:themeColor="text1" w:themeTint="BF"/>
                <w:sz w:val="18"/>
                <w:szCs w:val="18"/>
              </w:rPr>
            </w:pPr>
            <w:r w:rsidRPr="00DC2E7C">
              <w:rPr>
                <w:rStyle w:val="PlaceholderText"/>
                <w:b/>
                <w:bCs/>
                <w:color w:val="404040" w:themeColor="text1" w:themeTint="BF"/>
                <w:sz w:val="18"/>
                <w:szCs w:val="18"/>
              </w:rPr>
              <w:t>L</w:t>
            </w:r>
            <w:r>
              <w:rPr>
                <w:rStyle w:val="PlaceholderText"/>
                <w:b/>
                <w:bCs/>
                <w:color w:val="404040" w:themeColor="text1" w:themeTint="BF"/>
                <w:sz w:val="18"/>
                <w:szCs w:val="18"/>
              </w:rPr>
              <w:t xml:space="preserve">ist Objectives included in the cluster: </w:t>
            </w:r>
          </w:p>
          <w:tbl>
            <w:tblPr>
              <w:tblW w:w="11330" w:type="dxa"/>
              <w:tblCellMar>
                <w:left w:w="0" w:type="dxa"/>
                <w:right w:w="0" w:type="dxa"/>
              </w:tblCellMar>
              <w:tblLook w:val="04A0" w:firstRow="1" w:lastRow="0" w:firstColumn="1" w:lastColumn="0" w:noHBand="0" w:noVBand="1"/>
            </w:tblPr>
            <w:tblGrid>
              <w:gridCol w:w="11330"/>
            </w:tblGrid>
            <w:tr w:rsidR="003444AB" w:rsidRPr="00DC2E7C" w14:paraId="6E415148" w14:textId="77777777" w:rsidTr="00661664">
              <w:tc>
                <w:tcPr>
                  <w:tcW w:w="8940" w:type="dxa"/>
                  <w:tcBorders>
                    <w:top w:val="nil"/>
                    <w:left w:val="nil"/>
                    <w:bottom w:val="single" w:sz="8" w:space="0" w:color="000000"/>
                    <w:right w:val="single" w:sz="8" w:space="0" w:color="000000"/>
                  </w:tcBorders>
                  <w:shd w:val="clear" w:color="auto" w:fill="A8D08D" w:themeFill="accent6" w:themeFillTint="99"/>
                  <w:tcMar>
                    <w:top w:w="100" w:type="dxa"/>
                    <w:left w:w="100" w:type="dxa"/>
                    <w:bottom w:w="100" w:type="dxa"/>
                    <w:right w:w="100" w:type="dxa"/>
                  </w:tcMar>
                  <w:hideMark/>
                </w:tcPr>
                <w:p w14:paraId="3604B931" w14:textId="77777777" w:rsidR="003444AB" w:rsidRPr="00DC2E7C" w:rsidRDefault="003444AB" w:rsidP="00661664">
                  <w:pPr>
                    <w:spacing w:after="0" w:line="240" w:lineRule="auto"/>
                    <w:rPr>
                      <w:rFonts w:ascii="Calibri" w:eastAsia="Times New Roman" w:hAnsi="Calibri" w:cs="Calibri"/>
                      <w:sz w:val="12"/>
                      <w:szCs w:val="12"/>
                    </w:rPr>
                  </w:pPr>
                  <w:r w:rsidRPr="00DC2E7C">
                    <w:rPr>
                      <w:rFonts w:ascii="Arial" w:eastAsia="Times New Roman" w:hAnsi="Arial" w:cs="Arial"/>
                      <w:color w:val="000000"/>
                      <w:sz w:val="12"/>
                      <w:szCs w:val="12"/>
                    </w:rPr>
                    <w:t>2. Individually, in a traditional classroom setting with instructor and student computers with internet access, &amp; and given appropriate internet links and forms, apply the second requirement that TLC Pre-GED students take the learning styles and career interests surveys. Make sure both surveys are complete with 100% accuracy. (</w:t>
                  </w:r>
                  <w:proofErr w:type="gramStart"/>
                  <w:r w:rsidRPr="00DC2E7C">
                    <w:rPr>
                      <w:rFonts w:ascii="Arial" w:eastAsia="Times New Roman" w:hAnsi="Arial" w:cs="Arial"/>
                      <w:color w:val="000000"/>
                      <w:sz w:val="12"/>
                      <w:szCs w:val="12"/>
                    </w:rPr>
                    <w:t>locating</w:t>
                  </w:r>
                  <w:proofErr w:type="gramEnd"/>
                  <w:r w:rsidRPr="00DC2E7C">
                    <w:rPr>
                      <w:rFonts w:ascii="Arial" w:eastAsia="Times New Roman" w:hAnsi="Arial" w:cs="Arial"/>
                      <w:color w:val="000000"/>
                      <w:sz w:val="12"/>
                      <w:szCs w:val="12"/>
                    </w:rPr>
                    <w:t xml:space="preserve"> and printing Survey Results forms is the same processes in PY22)</w:t>
                  </w:r>
                </w:p>
              </w:tc>
            </w:tr>
            <w:tr w:rsidR="003444AB" w:rsidRPr="00DC2E7C" w14:paraId="48343EB3" w14:textId="77777777" w:rsidTr="00661664">
              <w:tc>
                <w:tcPr>
                  <w:tcW w:w="8940" w:type="dxa"/>
                  <w:tcBorders>
                    <w:top w:val="nil"/>
                    <w:left w:val="nil"/>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5AD8381B" w14:textId="77777777" w:rsidR="003444AB" w:rsidRPr="00DC2E7C" w:rsidRDefault="003444AB" w:rsidP="00661664">
                  <w:pPr>
                    <w:spacing w:after="0" w:line="240" w:lineRule="auto"/>
                    <w:rPr>
                      <w:rFonts w:ascii="Calibri" w:eastAsia="Times New Roman" w:hAnsi="Calibri" w:cs="Calibri"/>
                      <w:sz w:val="12"/>
                      <w:szCs w:val="12"/>
                    </w:rPr>
                  </w:pPr>
                  <w:r w:rsidRPr="00DC2E7C">
                    <w:rPr>
                      <w:rFonts w:ascii="Arial" w:eastAsia="Times New Roman" w:hAnsi="Arial" w:cs="Arial"/>
                      <w:color w:val="000000"/>
                      <w:sz w:val="12"/>
                      <w:szCs w:val="12"/>
                    </w:rPr>
                    <w:t>            2.1Individually, in a classroom setting with instructor &amp; student computers with internet access,  </w:t>
                  </w:r>
                </w:p>
                <w:p w14:paraId="33ED54E0" w14:textId="77777777" w:rsidR="003444AB" w:rsidRPr="00DC2E7C" w:rsidRDefault="003444AB" w:rsidP="00661664">
                  <w:pPr>
                    <w:spacing w:after="0" w:line="240" w:lineRule="auto"/>
                    <w:rPr>
                      <w:rFonts w:ascii="Calibri" w:eastAsia="Times New Roman" w:hAnsi="Calibri" w:cs="Calibri"/>
                      <w:sz w:val="12"/>
                      <w:szCs w:val="12"/>
                    </w:rPr>
                  </w:pPr>
                  <w:r w:rsidRPr="00DC2E7C">
                    <w:rPr>
                      <w:rFonts w:ascii="Arial" w:eastAsia="Times New Roman" w:hAnsi="Arial" w:cs="Arial"/>
                      <w:color w:val="000000"/>
                      <w:sz w:val="12"/>
                      <w:szCs w:val="12"/>
                    </w:rPr>
                    <w:t xml:space="preserve">                   locate the career interest survey on: </w:t>
                  </w:r>
                  <w:r w:rsidRPr="00DC2E7C">
                    <w:rPr>
                      <w:rFonts w:ascii="Arial" w:eastAsia="Times New Roman" w:hAnsi="Arial" w:cs="Arial"/>
                      <w:b/>
                      <w:bCs/>
                      <w:color w:val="4472C4" w:themeColor="accent1"/>
                      <w:sz w:val="12"/>
                      <w:szCs w:val="12"/>
                      <w:u w:val="single"/>
                    </w:rPr>
                    <w:t>mynextmove.org/explore/</w:t>
                  </w:r>
                  <w:proofErr w:type="spellStart"/>
                  <w:r w:rsidRPr="00DC2E7C">
                    <w:rPr>
                      <w:rFonts w:ascii="Arial" w:eastAsia="Times New Roman" w:hAnsi="Arial" w:cs="Arial"/>
                      <w:b/>
                      <w:bCs/>
                      <w:color w:val="4472C4" w:themeColor="accent1"/>
                      <w:sz w:val="12"/>
                      <w:szCs w:val="12"/>
                      <w:u w:val="single"/>
                    </w:rPr>
                    <w:t>ip</w:t>
                  </w:r>
                  <w:proofErr w:type="spellEnd"/>
                  <w:r w:rsidRPr="00DC2E7C">
                    <w:rPr>
                      <w:rFonts w:ascii="Arial" w:eastAsia="Times New Roman" w:hAnsi="Arial" w:cs="Arial"/>
                      <w:color w:val="4472C4" w:themeColor="accent1"/>
                      <w:sz w:val="12"/>
                      <w:szCs w:val="12"/>
                    </w:rPr>
                    <w:t xml:space="preserve"> </w:t>
                  </w:r>
                  <w:r w:rsidRPr="00DC2E7C">
                    <w:rPr>
                      <w:rFonts w:ascii="Arial" w:eastAsia="Times New Roman" w:hAnsi="Arial" w:cs="Arial"/>
                      <w:color w:val="000000"/>
                      <w:sz w:val="12"/>
                      <w:szCs w:val="12"/>
                    </w:rPr>
                    <w:t xml:space="preserve">for English or </w:t>
                  </w:r>
                  <w:hyperlink r:id="rId25" w:history="1">
                    <w:r w:rsidRPr="00DC2E7C">
                      <w:rPr>
                        <w:rStyle w:val="Hyperlink"/>
                        <w:rFonts w:ascii="Arial" w:eastAsia="Times New Roman" w:hAnsi="Arial" w:cs="Arial"/>
                        <w:sz w:val="12"/>
                        <w:szCs w:val="12"/>
                      </w:rPr>
                      <w:t>www.mynextmove.org</w:t>
                    </w:r>
                  </w:hyperlink>
                  <w:r w:rsidRPr="00DC2E7C">
                    <w:rPr>
                      <w:rFonts w:ascii="Arial" w:eastAsia="Times New Roman" w:hAnsi="Arial" w:cs="Arial"/>
                      <w:color w:val="000000"/>
                      <w:sz w:val="12"/>
                      <w:szCs w:val="12"/>
                    </w:rPr>
                    <w:t xml:space="preserve"> for Spanish.</w:t>
                  </w:r>
                </w:p>
                <w:p w14:paraId="32DDF2E3" w14:textId="77777777" w:rsidR="003444AB" w:rsidRPr="00DC2E7C" w:rsidRDefault="003444AB" w:rsidP="00661664">
                  <w:pPr>
                    <w:spacing w:after="0" w:line="240" w:lineRule="auto"/>
                    <w:rPr>
                      <w:rFonts w:ascii="Arial" w:eastAsia="Times New Roman" w:hAnsi="Arial" w:cs="Arial"/>
                      <w:color w:val="000000"/>
                      <w:sz w:val="12"/>
                      <w:szCs w:val="12"/>
                    </w:rPr>
                  </w:pPr>
                  <w:r w:rsidRPr="00DC2E7C">
                    <w:rPr>
                      <w:rFonts w:ascii="Times New Roman" w:eastAsia="Times New Roman" w:hAnsi="Times New Roman" w:cs="Times New Roman"/>
                      <w:sz w:val="12"/>
                      <w:szCs w:val="12"/>
                    </w:rPr>
                    <w:t xml:space="preserve">                     </w:t>
                  </w:r>
                  <w:r w:rsidRPr="00DC2E7C">
                    <w:rPr>
                      <w:rFonts w:ascii="Arial" w:eastAsia="Times New Roman" w:hAnsi="Arial" w:cs="Arial"/>
                      <w:color w:val="000000"/>
                      <w:sz w:val="12"/>
                      <w:szCs w:val="12"/>
                    </w:rPr>
                    <w:t xml:space="preserve">then model how to interact with the site to produce insight on the students’ career Interests, leading to the student being able        </w:t>
                  </w:r>
                </w:p>
                <w:p w14:paraId="07BBBC52" w14:textId="77777777" w:rsidR="003444AB" w:rsidRPr="00DC2E7C" w:rsidRDefault="003444AB" w:rsidP="00661664">
                  <w:p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to Independently navigate the site and take the survey until 100% complete.</w:t>
                  </w:r>
                </w:p>
              </w:tc>
            </w:tr>
            <w:tr w:rsidR="003444AB" w:rsidRPr="00DC2E7C" w14:paraId="4B76DF26" w14:textId="77777777" w:rsidTr="00661664">
              <w:tc>
                <w:tcPr>
                  <w:tcW w:w="8940" w:type="dxa"/>
                  <w:tcBorders>
                    <w:top w:val="nil"/>
                    <w:left w:val="nil"/>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1756399D" w14:textId="77777777" w:rsidR="003444AB" w:rsidRPr="00DC2E7C" w:rsidRDefault="003444AB" w:rsidP="00661664">
                  <w:p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2.2 Individually, in a traditional classroom setting with instructor and student computers with internet access, </w:t>
                  </w:r>
                </w:p>
                <w:p w14:paraId="61ECF4AE" w14:textId="77777777" w:rsidR="003444AB" w:rsidRPr="00DC2E7C" w:rsidRDefault="003444AB" w:rsidP="00661664">
                  <w:p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locate the career interest survey on </w:t>
                  </w:r>
                  <w:hyperlink r:id="rId26" w:history="1">
                    <w:r w:rsidRPr="00DC2E7C">
                      <w:rPr>
                        <w:rStyle w:val="Hyperlink"/>
                        <w:rFonts w:ascii="Arial" w:eastAsia="Times New Roman" w:hAnsi="Arial" w:cs="Arial"/>
                        <w:sz w:val="12"/>
                        <w:szCs w:val="12"/>
                      </w:rPr>
                      <w:t>www.thoughtco.com/learning-style-quiz-4076781</w:t>
                    </w:r>
                  </w:hyperlink>
                  <w:r w:rsidRPr="00DC2E7C">
                    <w:rPr>
                      <w:rFonts w:ascii="Arial" w:eastAsia="Times New Roman" w:hAnsi="Arial" w:cs="Arial"/>
                      <w:color w:val="000000"/>
                      <w:sz w:val="12"/>
                      <w:szCs w:val="12"/>
                    </w:rPr>
                    <w:t xml:space="preserve">. Then model how to interact with the </w:t>
                  </w:r>
                </w:p>
                <w:p w14:paraId="5A739D56" w14:textId="77777777" w:rsidR="003444AB" w:rsidRPr="00DC2E7C" w:rsidRDefault="003444AB" w:rsidP="00661664">
                  <w:pPr>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site to produce insight on the students’ career interests, leading to the student being able to independently navigate the site </w:t>
                  </w:r>
                </w:p>
                <w:p w14:paraId="2067DC30" w14:textId="77777777" w:rsidR="003444AB" w:rsidRPr="00DC2E7C" w:rsidRDefault="003444AB" w:rsidP="00661664">
                  <w:pPr>
                    <w:spacing w:after="0" w:line="240" w:lineRule="auto"/>
                    <w:rPr>
                      <w:rFonts w:ascii="Calibri" w:eastAsia="Times New Roman" w:hAnsi="Calibri" w:cs="Calibri"/>
                      <w:sz w:val="12"/>
                      <w:szCs w:val="12"/>
                    </w:rPr>
                  </w:pPr>
                  <w:r w:rsidRPr="00DC2E7C">
                    <w:rPr>
                      <w:rFonts w:ascii="Arial" w:eastAsia="Times New Roman" w:hAnsi="Arial" w:cs="Arial"/>
                      <w:color w:val="000000"/>
                      <w:sz w:val="12"/>
                      <w:szCs w:val="12"/>
                    </w:rPr>
                    <w:t xml:space="preserve">                    and take the survey until 100% complete.</w:t>
                  </w:r>
                </w:p>
              </w:tc>
            </w:tr>
          </w:tbl>
          <w:p w14:paraId="2A5B9A1C" w14:textId="77777777" w:rsidR="003444AB" w:rsidRDefault="003444AB" w:rsidP="00661664">
            <w:pPr>
              <w:rPr>
                <w:rStyle w:val="PlaceholderText"/>
                <w:b/>
                <w:bCs/>
                <w:color w:val="404040" w:themeColor="text1" w:themeTint="BF"/>
                <w:sz w:val="18"/>
                <w:szCs w:val="18"/>
              </w:rPr>
            </w:pPr>
          </w:p>
          <w:p w14:paraId="1733EDD4" w14:textId="77777777" w:rsidR="003444AB" w:rsidRPr="00DC2E7C" w:rsidRDefault="003444AB" w:rsidP="00661664">
            <w:pPr>
              <w:rPr>
                <w:rStyle w:val="PlaceholderText"/>
                <w:b/>
                <w:bCs/>
                <w:color w:val="404040" w:themeColor="text1" w:themeTint="BF"/>
                <w:sz w:val="18"/>
                <w:szCs w:val="18"/>
              </w:rPr>
            </w:pPr>
            <w:r w:rsidRPr="00DC2E7C">
              <w:rPr>
                <w:rStyle w:val="PlaceholderText"/>
                <w:b/>
                <w:bCs/>
                <w:color w:val="404040" w:themeColor="text1" w:themeTint="BF"/>
                <w:sz w:val="18"/>
                <w:szCs w:val="18"/>
              </w:rPr>
              <w:t xml:space="preserve">Content Presentation: </w:t>
            </w:r>
          </w:p>
          <w:p w14:paraId="1B000BAF" w14:textId="77777777" w:rsidR="006717C5" w:rsidRPr="00DC2E7C" w:rsidRDefault="003444AB" w:rsidP="006717C5">
            <w:pPr>
              <w:rPr>
                <w:rStyle w:val="PlaceholderText"/>
                <w:color w:val="404040" w:themeColor="text1" w:themeTint="BF"/>
                <w:sz w:val="18"/>
                <w:szCs w:val="18"/>
              </w:rPr>
            </w:pPr>
            <w:r w:rsidRPr="00DC2E7C">
              <w:rPr>
                <w:rStyle w:val="PlaceholderText"/>
                <w:color w:val="404040" w:themeColor="text1" w:themeTint="BF"/>
                <w:sz w:val="18"/>
                <w:szCs w:val="18"/>
              </w:rPr>
              <w:t xml:space="preserve">     Content</w:t>
            </w:r>
            <w:r w:rsidR="006717C5">
              <w:rPr>
                <w:rStyle w:val="PlaceholderText"/>
                <w:color w:val="404040" w:themeColor="text1" w:themeTint="BF"/>
                <w:sz w:val="18"/>
                <w:szCs w:val="18"/>
              </w:rPr>
              <w:t xml:space="preserve">: Students will access the content asynchronously through a learning module created with storyline. The content will be presented, and the procedures demonstrated through a video. Students will practice the order of the procedures through a drag and drop activity after each additional step, and conclude with a summative drag and drop activity and a self-evaluation activity. Overall groupings will be represented with an analogous map and the drag and drop activities will represent the detailed step within each overall grouping. </w:t>
            </w:r>
          </w:p>
          <w:p w14:paraId="3E37A6B2" w14:textId="6BCD0958" w:rsidR="003444AB" w:rsidRPr="00DC2E7C" w:rsidRDefault="003444AB" w:rsidP="00661664">
            <w:pPr>
              <w:rPr>
                <w:rStyle w:val="PlaceholderText"/>
                <w:color w:val="404040" w:themeColor="text1" w:themeTint="BF"/>
                <w:sz w:val="18"/>
                <w:szCs w:val="18"/>
              </w:rPr>
            </w:pPr>
          </w:p>
          <w:p w14:paraId="7802DBD8" w14:textId="776EED62" w:rsidR="003444AB" w:rsidRDefault="003444AB" w:rsidP="00661664">
            <w:pPr>
              <w:rPr>
                <w:rStyle w:val="PlaceholderText"/>
                <w:color w:val="404040" w:themeColor="text1" w:themeTint="BF"/>
                <w:sz w:val="18"/>
                <w:szCs w:val="18"/>
              </w:rPr>
            </w:pPr>
            <w:r w:rsidRPr="00DC2E7C">
              <w:rPr>
                <w:rStyle w:val="PlaceholderText"/>
                <w:color w:val="404040" w:themeColor="text1" w:themeTint="BF"/>
                <w:sz w:val="18"/>
                <w:szCs w:val="18"/>
              </w:rPr>
              <w:t xml:space="preserve">   </w:t>
            </w:r>
            <w:r w:rsidR="006717C5">
              <w:rPr>
                <w:rStyle w:val="PlaceholderText"/>
                <w:color w:val="404040" w:themeColor="text1" w:themeTint="BF"/>
                <w:sz w:val="18"/>
                <w:szCs w:val="18"/>
              </w:rPr>
              <w:t xml:space="preserve"> </w:t>
            </w:r>
            <w:r w:rsidRPr="00DC2E7C">
              <w:rPr>
                <w:rStyle w:val="PlaceholderText"/>
                <w:color w:val="404040" w:themeColor="text1" w:themeTint="BF"/>
                <w:sz w:val="18"/>
                <w:szCs w:val="18"/>
              </w:rPr>
              <w:t xml:space="preserve"> Examples:</w:t>
            </w:r>
          </w:p>
          <w:p w14:paraId="7595CB93" w14:textId="14898DC2" w:rsidR="006717C5" w:rsidRDefault="006717C5" w:rsidP="00661664">
            <w:pPr>
              <w:rPr>
                <w:rStyle w:val="PlaceholderText"/>
                <w:color w:val="404040" w:themeColor="text1" w:themeTint="BF"/>
                <w:sz w:val="18"/>
                <w:szCs w:val="18"/>
              </w:rPr>
            </w:pPr>
            <w:r>
              <w:rPr>
                <w:noProof/>
                <w:color w:val="404040" w:themeColor="text1" w:themeTint="BF"/>
                <w:sz w:val="18"/>
                <w:szCs w:val="18"/>
              </w:rPr>
              <w:drawing>
                <wp:inline distT="0" distB="0" distL="0" distR="0" wp14:anchorId="7C961F74" wp14:editId="016C4A54">
                  <wp:extent cx="457200" cy="607423"/>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7" cstate="print">
                            <a:extLst>
                              <a:ext uri="{28A0092B-C50C-407E-A947-70E740481C1C}">
                                <a14:useLocalDpi xmlns:a14="http://schemas.microsoft.com/office/drawing/2010/main" val="0"/>
                              </a:ext>
                            </a:extLst>
                          </a:blip>
                          <a:srcRect l="26625" t="23120" r="58699" b="42197"/>
                          <a:stretch/>
                        </pic:blipFill>
                        <pic:spPr bwMode="auto">
                          <a:xfrm>
                            <a:off x="0" y="0"/>
                            <a:ext cx="469805" cy="624170"/>
                          </a:xfrm>
                          <a:prstGeom prst="rect">
                            <a:avLst/>
                          </a:prstGeom>
                          <a:ln>
                            <a:noFill/>
                          </a:ln>
                          <a:extLst>
                            <a:ext uri="{53640926-AAD7-44D8-BBD7-CCE9431645EC}">
                              <a14:shadowObscured xmlns:a14="http://schemas.microsoft.com/office/drawing/2010/main"/>
                            </a:ext>
                          </a:extLst>
                        </pic:spPr>
                      </pic:pic>
                    </a:graphicData>
                  </a:graphic>
                </wp:inline>
              </w:drawing>
            </w:r>
            <w:r>
              <w:rPr>
                <w:rStyle w:val="PlaceholderText"/>
                <w:color w:val="404040" w:themeColor="text1" w:themeTint="BF"/>
                <w:sz w:val="18"/>
                <w:szCs w:val="18"/>
              </w:rPr>
              <w:t xml:space="preserve">  </w:t>
            </w:r>
            <w:r w:rsidR="0060064C">
              <w:rPr>
                <w:rStyle w:val="PlaceholderText"/>
                <w:color w:val="404040" w:themeColor="text1" w:themeTint="BF"/>
                <w:sz w:val="18"/>
                <w:szCs w:val="18"/>
              </w:rPr>
              <w:t xml:space="preserve">(Drag and Drop Activity to be created. It will be created in a similar fashion as displayed above) </w:t>
            </w:r>
          </w:p>
          <w:p w14:paraId="058E9AA6" w14:textId="77777777" w:rsidR="006717C5" w:rsidRPr="00DC2E7C" w:rsidRDefault="006717C5" w:rsidP="00661664">
            <w:pPr>
              <w:rPr>
                <w:rStyle w:val="PlaceholderText"/>
                <w:color w:val="404040" w:themeColor="text1" w:themeTint="BF"/>
                <w:sz w:val="18"/>
                <w:szCs w:val="18"/>
              </w:rPr>
            </w:pPr>
          </w:p>
          <w:p w14:paraId="7094D97F" w14:textId="4DAAA050" w:rsidR="0060064C" w:rsidRPr="00DC2E7C" w:rsidRDefault="0060064C" w:rsidP="0060064C">
            <w:pPr>
              <w:rPr>
                <w:rStyle w:val="PlaceholderText"/>
                <w:color w:val="404040" w:themeColor="text1" w:themeTint="BF"/>
                <w:sz w:val="18"/>
                <w:szCs w:val="18"/>
              </w:rPr>
            </w:pPr>
            <w:r>
              <w:rPr>
                <w:rStyle w:val="PlaceholderText"/>
                <w:color w:val="404040" w:themeColor="text1" w:themeTint="BF"/>
                <w:sz w:val="18"/>
                <w:szCs w:val="18"/>
              </w:rPr>
              <w:t xml:space="preserve">   </w:t>
            </w:r>
            <w:r w:rsidRPr="00DC2E7C">
              <w:rPr>
                <w:rStyle w:val="PlaceholderText"/>
                <w:color w:val="404040" w:themeColor="text1" w:themeTint="BF"/>
                <w:sz w:val="18"/>
                <w:szCs w:val="18"/>
              </w:rPr>
              <w:t xml:space="preserve">Student Grouping: </w:t>
            </w:r>
            <w:r>
              <w:rPr>
                <w:rStyle w:val="PlaceholderText"/>
                <w:color w:val="404040" w:themeColor="text1" w:themeTint="BF"/>
                <w:sz w:val="18"/>
                <w:szCs w:val="18"/>
              </w:rPr>
              <w:t xml:space="preserve">New hires are brought on board intermittently and they do not necessarily train together. Thus, groups will usually consist of 1. </w:t>
            </w:r>
          </w:p>
          <w:p w14:paraId="1968CD02" w14:textId="76168D54" w:rsidR="0060064C" w:rsidRPr="00DC2E7C" w:rsidRDefault="0060064C" w:rsidP="0060064C">
            <w:pPr>
              <w:rPr>
                <w:rStyle w:val="PlaceholderText"/>
                <w:color w:val="404040" w:themeColor="text1" w:themeTint="BF"/>
                <w:sz w:val="18"/>
                <w:szCs w:val="18"/>
              </w:rPr>
            </w:pPr>
            <w:r w:rsidRPr="00DC2E7C">
              <w:rPr>
                <w:rStyle w:val="PlaceholderText"/>
                <w:color w:val="404040" w:themeColor="text1" w:themeTint="BF"/>
                <w:sz w:val="18"/>
                <w:szCs w:val="18"/>
              </w:rPr>
              <w:t xml:space="preserve">   Media Usage: </w:t>
            </w:r>
            <w:r>
              <w:rPr>
                <w:rStyle w:val="PlaceholderText"/>
                <w:color w:val="404040" w:themeColor="text1" w:themeTint="BF"/>
                <w:sz w:val="18"/>
                <w:szCs w:val="18"/>
              </w:rPr>
              <w:t>Modules are being prepared mainly on a combination of Power-point, Story line from Articulate 360 and “</w:t>
            </w:r>
            <w:proofErr w:type="spellStart"/>
            <w:r>
              <w:rPr>
                <w:rStyle w:val="PlaceholderText"/>
                <w:color w:val="404040" w:themeColor="text1" w:themeTint="BF"/>
                <w:sz w:val="18"/>
                <w:szCs w:val="18"/>
              </w:rPr>
              <w:t>Animaker</w:t>
            </w:r>
            <w:proofErr w:type="spellEnd"/>
            <w:r>
              <w:rPr>
                <w:rStyle w:val="PlaceholderText"/>
                <w:color w:val="404040" w:themeColor="text1" w:themeTint="BF"/>
                <w:sz w:val="18"/>
                <w:szCs w:val="18"/>
              </w:rPr>
              <w:t xml:space="preserve">”. </w:t>
            </w:r>
          </w:p>
          <w:p w14:paraId="113AB12C" w14:textId="648D808B" w:rsidR="0060064C" w:rsidRDefault="0060064C" w:rsidP="00661664">
            <w:pPr>
              <w:rPr>
                <w:rStyle w:val="PlaceholderText"/>
                <w:color w:val="404040" w:themeColor="text1" w:themeTint="BF"/>
                <w:sz w:val="18"/>
                <w:szCs w:val="18"/>
              </w:rPr>
            </w:pPr>
          </w:p>
          <w:p w14:paraId="59C9DDFD" w14:textId="756DD2BE" w:rsidR="003444AB" w:rsidRPr="00DC2E7C" w:rsidRDefault="003444AB" w:rsidP="00661664">
            <w:pPr>
              <w:rPr>
                <w:rStyle w:val="PlaceholderText"/>
                <w:b/>
                <w:bCs/>
                <w:color w:val="404040" w:themeColor="text1" w:themeTint="BF"/>
                <w:sz w:val="18"/>
                <w:szCs w:val="18"/>
              </w:rPr>
            </w:pPr>
            <w:r w:rsidRPr="00DC2E7C">
              <w:rPr>
                <w:rStyle w:val="PlaceholderText"/>
                <w:b/>
                <w:bCs/>
                <w:color w:val="404040" w:themeColor="text1" w:themeTint="BF"/>
                <w:sz w:val="18"/>
                <w:szCs w:val="18"/>
              </w:rPr>
              <w:t xml:space="preserve">Student Participation: </w:t>
            </w:r>
          </w:p>
          <w:p w14:paraId="50991038" w14:textId="77777777" w:rsidR="0060064C" w:rsidRDefault="003444AB" w:rsidP="0060064C">
            <w:pPr>
              <w:rPr>
                <w:rStyle w:val="PlaceholderText"/>
                <w:color w:val="404040" w:themeColor="text1" w:themeTint="BF"/>
                <w:sz w:val="18"/>
                <w:szCs w:val="18"/>
              </w:rPr>
            </w:pPr>
            <w:r w:rsidRPr="00DC2E7C">
              <w:rPr>
                <w:rStyle w:val="PlaceholderText"/>
                <w:color w:val="404040" w:themeColor="text1" w:themeTint="BF"/>
                <w:sz w:val="18"/>
                <w:szCs w:val="18"/>
              </w:rPr>
              <w:t xml:space="preserve">    </w:t>
            </w:r>
            <w:r w:rsidR="0060064C" w:rsidRPr="00DC2E7C">
              <w:rPr>
                <w:rStyle w:val="PlaceholderText"/>
                <w:color w:val="404040" w:themeColor="text1" w:themeTint="BF"/>
                <w:sz w:val="18"/>
                <w:szCs w:val="18"/>
              </w:rPr>
              <w:t>Practice Items and Participation</w:t>
            </w:r>
            <w:r w:rsidR="0060064C">
              <w:rPr>
                <w:rStyle w:val="PlaceholderText"/>
                <w:color w:val="404040" w:themeColor="text1" w:themeTint="BF"/>
                <w:sz w:val="18"/>
                <w:szCs w:val="18"/>
              </w:rPr>
              <w:t xml:space="preserve">: During the module, formative assessments will take place involving opportunities to complete a “drag and drop”  </w:t>
            </w:r>
          </w:p>
          <w:p w14:paraId="1B101E72" w14:textId="586868B9" w:rsidR="0060064C" w:rsidRDefault="0060064C" w:rsidP="0060064C">
            <w:pPr>
              <w:rPr>
                <w:rStyle w:val="PlaceholderText"/>
                <w:color w:val="404040" w:themeColor="text1" w:themeTint="BF"/>
                <w:sz w:val="18"/>
                <w:szCs w:val="18"/>
              </w:rPr>
            </w:pPr>
            <w:r>
              <w:rPr>
                <w:rStyle w:val="PlaceholderText"/>
                <w:color w:val="404040" w:themeColor="text1" w:themeTint="BF"/>
                <w:sz w:val="18"/>
                <w:szCs w:val="18"/>
              </w:rPr>
              <w:t xml:space="preserve">                                                                activity, Type in correct answers, and fill out a self-evaluation/ confidence level assessment. </w:t>
            </w:r>
          </w:p>
          <w:p w14:paraId="38865C19" w14:textId="77777777" w:rsidR="000D0CCF" w:rsidRPr="00DC2E7C" w:rsidRDefault="000D0CCF" w:rsidP="0060064C">
            <w:pPr>
              <w:rPr>
                <w:rStyle w:val="PlaceholderText"/>
                <w:color w:val="404040" w:themeColor="text1" w:themeTint="BF"/>
                <w:sz w:val="18"/>
                <w:szCs w:val="18"/>
              </w:rPr>
            </w:pPr>
          </w:p>
          <w:p w14:paraId="546CB6AE" w14:textId="1588023A" w:rsidR="0060064C" w:rsidRDefault="0060064C" w:rsidP="0060064C">
            <w:pPr>
              <w:rPr>
                <w:rStyle w:val="PlaceholderText"/>
                <w:color w:val="404040" w:themeColor="text1" w:themeTint="BF"/>
                <w:sz w:val="18"/>
                <w:szCs w:val="18"/>
              </w:rPr>
            </w:pPr>
            <w:r w:rsidRPr="00DC2E7C">
              <w:rPr>
                <w:rStyle w:val="PlaceholderText"/>
                <w:color w:val="404040" w:themeColor="text1" w:themeTint="BF"/>
                <w:sz w:val="18"/>
                <w:szCs w:val="18"/>
              </w:rPr>
              <w:t xml:space="preserve">     Student Grouping:</w:t>
            </w:r>
            <w:r>
              <w:rPr>
                <w:color w:val="404040" w:themeColor="text1" w:themeTint="BF"/>
                <w:sz w:val="18"/>
                <w:szCs w:val="18"/>
              </w:rPr>
              <w:t xml:space="preserve"> </w:t>
            </w:r>
            <w:r>
              <w:rPr>
                <w:rStyle w:val="PlaceholderText"/>
                <w:color w:val="404040" w:themeColor="text1" w:themeTint="BF"/>
                <w:sz w:val="18"/>
                <w:szCs w:val="18"/>
              </w:rPr>
              <w:t>New hires are brought on board intermittently and they do not necessarily train together. Thus, groups will usually consist of 1.</w:t>
            </w:r>
          </w:p>
          <w:p w14:paraId="1DCA2810" w14:textId="77777777" w:rsidR="000D0CCF" w:rsidRPr="00DC2E7C" w:rsidRDefault="000D0CCF" w:rsidP="0060064C">
            <w:pPr>
              <w:rPr>
                <w:rStyle w:val="PlaceholderText"/>
                <w:color w:val="404040" w:themeColor="text1" w:themeTint="BF"/>
                <w:sz w:val="18"/>
                <w:szCs w:val="18"/>
              </w:rPr>
            </w:pPr>
          </w:p>
          <w:p w14:paraId="69A9250C" w14:textId="77777777" w:rsidR="0060064C" w:rsidRDefault="0060064C" w:rsidP="0060064C">
            <w:pPr>
              <w:rPr>
                <w:rStyle w:val="PlaceholderText"/>
                <w:color w:val="404040" w:themeColor="text1" w:themeTint="BF"/>
                <w:sz w:val="18"/>
                <w:szCs w:val="18"/>
              </w:rPr>
            </w:pPr>
            <w:r w:rsidRPr="00DC2E7C">
              <w:rPr>
                <w:rStyle w:val="PlaceholderText"/>
                <w:color w:val="404040" w:themeColor="text1" w:themeTint="BF"/>
                <w:sz w:val="18"/>
                <w:szCs w:val="18"/>
              </w:rPr>
              <w:t xml:space="preserve">     Media Usage:</w:t>
            </w:r>
            <w:r>
              <w:rPr>
                <w:color w:val="404040" w:themeColor="text1" w:themeTint="BF"/>
                <w:sz w:val="18"/>
                <w:szCs w:val="18"/>
              </w:rPr>
              <w:t xml:space="preserve"> </w:t>
            </w:r>
            <w:r>
              <w:rPr>
                <w:rStyle w:val="PlaceholderText"/>
                <w:color w:val="404040" w:themeColor="text1" w:themeTint="BF"/>
                <w:sz w:val="18"/>
                <w:szCs w:val="18"/>
              </w:rPr>
              <w:t xml:space="preserve">Each learner will be logged into an electronic device with wi-fi and will complete the module on-line. This could take place in a training   </w:t>
            </w:r>
          </w:p>
          <w:p w14:paraId="18FF3685" w14:textId="77777777" w:rsidR="0060064C" w:rsidRPr="00DC2E7C" w:rsidRDefault="0060064C" w:rsidP="0060064C">
            <w:pPr>
              <w:rPr>
                <w:rStyle w:val="PlaceholderText"/>
                <w:color w:val="404040" w:themeColor="text1" w:themeTint="BF"/>
                <w:sz w:val="18"/>
                <w:szCs w:val="18"/>
              </w:rPr>
            </w:pPr>
            <w:r>
              <w:rPr>
                <w:rStyle w:val="PlaceholderText"/>
                <w:color w:val="404040" w:themeColor="text1" w:themeTint="BF"/>
                <w:sz w:val="18"/>
                <w:szCs w:val="18"/>
              </w:rPr>
              <w:t xml:space="preserve">      room or at the new hire home. </w:t>
            </w:r>
          </w:p>
          <w:p w14:paraId="30562554" w14:textId="11DB5B25" w:rsidR="0060064C" w:rsidRPr="00DC2E7C" w:rsidRDefault="0060064C" w:rsidP="0060064C">
            <w:pPr>
              <w:rPr>
                <w:rStyle w:val="PlaceholderText"/>
                <w:color w:val="404040" w:themeColor="text1" w:themeTint="BF"/>
                <w:sz w:val="18"/>
                <w:szCs w:val="18"/>
              </w:rPr>
            </w:pPr>
          </w:p>
          <w:p w14:paraId="5E45FBC3" w14:textId="14FA40B3" w:rsidR="003444AB" w:rsidRPr="00DC2E7C" w:rsidRDefault="003444AB" w:rsidP="00661664">
            <w:pPr>
              <w:rPr>
                <w:rStyle w:val="PlaceholderText"/>
                <w:color w:val="404040" w:themeColor="text1" w:themeTint="BF"/>
                <w:sz w:val="18"/>
                <w:szCs w:val="18"/>
              </w:rPr>
            </w:pPr>
          </w:p>
        </w:tc>
      </w:tr>
    </w:tbl>
    <w:p w14:paraId="21C91AF9" w14:textId="3B1C80F3" w:rsidR="00EB59A2" w:rsidRDefault="00EB59A2" w:rsidP="00DD1A73"/>
    <w:p w14:paraId="4F8BB07C" w14:textId="2FDEB6FF" w:rsidR="00EB59A2" w:rsidRDefault="00EB59A2" w:rsidP="00DD1A73"/>
    <w:p w14:paraId="0E1F24BD" w14:textId="5BD120CE" w:rsidR="003444AB" w:rsidRDefault="003444AB" w:rsidP="00DD1A73"/>
    <w:tbl>
      <w:tblPr>
        <w:tblStyle w:val="TableGrid"/>
        <w:tblpPr w:leftFromText="180" w:rightFromText="180" w:vertAnchor="text" w:horzAnchor="margin" w:tblpXSpec="center" w:tblpY="109"/>
        <w:tblW w:w="15115" w:type="dxa"/>
        <w:tblLook w:val="04A0" w:firstRow="1" w:lastRow="0" w:firstColumn="1" w:lastColumn="0" w:noHBand="0" w:noVBand="1"/>
      </w:tblPr>
      <w:tblGrid>
        <w:gridCol w:w="3559"/>
        <w:gridCol w:w="11556"/>
      </w:tblGrid>
      <w:tr w:rsidR="0060064C" w:rsidRPr="00DC2E7C" w14:paraId="17426FB3" w14:textId="77777777" w:rsidTr="0060064C">
        <w:tc>
          <w:tcPr>
            <w:tcW w:w="3559" w:type="dxa"/>
          </w:tcPr>
          <w:p w14:paraId="31E249A4" w14:textId="77777777" w:rsidR="0060064C" w:rsidRPr="00DC2E7C" w:rsidRDefault="0060064C" w:rsidP="0060064C">
            <w:pPr>
              <w:rPr>
                <w:rStyle w:val="PlaceholderText"/>
                <w:b/>
                <w:bCs/>
                <w:color w:val="404040" w:themeColor="text1" w:themeTint="BF"/>
                <w:sz w:val="18"/>
                <w:szCs w:val="18"/>
              </w:rPr>
            </w:pPr>
            <w:r w:rsidRPr="00DC2E7C">
              <w:rPr>
                <w:rStyle w:val="PlaceholderText"/>
                <w:b/>
                <w:bCs/>
                <w:color w:val="404040" w:themeColor="text1" w:themeTint="BF"/>
                <w:sz w:val="18"/>
                <w:szCs w:val="18"/>
              </w:rPr>
              <w:t>Title of Instructional Cluster:</w:t>
            </w:r>
            <w:r>
              <w:rPr>
                <w:rStyle w:val="PlaceholderText"/>
                <w:b/>
                <w:bCs/>
                <w:color w:val="404040" w:themeColor="text1" w:themeTint="BF"/>
                <w:sz w:val="18"/>
                <w:szCs w:val="18"/>
              </w:rPr>
              <w:t xml:space="preserve"> The Interview</w:t>
            </w:r>
          </w:p>
        </w:tc>
        <w:tc>
          <w:tcPr>
            <w:tcW w:w="11556" w:type="dxa"/>
          </w:tcPr>
          <w:p w14:paraId="512FE0A9" w14:textId="77777777" w:rsidR="0060064C" w:rsidRPr="00DC2E7C" w:rsidRDefault="0060064C" w:rsidP="0060064C">
            <w:pPr>
              <w:rPr>
                <w:rStyle w:val="PlaceholderText"/>
                <w:b/>
                <w:bCs/>
                <w:color w:val="404040" w:themeColor="text1" w:themeTint="BF"/>
                <w:sz w:val="18"/>
                <w:szCs w:val="18"/>
              </w:rPr>
            </w:pPr>
            <w:r w:rsidRPr="00DC2E7C">
              <w:rPr>
                <w:rStyle w:val="PlaceholderText"/>
                <w:b/>
                <w:bCs/>
                <w:color w:val="404040" w:themeColor="text1" w:themeTint="BF"/>
                <w:sz w:val="18"/>
                <w:szCs w:val="18"/>
              </w:rPr>
              <w:t>L</w:t>
            </w:r>
            <w:r>
              <w:rPr>
                <w:rStyle w:val="PlaceholderText"/>
                <w:b/>
                <w:bCs/>
                <w:color w:val="404040" w:themeColor="text1" w:themeTint="BF"/>
                <w:sz w:val="18"/>
                <w:szCs w:val="18"/>
              </w:rPr>
              <w:t xml:space="preserve">ist Objectives included in the cluster: </w:t>
            </w:r>
          </w:p>
          <w:tbl>
            <w:tblPr>
              <w:tblW w:w="11330" w:type="dxa"/>
              <w:tblCellMar>
                <w:left w:w="0" w:type="dxa"/>
                <w:right w:w="0" w:type="dxa"/>
              </w:tblCellMar>
              <w:tblLook w:val="04A0" w:firstRow="1" w:lastRow="0" w:firstColumn="1" w:lastColumn="0" w:noHBand="0" w:noVBand="1"/>
            </w:tblPr>
            <w:tblGrid>
              <w:gridCol w:w="11330"/>
            </w:tblGrid>
            <w:tr w:rsidR="0060064C" w:rsidRPr="00DC2E7C" w14:paraId="5817D9CC" w14:textId="77777777" w:rsidTr="00A8446A">
              <w:tc>
                <w:tcPr>
                  <w:tcW w:w="8940" w:type="dxa"/>
                  <w:tcBorders>
                    <w:top w:val="nil"/>
                    <w:left w:val="nil"/>
                    <w:bottom w:val="single" w:sz="8" w:space="0" w:color="000000"/>
                    <w:right w:val="single" w:sz="8" w:space="0" w:color="000000"/>
                  </w:tcBorders>
                  <w:shd w:val="clear" w:color="auto" w:fill="A8D08D" w:themeFill="accent6" w:themeFillTint="99"/>
                  <w:tcMar>
                    <w:top w:w="100" w:type="dxa"/>
                    <w:left w:w="100" w:type="dxa"/>
                    <w:bottom w:w="100" w:type="dxa"/>
                    <w:right w:w="100" w:type="dxa"/>
                  </w:tcMar>
                  <w:hideMark/>
                </w:tcPr>
                <w:p w14:paraId="34CA8332" w14:textId="77777777" w:rsidR="0060064C" w:rsidRPr="00DC2E7C" w:rsidRDefault="0060064C" w:rsidP="007F5746">
                  <w:pPr>
                    <w:framePr w:hSpace="180" w:wrap="around" w:vAnchor="text" w:hAnchor="margin" w:xAlign="center" w:y="109"/>
                    <w:spacing w:after="0" w:line="240" w:lineRule="auto"/>
                    <w:rPr>
                      <w:rFonts w:ascii="Calibri" w:eastAsia="Times New Roman" w:hAnsi="Calibri" w:cs="Calibri"/>
                      <w:sz w:val="12"/>
                      <w:szCs w:val="12"/>
                    </w:rPr>
                  </w:pPr>
                  <w:r w:rsidRPr="00DC2E7C">
                    <w:rPr>
                      <w:rFonts w:ascii="Arial" w:eastAsia="Times New Roman" w:hAnsi="Arial" w:cs="Arial"/>
                      <w:color w:val="000000"/>
                      <w:sz w:val="12"/>
                      <w:szCs w:val="12"/>
                    </w:rPr>
                    <w:t>3. Individually, in a traditional classroom setting with student &amp; instructor computers with internet access, &amp; given the completed surveys, interview TLC Pre-GED students to take the learning styles and career interests and summarize the results by filling out previously printed PY22 forms in writing. Then complete the processes by making sure all sections are filled out by hand and by turning file the forms into MXS through interdepartmental mail, 2ith 100% completion rate.</w:t>
                  </w:r>
                </w:p>
              </w:tc>
            </w:tr>
            <w:tr w:rsidR="0060064C" w:rsidRPr="00DC2E7C" w14:paraId="25D4053D" w14:textId="77777777" w:rsidTr="00A8446A">
              <w:trPr>
                <w:trHeight w:val="470"/>
              </w:trPr>
              <w:tc>
                <w:tcPr>
                  <w:tcW w:w="8940" w:type="dxa"/>
                  <w:tcBorders>
                    <w:top w:val="nil"/>
                    <w:left w:val="nil"/>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260B4FA3" w14:textId="77777777" w:rsidR="0060064C" w:rsidRPr="00DC2E7C" w:rsidRDefault="0060064C" w:rsidP="007F5746">
                  <w:pPr>
                    <w:framePr w:hSpace="180" w:wrap="around" w:vAnchor="text" w:hAnchor="margin" w:xAlign="center" w:y="109"/>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3.1 To be completed in a previous module, Individually, at the Fremont location with PY22 copies that are filled out by hand), </w:t>
                  </w:r>
                </w:p>
                <w:p w14:paraId="1AFAE29B" w14:textId="77777777" w:rsidR="0060064C" w:rsidRPr="00DC2E7C" w:rsidRDefault="0060064C" w:rsidP="007F5746">
                  <w:pPr>
                    <w:framePr w:hSpace="180" w:wrap="around" w:vAnchor="text" w:hAnchor="margin" w:xAlign="center" w:y="109"/>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send the hand filled out PY22 forms to the MXS location through the interdepartmental mail system with 100% accuracy. </w:t>
                  </w:r>
                </w:p>
              </w:tc>
            </w:tr>
            <w:tr w:rsidR="0060064C" w:rsidRPr="00DC2E7C" w14:paraId="1FEEC3A2" w14:textId="77777777" w:rsidTr="00A8446A">
              <w:tc>
                <w:tcPr>
                  <w:tcW w:w="8940" w:type="dxa"/>
                  <w:tcBorders>
                    <w:top w:val="nil"/>
                    <w:left w:val="nil"/>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51D9C016" w14:textId="77777777" w:rsidR="0060064C" w:rsidRPr="00DC2E7C" w:rsidRDefault="0060064C" w:rsidP="007F5746">
                  <w:pPr>
                    <w:framePr w:hSpace="180" w:wrap="around" w:vAnchor="text" w:hAnchor="margin" w:xAlign="center" w:y="109"/>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3.2 In the context of a 1-1 conversation with instructor and student, analyze the results of the career survey and record then on </w:t>
                  </w:r>
                </w:p>
                <w:p w14:paraId="29AAFE69" w14:textId="77777777" w:rsidR="0060064C" w:rsidRPr="00DC2E7C" w:rsidRDefault="0060064C" w:rsidP="007F5746">
                  <w:pPr>
                    <w:framePr w:hSpace="180" w:wrap="around" w:vAnchor="text" w:hAnchor="margin" w:xAlign="center" w:y="109"/>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the PY22 hard copies by hand with 100% accuracy.</w:t>
                  </w:r>
                </w:p>
              </w:tc>
            </w:tr>
            <w:tr w:rsidR="0060064C" w:rsidRPr="00DC2E7C" w14:paraId="028695A1" w14:textId="77777777" w:rsidTr="00A8446A">
              <w:tc>
                <w:tcPr>
                  <w:tcW w:w="8940" w:type="dxa"/>
                  <w:tcBorders>
                    <w:top w:val="nil"/>
                    <w:left w:val="nil"/>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25D3EE40" w14:textId="77777777" w:rsidR="0060064C" w:rsidRPr="00DC2E7C" w:rsidRDefault="0060064C" w:rsidP="007F5746">
                  <w:pPr>
                    <w:framePr w:hSpace="180" w:wrap="around" w:vAnchor="text" w:hAnchor="margin" w:xAlign="center" w:y="109"/>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3.3 In the context of a 1-1 conversation with instructor and student, analyze the results of the learning survey and record then on </w:t>
                  </w:r>
                </w:p>
                <w:p w14:paraId="4E67E344" w14:textId="77777777" w:rsidR="0060064C" w:rsidRPr="00DC2E7C" w:rsidRDefault="0060064C" w:rsidP="007F5746">
                  <w:pPr>
                    <w:framePr w:hSpace="180" w:wrap="around" w:vAnchor="text" w:hAnchor="margin" w:xAlign="center" w:y="109"/>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the PY22 hard copies by hand with 100% accuracy.</w:t>
                  </w:r>
                </w:p>
              </w:tc>
            </w:tr>
          </w:tbl>
          <w:p w14:paraId="0026E083" w14:textId="77777777" w:rsidR="0060064C" w:rsidRDefault="0060064C" w:rsidP="0060064C">
            <w:pPr>
              <w:rPr>
                <w:rStyle w:val="PlaceholderText"/>
                <w:b/>
                <w:bCs/>
                <w:color w:val="404040" w:themeColor="text1" w:themeTint="BF"/>
                <w:sz w:val="18"/>
                <w:szCs w:val="18"/>
              </w:rPr>
            </w:pPr>
          </w:p>
          <w:p w14:paraId="6E7FBCB5" w14:textId="77777777" w:rsidR="0060064C" w:rsidRPr="00DC2E7C" w:rsidRDefault="0060064C" w:rsidP="0060064C">
            <w:pPr>
              <w:rPr>
                <w:rStyle w:val="PlaceholderText"/>
                <w:b/>
                <w:bCs/>
                <w:color w:val="404040" w:themeColor="text1" w:themeTint="BF"/>
                <w:sz w:val="18"/>
                <w:szCs w:val="18"/>
              </w:rPr>
            </w:pPr>
            <w:r w:rsidRPr="00DC2E7C">
              <w:rPr>
                <w:rStyle w:val="PlaceholderText"/>
                <w:b/>
                <w:bCs/>
                <w:color w:val="404040" w:themeColor="text1" w:themeTint="BF"/>
                <w:sz w:val="18"/>
                <w:szCs w:val="18"/>
              </w:rPr>
              <w:t xml:space="preserve">Content Presentation: </w:t>
            </w:r>
          </w:p>
          <w:p w14:paraId="38D14B01" w14:textId="77777777" w:rsidR="000D0CCF" w:rsidRDefault="0060064C" w:rsidP="0060064C">
            <w:pPr>
              <w:rPr>
                <w:rStyle w:val="PlaceholderText"/>
                <w:color w:val="404040" w:themeColor="text1" w:themeTint="BF"/>
                <w:sz w:val="18"/>
                <w:szCs w:val="18"/>
              </w:rPr>
            </w:pPr>
            <w:r w:rsidRPr="00DC2E7C">
              <w:rPr>
                <w:rStyle w:val="PlaceholderText"/>
                <w:color w:val="404040" w:themeColor="text1" w:themeTint="BF"/>
                <w:sz w:val="18"/>
                <w:szCs w:val="18"/>
              </w:rPr>
              <w:t xml:space="preserve">          Content</w:t>
            </w:r>
            <w:r>
              <w:rPr>
                <w:rStyle w:val="PlaceholderText"/>
                <w:color w:val="404040" w:themeColor="text1" w:themeTint="BF"/>
                <w:sz w:val="18"/>
                <w:szCs w:val="18"/>
              </w:rPr>
              <w:t xml:space="preserve">: Students will access the content asynchronously through a learning module created with storyline. The content will be presented, and the </w:t>
            </w:r>
          </w:p>
          <w:p w14:paraId="2F8EA944" w14:textId="77777777" w:rsidR="000D0CCF" w:rsidRDefault="000D0CCF" w:rsidP="0060064C">
            <w:pPr>
              <w:rPr>
                <w:rStyle w:val="PlaceholderText"/>
                <w:color w:val="404040" w:themeColor="text1" w:themeTint="BF"/>
                <w:sz w:val="18"/>
                <w:szCs w:val="18"/>
              </w:rPr>
            </w:pPr>
            <w:r>
              <w:rPr>
                <w:rStyle w:val="PlaceholderText"/>
                <w:color w:val="404040" w:themeColor="text1" w:themeTint="BF"/>
                <w:sz w:val="18"/>
                <w:szCs w:val="18"/>
              </w:rPr>
              <w:t xml:space="preserve">                           </w:t>
            </w:r>
            <w:r w:rsidR="0060064C">
              <w:rPr>
                <w:rStyle w:val="PlaceholderText"/>
                <w:color w:val="404040" w:themeColor="text1" w:themeTint="BF"/>
                <w:sz w:val="18"/>
                <w:szCs w:val="18"/>
              </w:rPr>
              <w:t xml:space="preserve">procedures demonstrated through a video. Students will practice the order of the procedures through a drag and drop activity after each </w:t>
            </w:r>
          </w:p>
          <w:p w14:paraId="078657FA" w14:textId="77777777" w:rsidR="000D0CCF" w:rsidRDefault="000D0CCF" w:rsidP="0060064C">
            <w:pPr>
              <w:rPr>
                <w:rStyle w:val="PlaceholderText"/>
                <w:color w:val="404040" w:themeColor="text1" w:themeTint="BF"/>
                <w:sz w:val="18"/>
                <w:szCs w:val="18"/>
              </w:rPr>
            </w:pPr>
            <w:r>
              <w:rPr>
                <w:rStyle w:val="PlaceholderText"/>
                <w:color w:val="404040" w:themeColor="text1" w:themeTint="BF"/>
                <w:sz w:val="18"/>
                <w:szCs w:val="18"/>
              </w:rPr>
              <w:t xml:space="preserve">                           </w:t>
            </w:r>
            <w:r w:rsidR="0060064C">
              <w:rPr>
                <w:rStyle w:val="PlaceholderText"/>
                <w:color w:val="404040" w:themeColor="text1" w:themeTint="BF"/>
                <w:sz w:val="18"/>
                <w:szCs w:val="18"/>
              </w:rPr>
              <w:t xml:space="preserve">additional step, and conclude with a summative drag and drop activity and a self-evaluation activity. Overall groupings will be represented </w:t>
            </w:r>
          </w:p>
          <w:p w14:paraId="50906E71" w14:textId="330E3B74" w:rsidR="0060064C" w:rsidRPr="00DC2E7C" w:rsidRDefault="000D0CCF" w:rsidP="0060064C">
            <w:pPr>
              <w:rPr>
                <w:rStyle w:val="PlaceholderText"/>
                <w:color w:val="404040" w:themeColor="text1" w:themeTint="BF"/>
                <w:sz w:val="18"/>
                <w:szCs w:val="18"/>
              </w:rPr>
            </w:pPr>
            <w:r>
              <w:rPr>
                <w:rStyle w:val="PlaceholderText"/>
                <w:color w:val="404040" w:themeColor="text1" w:themeTint="BF"/>
                <w:sz w:val="18"/>
                <w:szCs w:val="18"/>
              </w:rPr>
              <w:t xml:space="preserve">                           </w:t>
            </w:r>
            <w:r w:rsidR="0060064C">
              <w:rPr>
                <w:rStyle w:val="PlaceholderText"/>
                <w:color w:val="404040" w:themeColor="text1" w:themeTint="BF"/>
                <w:sz w:val="18"/>
                <w:szCs w:val="18"/>
              </w:rPr>
              <w:t xml:space="preserve">with an analogous map and the drag and drop activities will represent the detailed step within each overall grouping. </w:t>
            </w:r>
          </w:p>
          <w:p w14:paraId="357768A8" w14:textId="4FE9D12C" w:rsidR="0060064C" w:rsidRPr="00DC2E7C" w:rsidRDefault="0060064C" w:rsidP="0060064C">
            <w:pPr>
              <w:rPr>
                <w:rStyle w:val="PlaceholderText"/>
                <w:color w:val="404040" w:themeColor="text1" w:themeTint="BF"/>
                <w:sz w:val="18"/>
                <w:szCs w:val="18"/>
              </w:rPr>
            </w:pPr>
          </w:p>
          <w:p w14:paraId="40F6B6E5" w14:textId="3EED5CCF" w:rsidR="0060064C" w:rsidRDefault="0060064C" w:rsidP="0060064C">
            <w:pPr>
              <w:rPr>
                <w:rStyle w:val="PlaceholderText"/>
                <w:color w:val="404040" w:themeColor="text1" w:themeTint="BF"/>
                <w:sz w:val="18"/>
                <w:szCs w:val="18"/>
              </w:rPr>
            </w:pPr>
            <w:r w:rsidRPr="00DC2E7C">
              <w:rPr>
                <w:rStyle w:val="PlaceholderText"/>
                <w:color w:val="404040" w:themeColor="text1" w:themeTint="BF"/>
                <w:sz w:val="18"/>
                <w:szCs w:val="18"/>
              </w:rPr>
              <w:t xml:space="preserve">     Examples:</w:t>
            </w:r>
            <w:r w:rsidR="000D0CCF">
              <w:rPr>
                <w:rStyle w:val="PlaceholderText"/>
                <w:color w:val="404040" w:themeColor="text1" w:themeTint="BF"/>
                <w:sz w:val="18"/>
                <w:szCs w:val="18"/>
              </w:rPr>
              <w:t xml:space="preserve"> </w:t>
            </w:r>
          </w:p>
          <w:p w14:paraId="53D33C11" w14:textId="6CEEF3A4" w:rsidR="0060064C" w:rsidRPr="00DC2E7C" w:rsidRDefault="0060064C" w:rsidP="0060064C">
            <w:pPr>
              <w:rPr>
                <w:rStyle w:val="PlaceholderText"/>
                <w:color w:val="404040" w:themeColor="text1" w:themeTint="BF"/>
                <w:sz w:val="18"/>
                <w:szCs w:val="18"/>
              </w:rPr>
            </w:pPr>
            <w:r>
              <w:rPr>
                <w:noProof/>
                <w:color w:val="404040" w:themeColor="text1" w:themeTint="BF"/>
                <w:sz w:val="18"/>
                <w:szCs w:val="18"/>
              </w:rPr>
              <w:drawing>
                <wp:inline distT="0" distB="0" distL="0" distR="0" wp14:anchorId="6AC3DA1A" wp14:editId="7692FA7F">
                  <wp:extent cx="474453" cy="454264"/>
                  <wp:effectExtent l="0" t="0" r="190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8" cstate="print">
                            <a:extLst>
                              <a:ext uri="{28A0092B-C50C-407E-A947-70E740481C1C}">
                                <a14:useLocalDpi xmlns:a14="http://schemas.microsoft.com/office/drawing/2010/main" val="0"/>
                              </a:ext>
                            </a:extLst>
                          </a:blip>
                          <a:srcRect l="43606" t="19205" r="36685" b="47230"/>
                          <a:stretch/>
                        </pic:blipFill>
                        <pic:spPr bwMode="auto">
                          <a:xfrm>
                            <a:off x="0" y="0"/>
                            <a:ext cx="489908" cy="469062"/>
                          </a:xfrm>
                          <a:prstGeom prst="rect">
                            <a:avLst/>
                          </a:prstGeom>
                          <a:ln>
                            <a:noFill/>
                          </a:ln>
                          <a:extLst>
                            <a:ext uri="{53640926-AAD7-44D8-BBD7-CCE9431645EC}">
                              <a14:shadowObscured xmlns:a14="http://schemas.microsoft.com/office/drawing/2010/main"/>
                            </a:ext>
                          </a:extLst>
                        </pic:spPr>
                      </pic:pic>
                    </a:graphicData>
                  </a:graphic>
                </wp:inline>
              </w:drawing>
            </w:r>
            <w:r w:rsidR="00B04151">
              <w:rPr>
                <w:color w:val="404040" w:themeColor="text1" w:themeTint="BF"/>
                <w:sz w:val="18"/>
                <w:szCs w:val="18"/>
              </w:rPr>
              <w:t xml:space="preserve"> </w:t>
            </w:r>
            <w:r w:rsidR="00B04151">
              <w:rPr>
                <w:rStyle w:val="PlaceholderText"/>
                <w:color w:val="404040" w:themeColor="text1" w:themeTint="BF"/>
                <w:sz w:val="18"/>
                <w:szCs w:val="18"/>
              </w:rPr>
              <w:t>This is the map that the drag and drop activities will be based on as described above.</w:t>
            </w:r>
          </w:p>
          <w:p w14:paraId="5274BB24" w14:textId="51C5FFBC" w:rsidR="000D0CCF" w:rsidRPr="00DC2E7C" w:rsidRDefault="0060064C" w:rsidP="000D0CCF">
            <w:pPr>
              <w:rPr>
                <w:rStyle w:val="PlaceholderText"/>
                <w:color w:val="404040" w:themeColor="text1" w:themeTint="BF"/>
                <w:sz w:val="18"/>
                <w:szCs w:val="18"/>
              </w:rPr>
            </w:pPr>
            <w:r w:rsidRPr="00DC2E7C">
              <w:rPr>
                <w:rStyle w:val="PlaceholderText"/>
                <w:color w:val="404040" w:themeColor="text1" w:themeTint="BF"/>
                <w:sz w:val="18"/>
                <w:szCs w:val="18"/>
              </w:rPr>
              <w:t xml:space="preserve">     </w:t>
            </w:r>
            <w:r w:rsidR="000D0CCF" w:rsidRPr="00DC2E7C">
              <w:rPr>
                <w:color w:val="404040" w:themeColor="text1" w:themeTint="BF"/>
                <w:sz w:val="18"/>
                <w:szCs w:val="18"/>
              </w:rPr>
              <w:t xml:space="preserve"> </w:t>
            </w:r>
            <w:r w:rsidR="000D0CCF" w:rsidRPr="00DC2E7C">
              <w:rPr>
                <w:rStyle w:val="PlaceholderText"/>
                <w:color w:val="404040" w:themeColor="text1" w:themeTint="BF"/>
                <w:sz w:val="18"/>
                <w:szCs w:val="18"/>
              </w:rPr>
              <w:t xml:space="preserve">Student Grouping: </w:t>
            </w:r>
            <w:r w:rsidR="000D0CCF">
              <w:rPr>
                <w:rStyle w:val="PlaceholderText"/>
                <w:color w:val="404040" w:themeColor="text1" w:themeTint="BF"/>
                <w:sz w:val="18"/>
                <w:szCs w:val="18"/>
              </w:rPr>
              <w:t xml:space="preserve">New hires are brought on board intermittently and they do not necessarily train together. Thus, groups will usually consist of 1. </w:t>
            </w:r>
          </w:p>
          <w:p w14:paraId="633C3CC0" w14:textId="4D9CCB0A" w:rsidR="000D0CCF" w:rsidRPr="00DC2E7C" w:rsidRDefault="000D0CCF" w:rsidP="000D0CCF">
            <w:pPr>
              <w:rPr>
                <w:rStyle w:val="PlaceholderText"/>
                <w:color w:val="404040" w:themeColor="text1" w:themeTint="BF"/>
                <w:sz w:val="18"/>
                <w:szCs w:val="18"/>
              </w:rPr>
            </w:pPr>
            <w:r w:rsidRPr="00DC2E7C">
              <w:rPr>
                <w:rStyle w:val="PlaceholderText"/>
                <w:color w:val="404040" w:themeColor="text1" w:themeTint="BF"/>
                <w:sz w:val="18"/>
                <w:szCs w:val="18"/>
              </w:rPr>
              <w:t xml:space="preserve">  </w:t>
            </w:r>
            <w:r>
              <w:rPr>
                <w:rStyle w:val="PlaceholderText"/>
                <w:color w:val="404040" w:themeColor="text1" w:themeTint="BF"/>
                <w:sz w:val="18"/>
                <w:szCs w:val="18"/>
              </w:rPr>
              <w:t xml:space="preserve">   </w:t>
            </w:r>
            <w:r w:rsidRPr="00DC2E7C">
              <w:rPr>
                <w:rStyle w:val="PlaceholderText"/>
                <w:color w:val="404040" w:themeColor="text1" w:themeTint="BF"/>
                <w:sz w:val="18"/>
                <w:szCs w:val="18"/>
              </w:rPr>
              <w:t xml:space="preserve"> Media Usage: </w:t>
            </w:r>
            <w:r>
              <w:rPr>
                <w:rStyle w:val="PlaceholderText"/>
                <w:color w:val="404040" w:themeColor="text1" w:themeTint="BF"/>
                <w:sz w:val="18"/>
                <w:szCs w:val="18"/>
              </w:rPr>
              <w:t>Modules are being prepared mainly on a combination of Power-point, Story line from Articulate 360 and “</w:t>
            </w:r>
            <w:proofErr w:type="spellStart"/>
            <w:r>
              <w:rPr>
                <w:rStyle w:val="PlaceholderText"/>
                <w:color w:val="404040" w:themeColor="text1" w:themeTint="BF"/>
                <w:sz w:val="18"/>
                <w:szCs w:val="18"/>
              </w:rPr>
              <w:t>Animaker</w:t>
            </w:r>
            <w:proofErr w:type="spellEnd"/>
            <w:r>
              <w:rPr>
                <w:rStyle w:val="PlaceholderText"/>
                <w:color w:val="404040" w:themeColor="text1" w:themeTint="BF"/>
                <w:sz w:val="18"/>
                <w:szCs w:val="18"/>
              </w:rPr>
              <w:t xml:space="preserve">”. </w:t>
            </w:r>
          </w:p>
          <w:p w14:paraId="43063D12" w14:textId="18F38870" w:rsidR="0060064C" w:rsidRPr="00DC2E7C" w:rsidRDefault="0060064C" w:rsidP="000D0CCF">
            <w:pPr>
              <w:rPr>
                <w:rStyle w:val="PlaceholderText"/>
                <w:color w:val="404040" w:themeColor="text1" w:themeTint="BF"/>
                <w:sz w:val="18"/>
                <w:szCs w:val="18"/>
              </w:rPr>
            </w:pPr>
          </w:p>
          <w:p w14:paraId="6161B5AD" w14:textId="77777777" w:rsidR="0060064C" w:rsidRPr="00DC2E7C" w:rsidRDefault="0060064C" w:rsidP="0060064C">
            <w:pPr>
              <w:rPr>
                <w:rStyle w:val="PlaceholderText"/>
                <w:b/>
                <w:bCs/>
                <w:color w:val="404040" w:themeColor="text1" w:themeTint="BF"/>
                <w:sz w:val="18"/>
                <w:szCs w:val="18"/>
              </w:rPr>
            </w:pPr>
            <w:r w:rsidRPr="00DC2E7C">
              <w:rPr>
                <w:rStyle w:val="PlaceholderText"/>
                <w:b/>
                <w:bCs/>
                <w:color w:val="404040" w:themeColor="text1" w:themeTint="BF"/>
                <w:sz w:val="18"/>
                <w:szCs w:val="18"/>
              </w:rPr>
              <w:t xml:space="preserve">Student Participation: </w:t>
            </w:r>
          </w:p>
          <w:p w14:paraId="7C839B64" w14:textId="77777777" w:rsidR="0060064C" w:rsidRDefault="0060064C" w:rsidP="0060064C">
            <w:pPr>
              <w:rPr>
                <w:rStyle w:val="PlaceholderText"/>
                <w:color w:val="404040" w:themeColor="text1" w:themeTint="BF"/>
                <w:sz w:val="18"/>
                <w:szCs w:val="18"/>
              </w:rPr>
            </w:pPr>
            <w:r w:rsidRPr="00DC2E7C">
              <w:rPr>
                <w:rStyle w:val="PlaceholderText"/>
                <w:color w:val="404040" w:themeColor="text1" w:themeTint="BF"/>
                <w:sz w:val="18"/>
                <w:szCs w:val="18"/>
              </w:rPr>
              <w:t xml:space="preserve">     Practice Items and Participation</w:t>
            </w:r>
            <w:r>
              <w:rPr>
                <w:rStyle w:val="PlaceholderText"/>
                <w:color w:val="404040" w:themeColor="text1" w:themeTint="BF"/>
                <w:sz w:val="18"/>
                <w:szCs w:val="18"/>
              </w:rPr>
              <w:t xml:space="preserve">: During the module, formative assessments will take place involving opportunities to complete a “drag and drop”  </w:t>
            </w:r>
          </w:p>
          <w:p w14:paraId="5FED3A98" w14:textId="440BAB34" w:rsidR="0060064C" w:rsidRDefault="0060064C" w:rsidP="0060064C">
            <w:pPr>
              <w:rPr>
                <w:rStyle w:val="PlaceholderText"/>
                <w:color w:val="404040" w:themeColor="text1" w:themeTint="BF"/>
                <w:sz w:val="18"/>
                <w:szCs w:val="18"/>
              </w:rPr>
            </w:pPr>
            <w:r>
              <w:rPr>
                <w:rStyle w:val="PlaceholderText"/>
                <w:color w:val="404040" w:themeColor="text1" w:themeTint="BF"/>
                <w:sz w:val="18"/>
                <w:szCs w:val="18"/>
              </w:rPr>
              <w:t xml:space="preserve">                                                                 activity, Type in correct answers, and fill out a self-evaluation/ confidence level assessment. </w:t>
            </w:r>
          </w:p>
          <w:p w14:paraId="0EB3D079" w14:textId="77777777" w:rsidR="000D0CCF" w:rsidRPr="00DC2E7C" w:rsidRDefault="000D0CCF" w:rsidP="0060064C">
            <w:pPr>
              <w:rPr>
                <w:rStyle w:val="PlaceholderText"/>
                <w:color w:val="404040" w:themeColor="text1" w:themeTint="BF"/>
                <w:sz w:val="18"/>
                <w:szCs w:val="18"/>
              </w:rPr>
            </w:pPr>
          </w:p>
          <w:p w14:paraId="2AEDCF62" w14:textId="2351589F" w:rsidR="0060064C" w:rsidRDefault="0060064C" w:rsidP="0060064C">
            <w:pPr>
              <w:rPr>
                <w:rStyle w:val="PlaceholderText"/>
                <w:color w:val="404040" w:themeColor="text1" w:themeTint="BF"/>
                <w:sz w:val="18"/>
                <w:szCs w:val="18"/>
              </w:rPr>
            </w:pPr>
            <w:r w:rsidRPr="00DC2E7C">
              <w:rPr>
                <w:rStyle w:val="PlaceholderText"/>
                <w:color w:val="404040" w:themeColor="text1" w:themeTint="BF"/>
                <w:sz w:val="18"/>
                <w:szCs w:val="18"/>
              </w:rPr>
              <w:t xml:space="preserve">     Student Grouping:</w:t>
            </w:r>
            <w:r>
              <w:rPr>
                <w:color w:val="404040" w:themeColor="text1" w:themeTint="BF"/>
                <w:sz w:val="18"/>
                <w:szCs w:val="18"/>
              </w:rPr>
              <w:t xml:space="preserve"> </w:t>
            </w:r>
            <w:r>
              <w:rPr>
                <w:rStyle w:val="PlaceholderText"/>
                <w:color w:val="404040" w:themeColor="text1" w:themeTint="BF"/>
                <w:sz w:val="18"/>
                <w:szCs w:val="18"/>
              </w:rPr>
              <w:t>New hires are brought on board intermittently and they do not necessarily train together. Thus, groups will usually consist of 1.</w:t>
            </w:r>
          </w:p>
          <w:p w14:paraId="02C19B1D" w14:textId="77777777" w:rsidR="000D0CCF" w:rsidRPr="00DC2E7C" w:rsidRDefault="000D0CCF" w:rsidP="0060064C">
            <w:pPr>
              <w:rPr>
                <w:rStyle w:val="PlaceholderText"/>
                <w:color w:val="404040" w:themeColor="text1" w:themeTint="BF"/>
                <w:sz w:val="18"/>
                <w:szCs w:val="18"/>
              </w:rPr>
            </w:pPr>
          </w:p>
          <w:p w14:paraId="0039A73D" w14:textId="77777777" w:rsidR="0060064C" w:rsidRDefault="0060064C" w:rsidP="0060064C">
            <w:pPr>
              <w:rPr>
                <w:rStyle w:val="PlaceholderText"/>
                <w:color w:val="404040" w:themeColor="text1" w:themeTint="BF"/>
                <w:sz w:val="18"/>
                <w:szCs w:val="18"/>
              </w:rPr>
            </w:pPr>
            <w:r w:rsidRPr="00DC2E7C">
              <w:rPr>
                <w:rStyle w:val="PlaceholderText"/>
                <w:color w:val="404040" w:themeColor="text1" w:themeTint="BF"/>
                <w:sz w:val="18"/>
                <w:szCs w:val="18"/>
              </w:rPr>
              <w:t xml:space="preserve">     Media Usage:</w:t>
            </w:r>
            <w:r>
              <w:rPr>
                <w:color w:val="404040" w:themeColor="text1" w:themeTint="BF"/>
                <w:sz w:val="18"/>
                <w:szCs w:val="18"/>
              </w:rPr>
              <w:t xml:space="preserve"> </w:t>
            </w:r>
            <w:r>
              <w:rPr>
                <w:rStyle w:val="PlaceholderText"/>
                <w:color w:val="404040" w:themeColor="text1" w:themeTint="BF"/>
                <w:sz w:val="18"/>
                <w:szCs w:val="18"/>
              </w:rPr>
              <w:t xml:space="preserve">Each learner will be logged into an electronic device with wi-fi and will complete the module on-line. This could take place in a training   </w:t>
            </w:r>
          </w:p>
          <w:p w14:paraId="3ED19152" w14:textId="77777777" w:rsidR="0060064C" w:rsidRPr="00DC2E7C" w:rsidRDefault="0060064C" w:rsidP="0060064C">
            <w:pPr>
              <w:rPr>
                <w:rStyle w:val="PlaceholderText"/>
                <w:color w:val="404040" w:themeColor="text1" w:themeTint="BF"/>
                <w:sz w:val="18"/>
                <w:szCs w:val="18"/>
              </w:rPr>
            </w:pPr>
            <w:r>
              <w:rPr>
                <w:rStyle w:val="PlaceholderText"/>
                <w:color w:val="404040" w:themeColor="text1" w:themeTint="BF"/>
                <w:sz w:val="18"/>
                <w:szCs w:val="18"/>
              </w:rPr>
              <w:t xml:space="preserve">      room or at the new hire home. </w:t>
            </w:r>
          </w:p>
          <w:p w14:paraId="08C0DF8B" w14:textId="77777777" w:rsidR="0060064C" w:rsidRPr="00DC2E7C" w:rsidRDefault="0060064C" w:rsidP="0060064C">
            <w:pPr>
              <w:rPr>
                <w:rStyle w:val="PlaceholderText"/>
                <w:color w:val="404040" w:themeColor="text1" w:themeTint="BF"/>
                <w:sz w:val="18"/>
                <w:szCs w:val="18"/>
              </w:rPr>
            </w:pPr>
          </w:p>
          <w:p w14:paraId="6A4C96CF" w14:textId="77777777" w:rsidR="0060064C" w:rsidRPr="00DC2E7C" w:rsidRDefault="0060064C" w:rsidP="0060064C">
            <w:pPr>
              <w:rPr>
                <w:rStyle w:val="PlaceholderText"/>
                <w:color w:val="404040" w:themeColor="text1" w:themeTint="BF"/>
                <w:sz w:val="18"/>
                <w:szCs w:val="18"/>
              </w:rPr>
            </w:pPr>
          </w:p>
        </w:tc>
      </w:tr>
    </w:tbl>
    <w:p w14:paraId="00E456E1" w14:textId="52E5B99F" w:rsidR="003444AB" w:rsidRDefault="003444AB" w:rsidP="00DD1A73"/>
    <w:p w14:paraId="520EF855" w14:textId="2359A594" w:rsidR="003444AB" w:rsidRDefault="003444AB" w:rsidP="00DD1A73"/>
    <w:tbl>
      <w:tblPr>
        <w:tblStyle w:val="TableGrid"/>
        <w:tblpPr w:leftFromText="180" w:rightFromText="180" w:vertAnchor="text" w:horzAnchor="margin" w:tblpXSpec="center" w:tblpY="423"/>
        <w:tblW w:w="15115" w:type="dxa"/>
        <w:tblLook w:val="04A0" w:firstRow="1" w:lastRow="0" w:firstColumn="1" w:lastColumn="0" w:noHBand="0" w:noVBand="1"/>
      </w:tblPr>
      <w:tblGrid>
        <w:gridCol w:w="3559"/>
        <w:gridCol w:w="11556"/>
      </w:tblGrid>
      <w:tr w:rsidR="000D0CCF" w:rsidRPr="00DC2E7C" w14:paraId="5D94DFA7" w14:textId="77777777" w:rsidTr="000D0CCF">
        <w:tc>
          <w:tcPr>
            <w:tcW w:w="3559" w:type="dxa"/>
          </w:tcPr>
          <w:p w14:paraId="21C8DEDF" w14:textId="77777777" w:rsidR="000D0CCF" w:rsidRPr="00DC2E7C" w:rsidRDefault="000D0CCF" w:rsidP="000D0CCF">
            <w:pPr>
              <w:rPr>
                <w:rStyle w:val="PlaceholderText"/>
                <w:b/>
                <w:bCs/>
                <w:color w:val="404040" w:themeColor="text1" w:themeTint="BF"/>
                <w:sz w:val="18"/>
                <w:szCs w:val="18"/>
              </w:rPr>
            </w:pPr>
            <w:r w:rsidRPr="00DC2E7C">
              <w:rPr>
                <w:rStyle w:val="PlaceholderText"/>
                <w:b/>
                <w:bCs/>
                <w:color w:val="404040" w:themeColor="text1" w:themeTint="BF"/>
                <w:sz w:val="18"/>
                <w:szCs w:val="18"/>
              </w:rPr>
              <w:t>Title of Instructional Cluster:</w:t>
            </w:r>
            <w:r>
              <w:rPr>
                <w:rStyle w:val="PlaceholderText"/>
                <w:b/>
                <w:bCs/>
                <w:color w:val="404040" w:themeColor="text1" w:themeTint="BF"/>
                <w:sz w:val="18"/>
                <w:szCs w:val="18"/>
              </w:rPr>
              <w:t xml:space="preserve"> </w:t>
            </w:r>
            <w:proofErr w:type="spellStart"/>
            <w:r>
              <w:rPr>
                <w:rStyle w:val="PlaceholderText"/>
                <w:b/>
                <w:bCs/>
                <w:color w:val="404040" w:themeColor="text1" w:themeTint="BF"/>
                <w:sz w:val="18"/>
                <w:szCs w:val="18"/>
              </w:rPr>
              <w:t>Northstar</w:t>
            </w:r>
            <w:proofErr w:type="spellEnd"/>
            <w:r>
              <w:rPr>
                <w:rStyle w:val="PlaceholderText"/>
                <w:b/>
                <w:bCs/>
                <w:color w:val="404040" w:themeColor="text1" w:themeTint="BF"/>
                <w:sz w:val="18"/>
                <w:szCs w:val="18"/>
              </w:rPr>
              <w:t xml:space="preserve"> </w:t>
            </w:r>
          </w:p>
        </w:tc>
        <w:tc>
          <w:tcPr>
            <w:tcW w:w="11556" w:type="dxa"/>
          </w:tcPr>
          <w:p w14:paraId="321ADBDE" w14:textId="77777777" w:rsidR="000D0CCF" w:rsidRPr="00DC2E7C" w:rsidRDefault="000D0CCF" w:rsidP="000D0CCF">
            <w:pPr>
              <w:rPr>
                <w:rStyle w:val="PlaceholderText"/>
                <w:b/>
                <w:bCs/>
                <w:color w:val="404040" w:themeColor="text1" w:themeTint="BF"/>
                <w:sz w:val="18"/>
                <w:szCs w:val="18"/>
              </w:rPr>
            </w:pPr>
            <w:r w:rsidRPr="00DC2E7C">
              <w:rPr>
                <w:rStyle w:val="PlaceholderText"/>
                <w:b/>
                <w:bCs/>
                <w:color w:val="404040" w:themeColor="text1" w:themeTint="BF"/>
                <w:sz w:val="18"/>
                <w:szCs w:val="18"/>
              </w:rPr>
              <w:t>L</w:t>
            </w:r>
            <w:r>
              <w:rPr>
                <w:rStyle w:val="PlaceholderText"/>
                <w:b/>
                <w:bCs/>
                <w:color w:val="404040" w:themeColor="text1" w:themeTint="BF"/>
                <w:sz w:val="18"/>
                <w:szCs w:val="18"/>
              </w:rPr>
              <w:t xml:space="preserve">ist Objectives included in the cluster: </w:t>
            </w:r>
          </w:p>
          <w:tbl>
            <w:tblPr>
              <w:tblW w:w="11330" w:type="dxa"/>
              <w:tblCellMar>
                <w:left w:w="0" w:type="dxa"/>
                <w:right w:w="0" w:type="dxa"/>
              </w:tblCellMar>
              <w:tblLook w:val="04A0" w:firstRow="1" w:lastRow="0" w:firstColumn="1" w:lastColumn="0" w:noHBand="0" w:noVBand="1"/>
            </w:tblPr>
            <w:tblGrid>
              <w:gridCol w:w="11330"/>
            </w:tblGrid>
            <w:tr w:rsidR="000D0CCF" w:rsidRPr="00DC2E7C" w14:paraId="5FFD29E7" w14:textId="77777777" w:rsidTr="002323DC">
              <w:tc>
                <w:tcPr>
                  <w:tcW w:w="8940" w:type="dxa"/>
                  <w:tcBorders>
                    <w:top w:val="nil"/>
                    <w:left w:val="nil"/>
                    <w:bottom w:val="single" w:sz="8" w:space="0" w:color="000000"/>
                    <w:right w:val="single" w:sz="8" w:space="0" w:color="000000"/>
                  </w:tcBorders>
                  <w:shd w:val="clear" w:color="auto" w:fill="A8D08D" w:themeFill="accent6" w:themeFillTint="99"/>
                  <w:tcMar>
                    <w:top w:w="100" w:type="dxa"/>
                    <w:left w:w="100" w:type="dxa"/>
                    <w:bottom w:w="100" w:type="dxa"/>
                    <w:right w:w="100" w:type="dxa"/>
                  </w:tcMar>
                  <w:hideMark/>
                </w:tcPr>
                <w:p w14:paraId="4B7198BB" w14:textId="77777777" w:rsidR="000D0CCF" w:rsidRPr="00DC2E7C" w:rsidRDefault="000D0CCF" w:rsidP="007F5746">
                  <w:pPr>
                    <w:framePr w:hSpace="180" w:wrap="around" w:vAnchor="text" w:hAnchor="margin" w:xAlign="center" w:y="423"/>
                    <w:spacing w:after="0" w:line="240" w:lineRule="auto"/>
                    <w:rPr>
                      <w:rFonts w:ascii="Calibri" w:eastAsia="Times New Roman" w:hAnsi="Calibri" w:cs="Calibri"/>
                      <w:sz w:val="12"/>
                      <w:szCs w:val="12"/>
                    </w:rPr>
                  </w:pPr>
                  <w:r w:rsidRPr="00DC2E7C">
                    <w:rPr>
                      <w:rFonts w:ascii="Arial" w:eastAsia="Times New Roman" w:hAnsi="Arial" w:cs="Arial"/>
                      <w:color w:val="000000"/>
                      <w:sz w:val="12"/>
                      <w:szCs w:val="12"/>
                    </w:rPr>
                    <w:t xml:space="preserve">4. Individually, in a traditional classroom setting with instructor and student computers with internet access, model how to use </w:t>
                  </w:r>
                  <w:proofErr w:type="spellStart"/>
                  <w:r w:rsidRPr="00DC2E7C">
                    <w:rPr>
                      <w:rFonts w:ascii="Arial" w:eastAsia="Times New Roman" w:hAnsi="Arial" w:cs="Arial"/>
                      <w:color w:val="000000"/>
                      <w:sz w:val="12"/>
                      <w:szCs w:val="12"/>
                    </w:rPr>
                    <w:t>Northstar</w:t>
                  </w:r>
                  <w:proofErr w:type="spellEnd"/>
                  <w:r w:rsidRPr="00DC2E7C">
                    <w:rPr>
                      <w:rFonts w:ascii="Arial" w:eastAsia="Times New Roman" w:hAnsi="Arial" w:cs="Arial"/>
                      <w:color w:val="000000"/>
                      <w:sz w:val="12"/>
                      <w:szCs w:val="12"/>
                    </w:rPr>
                    <w:t xml:space="preserve"> digital learning sessions, then monitor independently navigated assessments and badge acquisition online. When the student earns the first badge, this step will be considered successful. </w:t>
                  </w:r>
                  <w:r w:rsidRPr="00DC2E7C">
                    <w:rPr>
                      <w:rFonts w:ascii="Times New Roman" w:eastAsia="Times New Roman" w:hAnsi="Times New Roman" w:cs="Times New Roman"/>
                      <w:color w:val="000000"/>
                      <w:sz w:val="12"/>
                      <w:szCs w:val="12"/>
                    </w:rPr>
                    <w:t xml:space="preserve">Please note, this step may be repeated until the student earns all designated badges. Re-modeling may be necessary. </w:t>
                  </w:r>
                </w:p>
              </w:tc>
            </w:tr>
            <w:tr w:rsidR="000D0CCF" w:rsidRPr="00DC2E7C" w14:paraId="5BF20919" w14:textId="77777777" w:rsidTr="002323DC">
              <w:tc>
                <w:tcPr>
                  <w:tcW w:w="8940" w:type="dxa"/>
                  <w:tcBorders>
                    <w:top w:val="nil"/>
                    <w:left w:val="nil"/>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0E3D794F" w14:textId="77777777" w:rsidR="000D0CCF" w:rsidRPr="00DC2E7C" w:rsidRDefault="000D0CCF" w:rsidP="007F5746">
                  <w:pPr>
                    <w:framePr w:hSpace="180" w:wrap="around" w:vAnchor="text" w:hAnchor="margin" w:xAlign="center" w:y="423"/>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4.1 To be completed in a previous module: In an online platform: In a traditional classroom setting with instructor and student </w:t>
                  </w:r>
                </w:p>
                <w:p w14:paraId="67637EE0" w14:textId="77777777" w:rsidR="000D0CCF" w:rsidRPr="00DC2E7C" w:rsidRDefault="000D0CCF" w:rsidP="007F5746">
                  <w:pPr>
                    <w:framePr w:hSpace="180" w:wrap="around" w:vAnchor="text" w:hAnchor="margin" w:xAlign="center" w:y="423"/>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computers, with internet access, monitor student progress in person &amp; on-line to ensure students complete modules </w:t>
                  </w:r>
                </w:p>
                <w:p w14:paraId="6F073389" w14:textId="77777777" w:rsidR="000D0CCF" w:rsidRPr="00DC2E7C" w:rsidRDefault="000D0CCF" w:rsidP="007F5746">
                  <w:pPr>
                    <w:framePr w:hSpace="180" w:wrap="around" w:vAnchor="text" w:hAnchor="margin" w:xAlign="center" w:y="423"/>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independently. </w:t>
                  </w:r>
                </w:p>
                <w:p w14:paraId="0250F8A6" w14:textId="77777777" w:rsidR="000D0CCF" w:rsidRPr="00DC2E7C" w:rsidRDefault="000D0CCF" w:rsidP="007F5746">
                  <w:pPr>
                    <w:framePr w:hSpace="180" w:wrap="around" w:vAnchor="text" w:hAnchor="margin" w:xAlign="center" w:y="423"/>
                    <w:spacing w:after="0" w:line="240" w:lineRule="auto"/>
                    <w:rPr>
                      <w:rFonts w:ascii="Arial" w:eastAsia="Times New Roman" w:hAnsi="Arial" w:cs="Arial"/>
                      <w:color w:val="000000"/>
                      <w:sz w:val="12"/>
                      <w:szCs w:val="12"/>
                    </w:rPr>
                  </w:pPr>
                </w:p>
                <w:p w14:paraId="775F9EBD" w14:textId="77777777" w:rsidR="000D0CCF" w:rsidRPr="00DC2E7C" w:rsidRDefault="000D0CCF" w:rsidP="007F5746">
                  <w:pPr>
                    <w:framePr w:hSpace="180" w:wrap="around" w:vAnchor="text" w:hAnchor="margin" w:xAlign="center" w:y="423"/>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4.2a </w:t>
                  </w:r>
                  <w:proofErr w:type="gramStart"/>
                  <w:r w:rsidRPr="00DC2E7C">
                    <w:rPr>
                      <w:rFonts w:ascii="Arial" w:eastAsia="Times New Roman" w:hAnsi="Arial" w:cs="Arial"/>
                      <w:color w:val="000000"/>
                      <w:sz w:val="12"/>
                      <w:szCs w:val="12"/>
                    </w:rPr>
                    <w:t>In</w:t>
                  </w:r>
                  <w:proofErr w:type="gramEnd"/>
                  <w:r w:rsidRPr="00DC2E7C">
                    <w:rPr>
                      <w:rFonts w:ascii="Arial" w:eastAsia="Times New Roman" w:hAnsi="Arial" w:cs="Arial"/>
                      <w:color w:val="000000"/>
                      <w:sz w:val="12"/>
                      <w:szCs w:val="12"/>
                    </w:rPr>
                    <w:t xml:space="preserve"> an online platform, </w:t>
                  </w:r>
                  <w:proofErr w:type="spellStart"/>
                  <w:r w:rsidRPr="00DC2E7C">
                    <w:rPr>
                      <w:rFonts w:ascii="Arial" w:eastAsia="Times New Roman" w:hAnsi="Arial" w:cs="Arial"/>
                      <w:color w:val="000000"/>
                      <w:sz w:val="12"/>
                      <w:szCs w:val="12"/>
                    </w:rPr>
                    <w:t>Northstar</w:t>
                  </w:r>
                  <w:proofErr w:type="spellEnd"/>
                  <w:r w:rsidRPr="00DC2E7C">
                    <w:rPr>
                      <w:rFonts w:ascii="Arial" w:eastAsia="Times New Roman" w:hAnsi="Arial" w:cs="Arial"/>
                      <w:color w:val="000000"/>
                      <w:sz w:val="12"/>
                      <w:szCs w:val="12"/>
                    </w:rPr>
                    <w:t xml:space="preserve"> Digital Literacy, demonstrate how to request proctoring session on a student computer</w:t>
                  </w:r>
                </w:p>
                <w:p w14:paraId="2A59BFD6" w14:textId="77777777" w:rsidR="000D0CCF" w:rsidRPr="00DC2E7C" w:rsidRDefault="000D0CCF" w:rsidP="007F5746">
                  <w:pPr>
                    <w:framePr w:hSpace="180" w:wrap="around" w:vAnchor="text" w:hAnchor="margin" w:xAlign="center" w:y="423"/>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and then accept the request on an instructor computer to initial a proctored session. </w:t>
                  </w:r>
                </w:p>
                <w:p w14:paraId="50213302" w14:textId="77777777" w:rsidR="000D0CCF" w:rsidRPr="00DC2E7C" w:rsidRDefault="000D0CCF" w:rsidP="007F5746">
                  <w:pPr>
                    <w:framePr w:hSpace="180" w:wrap="around" w:vAnchor="text" w:hAnchor="margin" w:xAlign="center" w:y="423"/>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b. In the context of a traditional classroom with instructor and student computers, demonstrate how to use the </w:t>
                  </w:r>
                  <w:proofErr w:type="spellStart"/>
                  <w:r w:rsidRPr="00DC2E7C">
                    <w:rPr>
                      <w:rFonts w:ascii="Arial" w:eastAsia="Times New Roman" w:hAnsi="Arial" w:cs="Arial"/>
                      <w:color w:val="000000"/>
                      <w:sz w:val="12"/>
                      <w:szCs w:val="12"/>
                    </w:rPr>
                    <w:t>Northstar</w:t>
                  </w:r>
                  <w:proofErr w:type="spellEnd"/>
                </w:p>
                <w:p w14:paraId="24AEAB65" w14:textId="77777777" w:rsidR="000D0CCF" w:rsidRPr="00DC2E7C" w:rsidRDefault="000D0CCF" w:rsidP="007F5746">
                  <w:pPr>
                    <w:framePr w:hSpace="180" w:wrap="around" w:vAnchor="text" w:hAnchor="margin" w:xAlign="center" w:y="423"/>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Digital Literacy learning modules to facilitate independent use by TLC students. </w:t>
                  </w:r>
                </w:p>
              </w:tc>
            </w:tr>
          </w:tbl>
          <w:p w14:paraId="6F53E1E4" w14:textId="77777777" w:rsidR="000D0CCF" w:rsidRDefault="000D0CCF" w:rsidP="000D0CCF">
            <w:pPr>
              <w:rPr>
                <w:rStyle w:val="PlaceholderText"/>
                <w:b/>
                <w:bCs/>
                <w:color w:val="404040" w:themeColor="text1" w:themeTint="BF"/>
                <w:sz w:val="18"/>
                <w:szCs w:val="18"/>
              </w:rPr>
            </w:pPr>
          </w:p>
          <w:p w14:paraId="000DD18E" w14:textId="77777777" w:rsidR="000D0CCF" w:rsidRPr="00DC2E7C" w:rsidRDefault="000D0CCF" w:rsidP="000D0CCF">
            <w:pPr>
              <w:rPr>
                <w:rStyle w:val="PlaceholderText"/>
                <w:b/>
                <w:bCs/>
                <w:color w:val="404040" w:themeColor="text1" w:themeTint="BF"/>
                <w:sz w:val="18"/>
                <w:szCs w:val="18"/>
              </w:rPr>
            </w:pPr>
            <w:r w:rsidRPr="00DC2E7C">
              <w:rPr>
                <w:rStyle w:val="PlaceholderText"/>
                <w:b/>
                <w:bCs/>
                <w:color w:val="404040" w:themeColor="text1" w:themeTint="BF"/>
                <w:sz w:val="18"/>
                <w:szCs w:val="18"/>
              </w:rPr>
              <w:t xml:space="preserve">Content Presentation: </w:t>
            </w:r>
          </w:p>
          <w:p w14:paraId="0E67981A" w14:textId="619318E9" w:rsidR="000D0CCF" w:rsidRDefault="000D0CCF" w:rsidP="000D0CCF">
            <w:pPr>
              <w:rPr>
                <w:rStyle w:val="PlaceholderText"/>
                <w:color w:val="404040" w:themeColor="text1" w:themeTint="BF"/>
                <w:sz w:val="18"/>
                <w:szCs w:val="18"/>
              </w:rPr>
            </w:pPr>
            <w:r w:rsidRPr="00DC2E7C">
              <w:rPr>
                <w:rStyle w:val="PlaceholderText"/>
                <w:color w:val="404040" w:themeColor="text1" w:themeTint="BF"/>
                <w:sz w:val="18"/>
                <w:szCs w:val="18"/>
              </w:rPr>
              <w:t xml:space="preserve">     Content</w:t>
            </w:r>
            <w:r>
              <w:rPr>
                <w:rStyle w:val="PlaceholderText"/>
                <w:color w:val="404040" w:themeColor="text1" w:themeTint="BF"/>
                <w:sz w:val="18"/>
                <w:szCs w:val="18"/>
              </w:rPr>
              <w:t>:</w:t>
            </w:r>
            <w:r>
              <w:rPr>
                <w:color w:val="404040" w:themeColor="text1" w:themeTint="BF"/>
                <w:sz w:val="18"/>
                <w:szCs w:val="18"/>
              </w:rPr>
              <w:t xml:space="preserve"> </w:t>
            </w:r>
            <w:r>
              <w:rPr>
                <w:rStyle w:val="PlaceholderText"/>
                <w:color w:val="404040" w:themeColor="text1" w:themeTint="BF"/>
                <w:sz w:val="18"/>
                <w:szCs w:val="18"/>
              </w:rPr>
              <w:t xml:space="preserve">Students will access the content asynchronously through a learning module created with storyline. The content will be presented, and the </w:t>
            </w:r>
          </w:p>
          <w:p w14:paraId="3742D9C3" w14:textId="77777777" w:rsidR="000D0CCF" w:rsidRDefault="000D0CCF" w:rsidP="000D0CCF">
            <w:pPr>
              <w:rPr>
                <w:rStyle w:val="PlaceholderText"/>
                <w:color w:val="404040" w:themeColor="text1" w:themeTint="BF"/>
                <w:sz w:val="18"/>
                <w:szCs w:val="18"/>
              </w:rPr>
            </w:pPr>
            <w:r>
              <w:rPr>
                <w:rStyle w:val="PlaceholderText"/>
                <w:color w:val="404040" w:themeColor="text1" w:themeTint="BF"/>
                <w:sz w:val="18"/>
                <w:szCs w:val="18"/>
              </w:rPr>
              <w:t xml:space="preserve">                           procedures demonstrated through a video. Students will practice the order of the procedures through a drag and drop activity after each </w:t>
            </w:r>
          </w:p>
          <w:p w14:paraId="1AA8F026" w14:textId="77777777" w:rsidR="000D0CCF" w:rsidRDefault="000D0CCF" w:rsidP="000D0CCF">
            <w:pPr>
              <w:rPr>
                <w:rStyle w:val="PlaceholderText"/>
                <w:color w:val="404040" w:themeColor="text1" w:themeTint="BF"/>
                <w:sz w:val="18"/>
                <w:szCs w:val="18"/>
              </w:rPr>
            </w:pPr>
            <w:r>
              <w:rPr>
                <w:rStyle w:val="PlaceholderText"/>
                <w:color w:val="404040" w:themeColor="text1" w:themeTint="BF"/>
                <w:sz w:val="18"/>
                <w:szCs w:val="18"/>
              </w:rPr>
              <w:t xml:space="preserve">                           additional step, and conclude with a summative drag and drop activity and a self-evaluation activity. Overall groupings will be represented </w:t>
            </w:r>
          </w:p>
          <w:p w14:paraId="5E11A144" w14:textId="77777777" w:rsidR="000D0CCF" w:rsidRPr="00DC2E7C" w:rsidRDefault="000D0CCF" w:rsidP="000D0CCF">
            <w:pPr>
              <w:rPr>
                <w:rStyle w:val="PlaceholderText"/>
                <w:color w:val="404040" w:themeColor="text1" w:themeTint="BF"/>
                <w:sz w:val="18"/>
                <w:szCs w:val="18"/>
              </w:rPr>
            </w:pPr>
            <w:r>
              <w:rPr>
                <w:rStyle w:val="PlaceholderText"/>
                <w:color w:val="404040" w:themeColor="text1" w:themeTint="BF"/>
                <w:sz w:val="18"/>
                <w:szCs w:val="18"/>
              </w:rPr>
              <w:t xml:space="preserve">                           with an analogous map and the drag and drop activities will represent the detailed step within each overall grouping. </w:t>
            </w:r>
          </w:p>
          <w:p w14:paraId="2D2CF374" w14:textId="6564A822" w:rsidR="000D0CCF" w:rsidRPr="00DC2E7C" w:rsidRDefault="000D0CCF" w:rsidP="000D0CCF">
            <w:pPr>
              <w:rPr>
                <w:rStyle w:val="PlaceholderText"/>
                <w:color w:val="404040" w:themeColor="text1" w:themeTint="BF"/>
                <w:sz w:val="18"/>
                <w:szCs w:val="18"/>
              </w:rPr>
            </w:pPr>
          </w:p>
          <w:p w14:paraId="30846BD4" w14:textId="3F26D12F" w:rsidR="000D0CCF" w:rsidRPr="00DC2E7C" w:rsidRDefault="000D0CCF" w:rsidP="000D0CCF">
            <w:pPr>
              <w:rPr>
                <w:rStyle w:val="PlaceholderText"/>
                <w:color w:val="404040" w:themeColor="text1" w:themeTint="BF"/>
                <w:sz w:val="18"/>
                <w:szCs w:val="18"/>
              </w:rPr>
            </w:pPr>
            <w:r w:rsidRPr="00DC2E7C">
              <w:rPr>
                <w:rStyle w:val="PlaceholderText"/>
                <w:color w:val="404040" w:themeColor="text1" w:themeTint="BF"/>
                <w:sz w:val="18"/>
                <w:szCs w:val="18"/>
              </w:rPr>
              <w:t xml:space="preserve">     Examples:</w:t>
            </w:r>
            <w:r>
              <w:rPr>
                <w:rStyle w:val="PlaceholderText"/>
                <w:color w:val="404040" w:themeColor="text1" w:themeTint="BF"/>
                <w:sz w:val="18"/>
                <w:szCs w:val="18"/>
              </w:rPr>
              <w:t xml:space="preserve"> </w:t>
            </w:r>
            <w:r>
              <w:rPr>
                <w:noProof/>
                <w:color w:val="404040" w:themeColor="text1" w:themeTint="BF"/>
                <w:sz w:val="18"/>
                <w:szCs w:val="18"/>
              </w:rPr>
              <w:drawing>
                <wp:inline distT="0" distB="0" distL="0" distR="0" wp14:anchorId="003534FF" wp14:editId="4CB5F067">
                  <wp:extent cx="1136600" cy="333843"/>
                  <wp:effectExtent l="0" t="0" r="698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29" cstate="print">
                            <a:extLst>
                              <a:ext uri="{28A0092B-C50C-407E-A947-70E740481C1C}">
                                <a14:useLocalDpi xmlns:a14="http://schemas.microsoft.com/office/drawing/2010/main" val="0"/>
                              </a:ext>
                            </a:extLst>
                          </a:blip>
                          <a:srcRect l="55474" t="6546" b="77168"/>
                          <a:stretch/>
                        </pic:blipFill>
                        <pic:spPr bwMode="auto">
                          <a:xfrm>
                            <a:off x="0" y="0"/>
                            <a:ext cx="1271366" cy="373426"/>
                          </a:xfrm>
                          <a:prstGeom prst="rect">
                            <a:avLst/>
                          </a:prstGeom>
                          <a:ln>
                            <a:noFill/>
                          </a:ln>
                          <a:extLst>
                            <a:ext uri="{53640926-AAD7-44D8-BBD7-CCE9431645EC}">
                              <a14:shadowObscured xmlns:a14="http://schemas.microsoft.com/office/drawing/2010/main"/>
                            </a:ext>
                          </a:extLst>
                        </pic:spPr>
                      </pic:pic>
                    </a:graphicData>
                  </a:graphic>
                </wp:inline>
              </w:drawing>
            </w:r>
            <w:r w:rsidR="00B04151">
              <w:rPr>
                <w:rStyle w:val="PlaceholderText"/>
                <w:color w:val="404040" w:themeColor="text1" w:themeTint="BF"/>
                <w:sz w:val="18"/>
                <w:szCs w:val="18"/>
              </w:rPr>
              <w:t xml:space="preserve"> This is the map that the drag and drop activities will be based on as described above.</w:t>
            </w:r>
          </w:p>
          <w:p w14:paraId="42270871" w14:textId="0B25E7C3" w:rsidR="000D0CCF" w:rsidRPr="00DC2E7C" w:rsidRDefault="000D0CCF" w:rsidP="000D0CCF">
            <w:pPr>
              <w:rPr>
                <w:rStyle w:val="PlaceholderText"/>
                <w:color w:val="404040" w:themeColor="text1" w:themeTint="BF"/>
                <w:sz w:val="18"/>
                <w:szCs w:val="18"/>
              </w:rPr>
            </w:pPr>
            <w:r w:rsidRPr="00DC2E7C">
              <w:rPr>
                <w:rStyle w:val="PlaceholderText"/>
                <w:color w:val="404040" w:themeColor="text1" w:themeTint="BF"/>
                <w:sz w:val="18"/>
                <w:szCs w:val="18"/>
              </w:rPr>
              <w:t xml:space="preserve">    </w:t>
            </w:r>
            <w:r w:rsidRPr="00DC2E7C">
              <w:rPr>
                <w:color w:val="404040" w:themeColor="text1" w:themeTint="BF"/>
                <w:sz w:val="18"/>
                <w:szCs w:val="18"/>
              </w:rPr>
              <w:t xml:space="preserve"> </w:t>
            </w:r>
            <w:r w:rsidRPr="00DC2E7C">
              <w:rPr>
                <w:rStyle w:val="PlaceholderText"/>
                <w:color w:val="404040" w:themeColor="text1" w:themeTint="BF"/>
                <w:sz w:val="18"/>
                <w:szCs w:val="18"/>
              </w:rPr>
              <w:t xml:space="preserve">Student Grouping: </w:t>
            </w:r>
            <w:r>
              <w:rPr>
                <w:rStyle w:val="PlaceholderText"/>
                <w:color w:val="404040" w:themeColor="text1" w:themeTint="BF"/>
                <w:sz w:val="18"/>
                <w:szCs w:val="18"/>
              </w:rPr>
              <w:t xml:space="preserve">New hires are brought on board intermittently and they do not necessarily train together. Thus, groups will usually consist of 1. </w:t>
            </w:r>
          </w:p>
          <w:p w14:paraId="6E7B9C22" w14:textId="4CC34E90" w:rsidR="000D0CCF" w:rsidRPr="00DC2E7C" w:rsidRDefault="000D0CCF" w:rsidP="000D0CCF">
            <w:pPr>
              <w:rPr>
                <w:rStyle w:val="PlaceholderText"/>
                <w:color w:val="404040" w:themeColor="text1" w:themeTint="BF"/>
                <w:sz w:val="18"/>
                <w:szCs w:val="18"/>
              </w:rPr>
            </w:pPr>
            <w:r w:rsidRPr="00DC2E7C">
              <w:rPr>
                <w:rStyle w:val="PlaceholderText"/>
                <w:color w:val="404040" w:themeColor="text1" w:themeTint="BF"/>
                <w:sz w:val="18"/>
                <w:szCs w:val="18"/>
              </w:rPr>
              <w:t xml:space="preserve">  </w:t>
            </w:r>
            <w:r>
              <w:rPr>
                <w:rStyle w:val="PlaceholderText"/>
                <w:color w:val="404040" w:themeColor="text1" w:themeTint="BF"/>
                <w:sz w:val="18"/>
                <w:szCs w:val="18"/>
              </w:rPr>
              <w:t xml:space="preserve">  </w:t>
            </w:r>
            <w:r w:rsidRPr="00DC2E7C">
              <w:rPr>
                <w:rStyle w:val="PlaceholderText"/>
                <w:color w:val="404040" w:themeColor="text1" w:themeTint="BF"/>
                <w:sz w:val="18"/>
                <w:szCs w:val="18"/>
              </w:rPr>
              <w:t xml:space="preserve"> Media Usage: </w:t>
            </w:r>
            <w:r>
              <w:rPr>
                <w:rStyle w:val="PlaceholderText"/>
                <w:color w:val="404040" w:themeColor="text1" w:themeTint="BF"/>
                <w:sz w:val="18"/>
                <w:szCs w:val="18"/>
              </w:rPr>
              <w:t>Modules are being prepared mainly on a combination of Power-point, Story line from Articulate 360 and “</w:t>
            </w:r>
            <w:proofErr w:type="spellStart"/>
            <w:r>
              <w:rPr>
                <w:rStyle w:val="PlaceholderText"/>
                <w:color w:val="404040" w:themeColor="text1" w:themeTint="BF"/>
                <w:sz w:val="18"/>
                <w:szCs w:val="18"/>
              </w:rPr>
              <w:t>Animaker</w:t>
            </w:r>
            <w:proofErr w:type="spellEnd"/>
            <w:r>
              <w:rPr>
                <w:rStyle w:val="PlaceholderText"/>
                <w:color w:val="404040" w:themeColor="text1" w:themeTint="BF"/>
                <w:sz w:val="18"/>
                <w:szCs w:val="18"/>
              </w:rPr>
              <w:t xml:space="preserve">”. </w:t>
            </w:r>
          </w:p>
          <w:p w14:paraId="49E50B32" w14:textId="1721B053" w:rsidR="000D0CCF" w:rsidRPr="00DC2E7C" w:rsidRDefault="000D0CCF" w:rsidP="000D0CCF">
            <w:pPr>
              <w:rPr>
                <w:rStyle w:val="PlaceholderText"/>
                <w:color w:val="404040" w:themeColor="text1" w:themeTint="BF"/>
                <w:sz w:val="18"/>
                <w:szCs w:val="18"/>
              </w:rPr>
            </w:pPr>
            <w:r>
              <w:rPr>
                <w:rStyle w:val="PlaceholderText"/>
                <w:color w:val="404040" w:themeColor="text1" w:themeTint="BF"/>
                <w:sz w:val="18"/>
                <w:szCs w:val="18"/>
              </w:rPr>
              <w:t xml:space="preserve">   </w:t>
            </w:r>
          </w:p>
          <w:p w14:paraId="72EB5BF2" w14:textId="77777777" w:rsidR="000D0CCF" w:rsidRPr="00DC2E7C" w:rsidRDefault="000D0CCF" w:rsidP="000D0CCF">
            <w:pPr>
              <w:rPr>
                <w:rStyle w:val="PlaceholderText"/>
                <w:b/>
                <w:bCs/>
                <w:color w:val="404040" w:themeColor="text1" w:themeTint="BF"/>
                <w:sz w:val="18"/>
                <w:szCs w:val="18"/>
              </w:rPr>
            </w:pPr>
            <w:r w:rsidRPr="00DC2E7C">
              <w:rPr>
                <w:rStyle w:val="PlaceholderText"/>
                <w:b/>
                <w:bCs/>
                <w:color w:val="404040" w:themeColor="text1" w:themeTint="BF"/>
                <w:sz w:val="18"/>
                <w:szCs w:val="18"/>
              </w:rPr>
              <w:t xml:space="preserve">Student Participation: </w:t>
            </w:r>
          </w:p>
          <w:p w14:paraId="4A334A80" w14:textId="77777777" w:rsidR="000D0CCF" w:rsidRDefault="000D0CCF" w:rsidP="000D0CCF">
            <w:pPr>
              <w:rPr>
                <w:rStyle w:val="PlaceholderText"/>
                <w:color w:val="404040" w:themeColor="text1" w:themeTint="BF"/>
                <w:sz w:val="18"/>
                <w:szCs w:val="18"/>
              </w:rPr>
            </w:pPr>
            <w:r w:rsidRPr="00DC2E7C">
              <w:rPr>
                <w:rStyle w:val="PlaceholderText"/>
                <w:color w:val="404040" w:themeColor="text1" w:themeTint="BF"/>
                <w:sz w:val="18"/>
                <w:szCs w:val="18"/>
              </w:rPr>
              <w:t xml:space="preserve">     Practice Items and Participation</w:t>
            </w:r>
            <w:r>
              <w:rPr>
                <w:rStyle w:val="PlaceholderText"/>
                <w:color w:val="404040" w:themeColor="text1" w:themeTint="BF"/>
                <w:sz w:val="18"/>
                <w:szCs w:val="18"/>
              </w:rPr>
              <w:t xml:space="preserve">: During the module, formative assessments will take place involving opportunities to complete a “drag and drop”  </w:t>
            </w:r>
          </w:p>
          <w:p w14:paraId="2CBDE672" w14:textId="77777777" w:rsidR="000D0CCF" w:rsidRDefault="000D0CCF" w:rsidP="000D0CCF">
            <w:pPr>
              <w:rPr>
                <w:rStyle w:val="PlaceholderText"/>
                <w:color w:val="404040" w:themeColor="text1" w:themeTint="BF"/>
                <w:sz w:val="18"/>
                <w:szCs w:val="18"/>
              </w:rPr>
            </w:pPr>
            <w:r>
              <w:rPr>
                <w:rStyle w:val="PlaceholderText"/>
                <w:color w:val="404040" w:themeColor="text1" w:themeTint="BF"/>
                <w:sz w:val="18"/>
                <w:szCs w:val="18"/>
              </w:rPr>
              <w:t xml:space="preserve">                                                                 activity, Type in correct answers, and fill out a self-evaluation/ confidence level assessment. </w:t>
            </w:r>
          </w:p>
          <w:p w14:paraId="0C3E6401" w14:textId="77777777" w:rsidR="000D0CCF" w:rsidRPr="00DC2E7C" w:rsidRDefault="000D0CCF" w:rsidP="000D0CCF">
            <w:pPr>
              <w:rPr>
                <w:rStyle w:val="PlaceholderText"/>
                <w:color w:val="404040" w:themeColor="text1" w:themeTint="BF"/>
                <w:sz w:val="18"/>
                <w:szCs w:val="18"/>
              </w:rPr>
            </w:pPr>
          </w:p>
          <w:p w14:paraId="508F43DE" w14:textId="77777777" w:rsidR="000D0CCF" w:rsidRDefault="000D0CCF" w:rsidP="000D0CCF">
            <w:pPr>
              <w:rPr>
                <w:rStyle w:val="PlaceholderText"/>
                <w:color w:val="404040" w:themeColor="text1" w:themeTint="BF"/>
                <w:sz w:val="18"/>
                <w:szCs w:val="18"/>
              </w:rPr>
            </w:pPr>
            <w:r w:rsidRPr="00DC2E7C">
              <w:rPr>
                <w:rStyle w:val="PlaceholderText"/>
                <w:color w:val="404040" w:themeColor="text1" w:themeTint="BF"/>
                <w:sz w:val="18"/>
                <w:szCs w:val="18"/>
              </w:rPr>
              <w:t xml:space="preserve">     Student Grouping:</w:t>
            </w:r>
            <w:r>
              <w:rPr>
                <w:color w:val="404040" w:themeColor="text1" w:themeTint="BF"/>
                <w:sz w:val="18"/>
                <w:szCs w:val="18"/>
              </w:rPr>
              <w:t xml:space="preserve"> </w:t>
            </w:r>
            <w:r>
              <w:rPr>
                <w:rStyle w:val="PlaceholderText"/>
                <w:color w:val="404040" w:themeColor="text1" w:themeTint="BF"/>
                <w:sz w:val="18"/>
                <w:szCs w:val="18"/>
              </w:rPr>
              <w:t>New hires are brought on board intermittently and they do not necessarily train together. Thus, groups will usually consist of 1.</w:t>
            </w:r>
          </w:p>
          <w:p w14:paraId="232B7CC2" w14:textId="77777777" w:rsidR="000D0CCF" w:rsidRPr="00DC2E7C" w:rsidRDefault="000D0CCF" w:rsidP="000D0CCF">
            <w:pPr>
              <w:rPr>
                <w:rStyle w:val="PlaceholderText"/>
                <w:color w:val="404040" w:themeColor="text1" w:themeTint="BF"/>
                <w:sz w:val="18"/>
                <w:szCs w:val="18"/>
              </w:rPr>
            </w:pPr>
          </w:p>
          <w:p w14:paraId="565DE189" w14:textId="77777777" w:rsidR="000D0CCF" w:rsidRDefault="000D0CCF" w:rsidP="000D0CCF">
            <w:pPr>
              <w:rPr>
                <w:rStyle w:val="PlaceholderText"/>
                <w:color w:val="404040" w:themeColor="text1" w:themeTint="BF"/>
                <w:sz w:val="18"/>
                <w:szCs w:val="18"/>
              </w:rPr>
            </w:pPr>
            <w:r w:rsidRPr="00DC2E7C">
              <w:rPr>
                <w:rStyle w:val="PlaceholderText"/>
                <w:color w:val="404040" w:themeColor="text1" w:themeTint="BF"/>
                <w:sz w:val="18"/>
                <w:szCs w:val="18"/>
              </w:rPr>
              <w:t xml:space="preserve">     Media Usage:</w:t>
            </w:r>
            <w:r>
              <w:rPr>
                <w:color w:val="404040" w:themeColor="text1" w:themeTint="BF"/>
                <w:sz w:val="18"/>
                <w:szCs w:val="18"/>
              </w:rPr>
              <w:t xml:space="preserve"> </w:t>
            </w:r>
            <w:r>
              <w:rPr>
                <w:rStyle w:val="PlaceholderText"/>
                <w:color w:val="404040" w:themeColor="text1" w:themeTint="BF"/>
                <w:sz w:val="18"/>
                <w:szCs w:val="18"/>
              </w:rPr>
              <w:t xml:space="preserve">Each learner will be logged into an electronic device with wi-fi and will complete the module on-line. This could take place in a training   </w:t>
            </w:r>
          </w:p>
          <w:p w14:paraId="6AA23469" w14:textId="77777777" w:rsidR="000D0CCF" w:rsidRPr="00DC2E7C" w:rsidRDefault="000D0CCF" w:rsidP="000D0CCF">
            <w:pPr>
              <w:rPr>
                <w:rStyle w:val="PlaceholderText"/>
                <w:color w:val="404040" w:themeColor="text1" w:themeTint="BF"/>
                <w:sz w:val="18"/>
                <w:szCs w:val="18"/>
              </w:rPr>
            </w:pPr>
            <w:r>
              <w:rPr>
                <w:rStyle w:val="PlaceholderText"/>
                <w:color w:val="404040" w:themeColor="text1" w:themeTint="BF"/>
                <w:sz w:val="18"/>
                <w:szCs w:val="18"/>
              </w:rPr>
              <w:t xml:space="preserve">      room or at the new hire home. </w:t>
            </w:r>
          </w:p>
          <w:p w14:paraId="6BC192B5" w14:textId="77777777" w:rsidR="000D0CCF" w:rsidRPr="00DC2E7C" w:rsidRDefault="000D0CCF" w:rsidP="000D0CCF">
            <w:pPr>
              <w:rPr>
                <w:rStyle w:val="PlaceholderText"/>
                <w:color w:val="404040" w:themeColor="text1" w:themeTint="BF"/>
                <w:sz w:val="18"/>
                <w:szCs w:val="18"/>
              </w:rPr>
            </w:pPr>
          </w:p>
          <w:p w14:paraId="7C261F8A" w14:textId="77777777" w:rsidR="000D0CCF" w:rsidRPr="00DC2E7C" w:rsidRDefault="000D0CCF" w:rsidP="000D0CCF">
            <w:pPr>
              <w:rPr>
                <w:rStyle w:val="PlaceholderText"/>
                <w:color w:val="404040" w:themeColor="text1" w:themeTint="BF"/>
                <w:sz w:val="18"/>
                <w:szCs w:val="18"/>
              </w:rPr>
            </w:pPr>
          </w:p>
        </w:tc>
      </w:tr>
    </w:tbl>
    <w:p w14:paraId="4131EA4B" w14:textId="32F61CAF" w:rsidR="003444AB" w:rsidRDefault="003444AB" w:rsidP="00DD1A73"/>
    <w:p w14:paraId="26B72C75" w14:textId="5C3157E6" w:rsidR="003444AB" w:rsidRDefault="003444AB" w:rsidP="00DD1A73"/>
    <w:p w14:paraId="6C05F2C3" w14:textId="3B3F055F" w:rsidR="003444AB" w:rsidRDefault="003444AB" w:rsidP="00DD1A73"/>
    <w:p w14:paraId="0C14DC90" w14:textId="175E4181" w:rsidR="003444AB" w:rsidRDefault="003444AB" w:rsidP="00DD1A73"/>
    <w:tbl>
      <w:tblPr>
        <w:tblStyle w:val="TableGrid"/>
        <w:tblpPr w:leftFromText="180" w:rightFromText="180" w:vertAnchor="text" w:horzAnchor="margin" w:tblpXSpec="center" w:tblpY="55"/>
        <w:tblW w:w="15115" w:type="dxa"/>
        <w:tblLook w:val="04A0" w:firstRow="1" w:lastRow="0" w:firstColumn="1" w:lastColumn="0" w:noHBand="0" w:noVBand="1"/>
      </w:tblPr>
      <w:tblGrid>
        <w:gridCol w:w="3559"/>
        <w:gridCol w:w="11556"/>
      </w:tblGrid>
      <w:tr w:rsidR="000D0CCF" w:rsidRPr="00DC2E7C" w14:paraId="1533C3AC" w14:textId="77777777" w:rsidTr="000D0CCF">
        <w:tc>
          <w:tcPr>
            <w:tcW w:w="3559" w:type="dxa"/>
          </w:tcPr>
          <w:p w14:paraId="7CAB8CCE" w14:textId="77777777" w:rsidR="000D0CCF" w:rsidRPr="00DC2E7C" w:rsidRDefault="000D0CCF" w:rsidP="000D0CCF">
            <w:pPr>
              <w:rPr>
                <w:rStyle w:val="PlaceholderText"/>
                <w:b/>
                <w:bCs/>
                <w:color w:val="404040" w:themeColor="text1" w:themeTint="BF"/>
                <w:sz w:val="18"/>
                <w:szCs w:val="18"/>
              </w:rPr>
            </w:pPr>
            <w:r w:rsidRPr="00DC2E7C">
              <w:rPr>
                <w:rStyle w:val="PlaceholderText"/>
                <w:b/>
                <w:bCs/>
                <w:color w:val="404040" w:themeColor="text1" w:themeTint="BF"/>
                <w:sz w:val="18"/>
                <w:szCs w:val="18"/>
              </w:rPr>
              <w:lastRenderedPageBreak/>
              <w:t>Title of Instructional Cluster:</w:t>
            </w:r>
            <w:r>
              <w:rPr>
                <w:rStyle w:val="PlaceholderText"/>
                <w:b/>
                <w:bCs/>
                <w:color w:val="404040" w:themeColor="text1" w:themeTint="BF"/>
                <w:sz w:val="18"/>
                <w:szCs w:val="18"/>
              </w:rPr>
              <w:t xml:space="preserve"> CASAS Baseline Testing</w:t>
            </w:r>
          </w:p>
        </w:tc>
        <w:tc>
          <w:tcPr>
            <w:tcW w:w="11556" w:type="dxa"/>
          </w:tcPr>
          <w:p w14:paraId="5C45BE43" w14:textId="77777777" w:rsidR="000D0CCF" w:rsidRPr="00DC2E7C" w:rsidRDefault="000D0CCF" w:rsidP="000D0CCF">
            <w:pPr>
              <w:rPr>
                <w:rStyle w:val="PlaceholderText"/>
                <w:b/>
                <w:bCs/>
                <w:color w:val="404040" w:themeColor="text1" w:themeTint="BF"/>
                <w:sz w:val="18"/>
                <w:szCs w:val="18"/>
              </w:rPr>
            </w:pPr>
            <w:r w:rsidRPr="00DC2E7C">
              <w:rPr>
                <w:rStyle w:val="PlaceholderText"/>
                <w:b/>
                <w:bCs/>
                <w:color w:val="404040" w:themeColor="text1" w:themeTint="BF"/>
                <w:sz w:val="18"/>
                <w:szCs w:val="18"/>
              </w:rPr>
              <w:t>L</w:t>
            </w:r>
            <w:r>
              <w:rPr>
                <w:rStyle w:val="PlaceholderText"/>
                <w:b/>
                <w:bCs/>
                <w:color w:val="404040" w:themeColor="text1" w:themeTint="BF"/>
                <w:sz w:val="18"/>
                <w:szCs w:val="18"/>
              </w:rPr>
              <w:t xml:space="preserve">ist Objectives included in the cluster: </w:t>
            </w:r>
          </w:p>
          <w:tbl>
            <w:tblPr>
              <w:tblW w:w="11330" w:type="dxa"/>
              <w:tblCellMar>
                <w:left w:w="0" w:type="dxa"/>
                <w:right w:w="0" w:type="dxa"/>
              </w:tblCellMar>
              <w:tblLook w:val="04A0" w:firstRow="1" w:lastRow="0" w:firstColumn="1" w:lastColumn="0" w:noHBand="0" w:noVBand="1"/>
            </w:tblPr>
            <w:tblGrid>
              <w:gridCol w:w="11330"/>
            </w:tblGrid>
            <w:tr w:rsidR="000D0CCF" w:rsidRPr="00DC2E7C" w14:paraId="797091D6" w14:textId="77777777" w:rsidTr="00CC0ECA">
              <w:tc>
                <w:tcPr>
                  <w:tcW w:w="8940" w:type="dxa"/>
                  <w:tcBorders>
                    <w:top w:val="nil"/>
                    <w:left w:val="nil"/>
                    <w:bottom w:val="single" w:sz="8" w:space="0" w:color="000000"/>
                    <w:right w:val="single" w:sz="8" w:space="0" w:color="000000"/>
                  </w:tcBorders>
                  <w:shd w:val="clear" w:color="auto" w:fill="A8D08D" w:themeFill="accent6" w:themeFillTint="99"/>
                  <w:tcMar>
                    <w:top w:w="100" w:type="dxa"/>
                    <w:left w:w="100" w:type="dxa"/>
                    <w:bottom w:w="100" w:type="dxa"/>
                    <w:right w:w="100" w:type="dxa"/>
                  </w:tcMar>
                  <w:hideMark/>
                </w:tcPr>
                <w:p w14:paraId="7AA0F1D1" w14:textId="77777777" w:rsidR="000D0CCF" w:rsidRPr="00DC2E7C" w:rsidRDefault="000D0CCF" w:rsidP="007F5746">
                  <w:pPr>
                    <w:framePr w:hSpace="180" w:wrap="around" w:vAnchor="text" w:hAnchor="margin" w:xAlign="center" w:y="55"/>
                    <w:spacing w:after="0" w:line="240" w:lineRule="auto"/>
                    <w:rPr>
                      <w:rFonts w:ascii="Calibri" w:eastAsia="Times New Roman" w:hAnsi="Calibri" w:cs="Calibri"/>
                      <w:sz w:val="12"/>
                      <w:szCs w:val="12"/>
                    </w:rPr>
                  </w:pPr>
                  <w:r w:rsidRPr="00DC2E7C">
                    <w:rPr>
                      <w:rFonts w:ascii="Arial" w:eastAsia="Times New Roman" w:hAnsi="Arial" w:cs="Arial"/>
                      <w:color w:val="000000"/>
                      <w:sz w:val="12"/>
                      <w:szCs w:val="12"/>
                    </w:rPr>
                    <w:t xml:space="preserve">5.Individually, in a traditional classroom setting with instructor and student computers with internet access, &amp; Given internet access and the completion of steps 1-4, set up a link for the student to sign up for a CASAS baseline </w:t>
                  </w:r>
                  <w:r w:rsidRPr="00DC2E7C">
                    <w:rPr>
                      <w:rFonts w:ascii="Arial" w:eastAsia="Times New Roman" w:hAnsi="Arial" w:cs="Arial"/>
                      <w:color w:val="4C1130"/>
                      <w:sz w:val="12"/>
                      <w:szCs w:val="12"/>
                    </w:rPr>
                    <w:t xml:space="preserve">test on </w:t>
                  </w:r>
                  <w:hyperlink r:id="rId30" w:history="1">
                    <w:r w:rsidRPr="00DC2E7C">
                      <w:rPr>
                        <w:rFonts w:ascii="Arial" w:eastAsia="Times New Roman" w:hAnsi="Arial" w:cs="Arial"/>
                        <w:b/>
                        <w:bCs/>
                        <w:color w:val="4472C4" w:themeColor="accent1"/>
                        <w:sz w:val="12"/>
                        <w:szCs w:val="12"/>
                        <w:u w:val="single"/>
                      </w:rPr>
                      <w:t>https://outlook.office365.com/owa/calendar/CASASPlacementandProgressTests@mccnetmccneb.onmicrosoft.com/bookings/</w:t>
                    </w:r>
                  </w:hyperlink>
                </w:p>
                <w:p w14:paraId="0B69EB32" w14:textId="77777777" w:rsidR="000D0CCF" w:rsidRPr="00DC2E7C" w:rsidRDefault="000D0CCF" w:rsidP="007F5746">
                  <w:pPr>
                    <w:framePr w:hSpace="180" w:wrap="around" w:vAnchor="text" w:hAnchor="margin" w:xAlign="center" w:y="55"/>
                    <w:spacing w:after="0" w:line="240" w:lineRule="auto"/>
                    <w:rPr>
                      <w:rFonts w:ascii="Calibri" w:eastAsia="Times New Roman" w:hAnsi="Calibri" w:cs="Calibri"/>
                      <w:sz w:val="12"/>
                      <w:szCs w:val="12"/>
                    </w:rPr>
                  </w:pPr>
                  <w:r w:rsidRPr="00DC2E7C">
                    <w:rPr>
                      <w:rFonts w:ascii="Times New Roman" w:eastAsia="Times New Roman" w:hAnsi="Times New Roman" w:cs="Times New Roman"/>
                      <w:sz w:val="12"/>
                      <w:szCs w:val="12"/>
                    </w:rPr>
                    <w:t> </w:t>
                  </w:r>
                  <w:r w:rsidRPr="00DC2E7C">
                    <w:rPr>
                      <w:rFonts w:ascii="Arial" w:eastAsia="Times New Roman" w:hAnsi="Arial" w:cs="Arial"/>
                      <w:color w:val="000000"/>
                      <w:sz w:val="12"/>
                      <w:szCs w:val="12"/>
                    </w:rPr>
                    <w:t>After the test is taken, discuss the scores as a baseline and set goals, resulting in a complete interview form).</w:t>
                  </w:r>
                </w:p>
              </w:tc>
            </w:tr>
            <w:tr w:rsidR="000D0CCF" w:rsidRPr="00DC2E7C" w14:paraId="146469AD" w14:textId="77777777" w:rsidTr="00CC0ECA">
              <w:tc>
                <w:tcPr>
                  <w:tcW w:w="8940" w:type="dxa"/>
                  <w:tcBorders>
                    <w:top w:val="nil"/>
                    <w:left w:val="nil"/>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6E97B32E" w14:textId="77777777" w:rsidR="000D0CCF" w:rsidRPr="00DC2E7C" w:rsidRDefault="000D0CCF" w:rsidP="007F5746">
                  <w:pPr>
                    <w:framePr w:hSpace="180" w:wrap="around" w:vAnchor="text" w:hAnchor="margin" w:xAlign="center" w:y="55"/>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5.1 a. To be completed in a previous module: In an online platform called e-tests, demonstrate how to enter codes to access </w:t>
                  </w:r>
                </w:p>
                <w:p w14:paraId="4CC1D00A" w14:textId="77777777" w:rsidR="000D0CCF" w:rsidRPr="00DC2E7C" w:rsidRDefault="000D0CCF" w:rsidP="007F5746">
                  <w:pPr>
                    <w:framePr w:hSpace="180" w:wrap="around" w:vAnchor="text" w:hAnchor="margin" w:xAlign="center" w:y="55"/>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proctored testing which will result in student access &amp; take the CASA test. </w:t>
                  </w:r>
                </w:p>
                <w:p w14:paraId="4256F1DD" w14:textId="77777777" w:rsidR="000D0CCF" w:rsidRPr="00DC2E7C" w:rsidRDefault="000D0CCF" w:rsidP="007F5746">
                  <w:pPr>
                    <w:framePr w:hSpace="180" w:wrap="around" w:vAnchor="text" w:hAnchor="margin" w:xAlign="center" w:y="55"/>
                    <w:spacing w:after="0" w:line="240" w:lineRule="auto"/>
                    <w:rPr>
                      <w:rFonts w:ascii="Arial" w:eastAsia="Times New Roman" w:hAnsi="Arial" w:cs="Arial"/>
                      <w:color w:val="000000"/>
                      <w:sz w:val="12"/>
                      <w:szCs w:val="12"/>
                    </w:rPr>
                  </w:pPr>
                </w:p>
                <w:p w14:paraId="1C898A26" w14:textId="77777777" w:rsidR="000D0CCF" w:rsidRPr="00DC2E7C" w:rsidRDefault="000D0CCF" w:rsidP="007F5746">
                  <w:pPr>
                    <w:framePr w:hSpace="180" w:wrap="around" w:vAnchor="text" w:hAnchor="margin" w:xAlign="center" w:y="55"/>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5.1 b. To be completed in a separate module: In a traditional classroom setting, review the CASA results and choose a starting </w:t>
                  </w:r>
                </w:p>
                <w:p w14:paraId="638585A1" w14:textId="77777777" w:rsidR="000D0CCF" w:rsidRPr="00DC2E7C" w:rsidRDefault="000D0CCF" w:rsidP="007F5746">
                  <w:pPr>
                    <w:framePr w:hSpace="180" w:wrap="around" w:vAnchor="text" w:hAnchor="margin" w:xAlign="center" w:y="55"/>
                    <w:spacing w:after="0" w:line="240" w:lineRule="auto"/>
                    <w:rPr>
                      <w:rFonts w:ascii="Arial" w:eastAsia="Times New Roman" w:hAnsi="Arial" w:cs="Arial"/>
                      <w:color w:val="000000"/>
                      <w:sz w:val="12"/>
                      <w:szCs w:val="12"/>
                    </w:rPr>
                  </w:pPr>
                  <w:r w:rsidRPr="00DC2E7C">
                    <w:rPr>
                      <w:rFonts w:ascii="Arial" w:eastAsia="Times New Roman" w:hAnsi="Arial" w:cs="Arial"/>
                      <w:color w:val="000000"/>
                      <w:sz w:val="12"/>
                      <w:szCs w:val="12"/>
                    </w:rPr>
                    <w:t xml:space="preserve">                    place that aligns with the TLC students’ current skill level using the MCC basic guide. </w:t>
                  </w:r>
                </w:p>
              </w:tc>
            </w:tr>
          </w:tbl>
          <w:p w14:paraId="6B36D2CF" w14:textId="77777777" w:rsidR="000D0CCF" w:rsidRDefault="000D0CCF" w:rsidP="000D0CCF">
            <w:pPr>
              <w:rPr>
                <w:rStyle w:val="PlaceholderText"/>
                <w:b/>
                <w:bCs/>
                <w:color w:val="404040" w:themeColor="text1" w:themeTint="BF"/>
                <w:sz w:val="18"/>
                <w:szCs w:val="18"/>
              </w:rPr>
            </w:pPr>
          </w:p>
          <w:p w14:paraId="31423B8C" w14:textId="77777777" w:rsidR="000D0CCF" w:rsidRPr="00DC2E7C" w:rsidRDefault="000D0CCF" w:rsidP="000D0CCF">
            <w:pPr>
              <w:rPr>
                <w:rStyle w:val="PlaceholderText"/>
                <w:b/>
                <w:bCs/>
                <w:color w:val="404040" w:themeColor="text1" w:themeTint="BF"/>
                <w:sz w:val="18"/>
                <w:szCs w:val="18"/>
              </w:rPr>
            </w:pPr>
            <w:r w:rsidRPr="00DC2E7C">
              <w:rPr>
                <w:rStyle w:val="PlaceholderText"/>
                <w:b/>
                <w:bCs/>
                <w:color w:val="404040" w:themeColor="text1" w:themeTint="BF"/>
                <w:sz w:val="18"/>
                <w:szCs w:val="18"/>
              </w:rPr>
              <w:t xml:space="preserve">Content Presentation: </w:t>
            </w:r>
          </w:p>
          <w:p w14:paraId="0C9D84BC" w14:textId="3E913F8D" w:rsidR="00DF09A1" w:rsidRDefault="000D0CCF" w:rsidP="00DF09A1">
            <w:pPr>
              <w:rPr>
                <w:rStyle w:val="PlaceholderText"/>
                <w:color w:val="404040" w:themeColor="text1" w:themeTint="BF"/>
                <w:sz w:val="18"/>
                <w:szCs w:val="18"/>
              </w:rPr>
            </w:pPr>
            <w:r w:rsidRPr="00DC2E7C">
              <w:rPr>
                <w:rStyle w:val="PlaceholderText"/>
                <w:color w:val="404040" w:themeColor="text1" w:themeTint="BF"/>
                <w:sz w:val="18"/>
                <w:szCs w:val="18"/>
              </w:rPr>
              <w:t xml:space="preserve">     </w:t>
            </w:r>
            <w:r w:rsidR="00DF09A1" w:rsidRPr="00DC2E7C">
              <w:rPr>
                <w:rStyle w:val="PlaceholderText"/>
                <w:color w:val="404040" w:themeColor="text1" w:themeTint="BF"/>
                <w:sz w:val="18"/>
                <w:szCs w:val="18"/>
              </w:rPr>
              <w:t xml:space="preserve"> Content</w:t>
            </w:r>
            <w:r w:rsidR="00DF09A1">
              <w:rPr>
                <w:rStyle w:val="PlaceholderText"/>
                <w:color w:val="404040" w:themeColor="text1" w:themeTint="BF"/>
                <w:sz w:val="18"/>
                <w:szCs w:val="18"/>
              </w:rPr>
              <w:t>:</w:t>
            </w:r>
            <w:r w:rsidR="00DF09A1">
              <w:rPr>
                <w:color w:val="404040" w:themeColor="text1" w:themeTint="BF"/>
                <w:sz w:val="18"/>
                <w:szCs w:val="18"/>
              </w:rPr>
              <w:t xml:space="preserve"> </w:t>
            </w:r>
            <w:r w:rsidR="00DF09A1">
              <w:rPr>
                <w:rStyle w:val="PlaceholderText"/>
                <w:color w:val="404040" w:themeColor="text1" w:themeTint="BF"/>
                <w:sz w:val="18"/>
                <w:szCs w:val="18"/>
              </w:rPr>
              <w:t xml:space="preserve">Students will access the content asynchronously through a learning module created with storyline. The content will be presented, and the </w:t>
            </w:r>
          </w:p>
          <w:p w14:paraId="11F9E0D0" w14:textId="77777777" w:rsidR="00DF09A1" w:rsidRDefault="00DF09A1" w:rsidP="00DF09A1">
            <w:pPr>
              <w:rPr>
                <w:rStyle w:val="PlaceholderText"/>
                <w:color w:val="404040" w:themeColor="text1" w:themeTint="BF"/>
                <w:sz w:val="18"/>
                <w:szCs w:val="18"/>
              </w:rPr>
            </w:pPr>
            <w:r>
              <w:rPr>
                <w:rStyle w:val="PlaceholderText"/>
                <w:color w:val="404040" w:themeColor="text1" w:themeTint="BF"/>
                <w:sz w:val="18"/>
                <w:szCs w:val="18"/>
              </w:rPr>
              <w:t xml:space="preserve">                           procedures demonstrated through a video. Students will practice the order of the procedures through a drag and drop activity after each </w:t>
            </w:r>
          </w:p>
          <w:p w14:paraId="3A324E19" w14:textId="77777777" w:rsidR="00DF09A1" w:rsidRDefault="00DF09A1" w:rsidP="00DF09A1">
            <w:pPr>
              <w:rPr>
                <w:rStyle w:val="PlaceholderText"/>
                <w:color w:val="404040" w:themeColor="text1" w:themeTint="BF"/>
                <w:sz w:val="18"/>
                <w:szCs w:val="18"/>
              </w:rPr>
            </w:pPr>
            <w:r>
              <w:rPr>
                <w:rStyle w:val="PlaceholderText"/>
                <w:color w:val="404040" w:themeColor="text1" w:themeTint="BF"/>
                <w:sz w:val="18"/>
                <w:szCs w:val="18"/>
              </w:rPr>
              <w:t xml:space="preserve">                           additional step, and conclude with a summative drag and drop activity and a self-evaluation activity. Overall groupings will be represented </w:t>
            </w:r>
          </w:p>
          <w:p w14:paraId="36EAFA50" w14:textId="77777777" w:rsidR="00DF09A1" w:rsidRPr="00DC2E7C" w:rsidRDefault="00DF09A1" w:rsidP="00DF09A1">
            <w:pPr>
              <w:rPr>
                <w:rStyle w:val="PlaceholderText"/>
                <w:color w:val="404040" w:themeColor="text1" w:themeTint="BF"/>
                <w:sz w:val="18"/>
                <w:szCs w:val="18"/>
              </w:rPr>
            </w:pPr>
            <w:r>
              <w:rPr>
                <w:rStyle w:val="PlaceholderText"/>
                <w:color w:val="404040" w:themeColor="text1" w:themeTint="BF"/>
                <w:sz w:val="18"/>
                <w:szCs w:val="18"/>
              </w:rPr>
              <w:t xml:space="preserve">                           with an analogous map and the drag and drop activities will represent the detailed step within each overall grouping. </w:t>
            </w:r>
          </w:p>
          <w:p w14:paraId="117F1277" w14:textId="6F9191BF" w:rsidR="000D0CCF" w:rsidRDefault="000D0CCF" w:rsidP="00DF09A1">
            <w:pPr>
              <w:rPr>
                <w:rStyle w:val="PlaceholderText"/>
                <w:color w:val="404040" w:themeColor="text1" w:themeTint="BF"/>
                <w:sz w:val="18"/>
                <w:szCs w:val="18"/>
              </w:rPr>
            </w:pPr>
          </w:p>
          <w:p w14:paraId="52F40EA9" w14:textId="11F05260" w:rsidR="000D0CCF" w:rsidRPr="00DC2E7C" w:rsidRDefault="000D0CCF" w:rsidP="000D0CCF">
            <w:pPr>
              <w:rPr>
                <w:rStyle w:val="PlaceholderText"/>
                <w:color w:val="404040" w:themeColor="text1" w:themeTint="BF"/>
                <w:sz w:val="18"/>
                <w:szCs w:val="18"/>
              </w:rPr>
            </w:pPr>
            <w:r>
              <w:rPr>
                <w:noProof/>
                <w:color w:val="404040" w:themeColor="text1" w:themeTint="BF"/>
                <w:sz w:val="18"/>
                <w:szCs w:val="18"/>
              </w:rPr>
              <w:drawing>
                <wp:inline distT="0" distB="0" distL="0" distR="0" wp14:anchorId="7DE65D78" wp14:editId="099CC972">
                  <wp:extent cx="301924" cy="443609"/>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31" cstate="print">
                            <a:extLst>
                              <a:ext uri="{28A0092B-C50C-407E-A947-70E740481C1C}">
                                <a14:useLocalDpi xmlns:a14="http://schemas.microsoft.com/office/drawing/2010/main" val="0"/>
                              </a:ext>
                            </a:extLst>
                          </a:blip>
                          <a:srcRect l="67086" t="24053" r="14148" b="26903"/>
                          <a:stretch/>
                        </pic:blipFill>
                        <pic:spPr bwMode="auto">
                          <a:xfrm>
                            <a:off x="0" y="0"/>
                            <a:ext cx="310821" cy="456681"/>
                          </a:xfrm>
                          <a:prstGeom prst="rect">
                            <a:avLst/>
                          </a:prstGeom>
                          <a:ln>
                            <a:noFill/>
                          </a:ln>
                          <a:extLst>
                            <a:ext uri="{53640926-AAD7-44D8-BBD7-CCE9431645EC}">
                              <a14:shadowObscured xmlns:a14="http://schemas.microsoft.com/office/drawing/2010/main"/>
                            </a:ext>
                          </a:extLst>
                        </pic:spPr>
                      </pic:pic>
                    </a:graphicData>
                  </a:graphic>
                </wp:inline>
              </w:drawing>
            </w:r>
            <w:r w:rsidR="00B04151">
              <w:rPr>
                <w:color w:val="404040" w:themeColor="text1" w:themeTint="BF"/>
                <w:sz w:val="18"/>
                <w:szCs w:val="18"/>
              </w:rPr>
              <w:t xml:space="preserve"> </w:t>
            </w:r>
            <w:r w:rsidR="00B04151">
              <w:rPr>
                <w:rStyle w:val="PlaceholderText"/>
                <w:color w:val="404040" w:themeColor="text1" w:themeTint="BF"/>
                <w:sz w:val="18"/>
                <w:szCs w:val="18"/>
              </w:rPr>
              <w:t>This is the map that the drag and drop activities will be based on as described above.</w:t>
            </w:r>
          </w:p>
          <w:p w14:paraId="1B012A89" w14:textId="2DB89E1B" w:rsidR="00DF09A1" w:rsidRPr="00DC2E7C" w:rsidRDefault="000D0CCF" w:rsidP="00DF09A1">
            <w:pPr>
              <w:rPr>
                <w:rStyle w:val="PlaceholderText"/>
                <w:color w:val="404040" w:themeColor="text1" w:themeTint="BF"/>
                <w:sz w:val="18"/>
                <w:szCs w:val="18"/>
              </w:rPr>
            </w:pPr>
            <w:r w:rsidRPr="00DC2E7C">
              <w:rPr>
                <w:rStyle w:val="PlaceholderText"/>
                <w:color w:val="404040" w:themeColor="text1" w:themeTint="BF"/>
                <w:sz w:val="18"/>
                <w:szCs w:val="18"/>
              </w:rPr>
              <w:t xml:space="preserve">     </w:t>
            </w:r>
            <w:r w:rsidR="00DF09A1" w:rsidRPr="00DC2E7C">
              <w:rPr>
                <w:color w:val="404040" w:themeColor="text1" w:themeTint="BF"/>
                <w:sz w:val="18"/>
                <w:szCs w:val="18"/>
              </w:rPr>
              <w:t xml:space="preserve"> </w:t>
            </w:r>
            <w:r w:rsidR="00DF09A1" w:rsidRPr="00DC2E7C">
              <w:rPr>
                <w:rStyle w:val="PlaceholderText"/>
                <w:color w:val="404040" w:themeColor="text1" w:themeTint="BF"/>
                <w:sz w:val="18"/>
                <w:szCs w:val="18"/>
              </w:rPr>
              <w:t xml:space="preserve">Student Grouping: </w:t>
            </w:r>
            <w:r w:rsidR="00DF09A1">
              <w:rPr>
                <w:rStyle w:val="PlaceholderText"/>
                <w:color w:val="404040" w:themeColor="text1" w:themeTint="BF"/>
                <w:sz w:val="18"/>
                <w:szCs w:val="18"/>
              </w:rPr>
              <w:t xml:space="preserve">New hires are brought on board intermittently and they do not necessarily train together. Thus, groups will usually consist of 1. </w:t>
            </w:r>
          </w:p>
          <w:p w14:paraId="16C998D2" w14:textId="77777777" w:rsidR="00DF09A1" w:rsidRPr="00DC2E7C" w:rsidRDefault="00DF09A1" w:rsidP="00DF09A1">
            <w:pPr>
              <w:rPr>
                <w:rStyle w:val="PlaceholderText"/>
                <w:color w:val="404040" w:themeColor="text1" w:themeTint="BF"/>
                <w:sz w:val="18"/>
                <w:szCs w:val="18"/>
              </w:rPr>
            </w:pPr>
            <w:r w:rsidRPr="00DC2E7C">
              <w:rPr>
                <w:rStyle w:val="PlaceholderText"/>
                <w:color w:val="404040" w:themeColor="text1" w:themeTint="BF"/>
                <w:sz w:val="18"/>
                <w:szCs w:val="18"/>
              </w:rPr>
              <w:t xml:space="preserve">  </w:t>
            </w:r>
            <w:r>
              <w:rPr>
                <w:rStyle w:val="PlaceholderText"/>
                <w:color w:val="404040" w:themeColor="text1" w:themeTint="BF"/>
                <w:sz w:val="18"/>
                <w:szCs w:val="18"/>
              </w:rPr>
              <w:t xml:space="preserve">  </w:t>
            </w:r>
            <w:r w:rsidRPr="00DC2E7C">
              <w:rPr>
                <w:rStyle w:val="PlaceholderText"/>
                <w:color w:val="404040" w:themeColor="text1" w:themeTint="BF"/>
                <w:sz w:val="18"/>
                <w:szCs w:val="18"/>
              </w:rPr>
              <w:t xml:space="preserve"> Media Usage: </w:t>
            </w:r>
            <w:r>
              <w:rPr>
                <w:rStyle w:val="PlaceholderText"/>
                <w:color w:val="404040" w:themeColor="text1" w:themeTint="BF"/>
                <w:sz w:val="18"/>
                <w:szCs w:val="18"/>
              </w:rPr>
              <w:t>Modules are being prepared mainly on a combination of Power-point, Story line from Articulate 360 and “</w:t>
            </w:r>
            <w:proofErr w:type="spellStart"/>
            <w:r>
              <w:rPr>
                <w:rStyle w:val="PlaceholderText"/>
                <w:color w:val="404040" w:themeColor="text1" w:themeTint="BF"/>
                <w:sz w:val="18"/>
                <w:szCs w:val="18"/>
              </w:rPr>
              <w:t>Animaker</w:t>
            </w:r>
            <w:proofErr w:type="spellEnd"/>
            <w:r>
              <w:rPr>
                <w:rStyle w:val="PlaceholderText"/>
                <w:color w:val="404040" w:themeColor="text1" w:themeTint="BF"/>
                <w:sz w:val="18"/>
                <w:szCs w:val="18"/>
              </w:rPr>
              <w:t xml:space="preserve">”. </w:t>
            </w:r>
          </w:p>
          <w:p w14:paraId="647787E4" w14:textId="4EF87BF7" w:rsidR="000D0CCF" w:rsidRPr="00DC2E7C" w:rsidRDefault="000D0CCF" w:rsidP="000D0CCF">
            <w:pPr>
              <w:rPr>
                <w:rStyle w:val="PlaceholderText"/>
                <w:color w:val="404040" w:themeColor="text1" w:themeTint="BF"/>
                <w:sz w:val="18"/>
                <w:szCs w:val="18"/>
              </w:rPr>
            </w:pPr>
          </w:p>
          <w:p w14:paraId="5053D969" w14:textId="0C5829FF" w:rsidR="000D0CCF" w:rsidRPr="00EE20D4" w:rsidRDefault="000D0CCF" w:rsidP="000D0CCF">
            <w:pPr>
              <w:rPr>
                <w:rStyle w:val="PlaceholderText"/>
                <w:b/>
                <w:bCs/>
                <w:color w:val="404040" w:themeColor="text1" w:themeTint="BF"/>
                <w:sz w:val="18"/>
                <w:szCs w:val="18"/>
              </w:rPr>
            </w:pPr>
            <w:r w:rsidRPr="00DC2E7C">
              <w:rPr>
                <w:rStyle w:val="PlaceholderText"/>
                <w:b/>
                <w:bCs/>
                <w:color w:val="404040" w:themeColor="text1" w:themeTint="BF"/>
                <w:sz w:val="18"/>
                <w:szCs w:val="18"/>
              </w:rPr>
              <w:t xml:space="preserve">Student Participation: </w:t>
            </w:r>
            <w:r>
              <w:rPr>
                <w:rStyle w:val="PlaceholderText"/>
                <w:color w:val="404040" w:themeColor="text1" w:themeTint="BF"/>
                <w:sz w:val="18"/>
                <w:szCs w:val="18"/>
              </w:rPr>
              <w:t xml:space="preserve">During the module, formative assessments will take place involving opportunities to complete a “drag and drop”  </w:t>
            </w:r>
          </w:p>
          <w:p w14:paraId="3BC87F84" w14:textId="04301A47" w:rsidR="000D0CCF" w:rsidRPr="00DC2E7C" w:rsidRDefault="000D0CCF" w:rsidP="000D0CCF">
            <w:pPr>
              <w:rPr>
                <w:rStyle w:val="PlaceholderText"/>
                <w:color w:val="404040" w:themeColor="text1" w:themeTint="BF"/>
                <w:sz w:val="18"/>
                <w:szCs w:val="18"/>
              </w:rPr>
            </w:pPr>
            <w:r>
              <w:rPr>
                <w:rStyle w:val="PlaceholderText"/>
                <w:color w:val="404040" w:themeColor="text1" w:themeTint="BF"/>
                <w:sz w:val="18"/>
                <w:szCs w:val="18"/>
              </w:rPr>
              <w:t xml:space="preserve">                                          activity, Type in correct answers, and fill out a self-evaluation/ confidence level assessment. </w:t>
            </w:r>
          </w:p>
          <w:p w14:paraId="4CC4BA9B" w14:textId="659C5ADA" w:rsidR="00EE20D4" w:rsidRDefault="000D0CCF" w:rsidP="000D0CCF">
            <w:pPr>
              <w:rPr>
                <w:rStyle w:val="PlaceholderText"/>
                <w:color w:val="404040" w:themeColor="text1" w:themeTint="BF"/>
                <w:sz w:val="18"/>
                <w:szCs w:val="18"/>
              </w:rPr>
            </w:pPr>
            <w:r w:rsidRPr="00DC2E7C">
              <w:rPr>
                <w:rStyle w:val="PlaceholderText"/>
                <w:color w:val="404040" w:themeColor="text1" w:themeTint="BF"/>
                <w:sz w:val="18"/>
                <w:szCs w:val="18"/>
              </w:rPr>
              <w:t xml:space="preserve">   </w:t>
            </w:r>
            <w:r w:rsidR="00EE20D4">
              <w:rPr>
                <w:rStyle w:val="PlaceholderText"/>
                <w:color w:val="404040" w:themeColor="text1" w:themeTint="BF"/>
                <w:sz w:val="18"/>
                <w:szCs w:val="18"/>
              </w:rPr>
              <w:t xml:space="preserve">                                       </w:t>
            </w:r>
            <w:r w:rsidRPr="00DC2E7C">
              <w:rPr>
                <w:rStyle w:val="PlaceholderText"/>
                <w:color w:val="404040" w:themeColor="text1" w:themeTint="BF"/>
                <w:sz w:val="18"/>
                <w:szCs w:val="18"/>
              </w:rPr>
              <w:t>Student Grouping:</w:t>
            </w:r>
            <w:r>
              <w:rPr>
                <w:color w:val="404040" w:themeColor="text1" w:themeTint="BF"/>
                <w:sz w:val="18"/>
                <w:szCs w:val="18"/>
              </w:rPr>
              <w:t xml:space="preserve"> </w:t>
            </w:r>
            <w:r>
              <w:rPr>
                <w:rStyle w:val="PlaceholderText"/>
                <w:color w:val="404040" w:themeColor="text1" w:themeTint="BF"/>
                <w:sz w:val="18"/>
                <w:szCs w:val="18"/>
              </w:rPr>
              <w:t xml:space="preserve">New hires are brought on board intermittently and they do not necessarily train together. Thus, </w:t>
            </w:r>
            <w:r w:rsidR="00EE20D4">
              <w:rPr>
                <w:rStyle w:val="PlaceholderText"/>
                <w:color w:val="404040" w:themeColor="text1" w:themeTint="BF"/>
                <w:sz w:val="18"/>
                <w:szCs w:val="18"/>
              </w:rPr>
              <w:t xml:space="preserve"> </w:t>
            </w:r>
          </w:p>
          <w:p w14:paraId="15D0B3C9" w14:textId="164BBF0A" w:rsidR="000D0CCF" w:rsidRDefault="00EE20D4" w:rsidP="000D0CCF">
            <w:pPr>
              <w:rPr>
                <w:rStyle w:val="PlaceholderText"/>
                <w:color w:val="404040" w:themeColor="text1" w:themeTint="BF"/>
                <w:sz w:val="18"/>
                <w:szCs w:val="18"/>
              </w:rPr>
            </w:pPr>
            <w:r>
              <w:rPr>
                <w:rStyle w:val="PlaceholderText"/>
                <w:color w:val="404040" w:themeColor="text1" w:themeTint="BF"/>
                <w:sz w:val="18"/>
                <w:szCs w:val="18"/>
              </w:rPr>
              <w:t xml:space="preserve">                                           </w:t>
            </w:r>
            <w:r w:rsidR="000D0CCF">
              <w:rPr>
                <w:rStyle w:val="PlaceholderText"/>
                <w:color w:val="404040" w:themeColor="text1" w:themeTint="BF"/>
                <w:sz w:val="18"/>
                <w:szCs w:val="18"/>
              </w:rPr>
              <w:t>groups will usually consist of 1.</w:t>
            </w:r>
          </w:p>
          <w:p w14:paraId="72ECB2E1" w14:textId="77777777" w:rsidR="00EE20D4" w:rsidRDefault="00EE20D4" w:rsidP="000D0CCF">
            <w:pPr>
              <w:rPr>
                <w:rStyle w:val="PlaceholderText"/>
                <w:color w:val="404040" w:themeColor="text1" w:themeTint="BF"/>
                <w:sz w:val="18"/>
                <w:szCs w:val="18"/>
              </w:rPr>
            </w:pPr>
          </w:p>
          <w:p w14:paraId="028DEEC7" w14:textId="66268438" w:rsidR="000D0CCF" w:rsidRDefault="000D0CCF" w:rsidP="000D0CCF">
            <w:pPr>
              <w:rPr>
                <w:rStyle w:val="PlaceholderText"/>
                <w:color w:val="404040" w:themeColor="text1" w:themeTint="BF"/>
                <w:sz w:val="18"/>
                <w:szCs w:val="18"/>
              </w:rPr>
            </w:pPr>
            <w:r w:rsidRPr="00EE20D4">
              <w:rPr>
                <w:rStyle w:val="PlaceholderText"/>
                <w:b/>
                <w:bCs/>
                <w:color w:val="404040" w:themeColor="text1" w:themeTint="BF"/>
                <w:sz w:val="18"/>
                <w:szCs w:val="18"/>
              </w:rPr>
              <w:t>Media Usage</w:t>
            </w:r>
            <w:r w:rsidRPr="00DC2E7C">
              <w:rPr>
                <w:rStyle w:val="PlaceholderText"/>
                <w:color w:val="404040" w:themeColor="text1" w:themeTint="BF"/>
                <w:sz w:val="18"/>
                <w:szCs w:val="18"/>
              </w:rPr>
              <w:t>:</w:t>
            </w:r>
            <w:r>
              <w:rPr>
                <w:color w:val="404040" w:themeColor="text1" w:themeTint="BF"/>
                <w:sz w:val="18"/>
                <w:szCs w:val="18"/>
              </w:rPr>
              <w:t xml:space="preserve"> </w:t>
            </w:r>
            <w:r>
              <w:rPr>
                <w:rStyle w:val="PlaceholderText"/>
                <w:color w:val="404040" w:themeColor="text1" w:themeTint="BF"/>
                <w:sz w:val="18"/>
                <w:szCs w:val="18"/>
              </w:rPr>
              <w:t xml:space="preserve">Each learner will be logged into an electronic device with wi-fi and will complete the module on-line. This could take place in a training   </w:t>
            </w:r>
          </w:p>
          <w:p w14:paraId="1A0E0A15" w14:textId="7BDE639D" w:rsidR="000D0CCF" w:rsidRPr="00DC2E7C" w:rsidRDefault="000D0CCF" w:rsidP="000D0CCF">
            <w:pPr>
              <w:rPr>
                <w:rStyle w:val="PlaceholderText"/>
                <w:color w:val="404040" w:themeColor="text1" w:themeTint="BF"/>
                <w:sz w:val="18"/>
                <w:szCs w:val="18"/>
              </w:rPr>
            </w:pPr>
            <w:r>
              <w:rPr>
                <w:rStyle w:val="PlaceholderText"/>
                <w:color w:val="404040" w:themeColor="text1" w:themeTint="BF"/>
                <w:sz w:val="18"/>
                <w:szCs w:val="18"/>
              </w:rPr>
              <w:t xml:space="preserve">      </w:t>
            </w:r>
            <w:r w:rsidR="00EE20D4">
              <w:rPr>
                <w:rStyle w:val="PlaceholderText"/>
                <w:color w:val="404040" w:themeColor="text1" w:themeTint="BF"/>
                <w:sz w:val="18"/>
                <w:szCs w:val="18"/>
              </w:rPr>
              <w:t xml:space="preserve">                     </w:t>
            </w:r>
            <w:r>
              <w:rPr>
                <w:rStyle w:val="PlaceholderText"/>
                <w:color w:val="404040" w:themeColor="text1" w:themeTint="BF"/>
                <w:sz w:val="18"/>
                <w:szCs w:val="18"/>
              </w:rPr>
              <w:t>room or at the new hire home</w:t>
            </w:r>
          </w:p>
          <w:p w14:paraId="27A58D8B" w14:textId="77777777" w:rsidR="000D0CCF" w:rsidRPr="00DC2E7C" w:rsidRDefault="000D0CCF" w:rsidP="000D0CCF">
            <w:pPr>
              <w:rPr>
                <w:rStyle w:val="PlaceholderText"/>
                <w:color w:val="404040" w:themeColor="text1" w:themeTint="BF"/>
                <w:sz w:val="18"/>
                <w:szCs w:val="18"/>
              </w:rPr>
            </w:pPr>
          </w:p>
        </w:tc>
      </w:tr>
    </w:tbl>
    <w:p w14:paraId="1603A664" w14:textId="77777777" w:rsidR="003444AB" w:rsidRDefault="003444AB" w:rsidP="00DD1A73"/>
    <w:p w14:paraId="06AD4F14" w14:textId="77777777" w:rsidR="00EB59A2" w:rsidRPr="00DD1A73" w:rsidRDefault="00EB59A2" w:rsidP="00DD1A73"/>
    <w:p w14:paraId="242C0EA6" w14:textId="760406DA" w:rsidR="00DD1A73" w:rsidRDefault="00DD1A73" w:rsidP="00DD1A73"/>
    <w:p w14:paraId="1387D8E0" w14:textId="5D97D0A1" w:rsidR="003444AB" w:rsidRDefault="003444AB" w:rsidP="00DD1A73"/>
    <w:p w14:paraId="242BA6BA" w14:textId="39A7F92C" w:rsidR="003444AB" w:rsidRDefault="003444AB" w:rsidP="00DD1A73"/>
    <w:p w14:paraId="7C0EF163" w14:textId="644F4C16" w:rsidR="003444AB" w:rsidRDefault="003444AB" w:rsidP="00DD1A73"/>
    <w:tbl>
      <w:tblPr>
        <w:tblStyle w:val="TableGrid"/>
        <w:tblpPr w:leftFromText="180" w:rightFromText="180" w:vertAnchor="text" w:horzAnchor="margin" w:tblpXSpec="center" w:tblpY="353"/>
        <w:tblW w:w="15115" w:type="dxa"/>
        <w:tblLook w:val="04A0" w:firstRow="1" w:lastRow="0" w:firstColumn="1" w:lastColumn="0" w:noHBand="0" w:noVBand="1"/>
      </w:tblPr>
      <w:tblGrid>
        <w:gridCol w:w="3549"/>
        <w:gridCol w:w="11566"/>
      </w:tblGrid>
      <w:tr w:rsidR="00DF09A1" w:rsidRPr="00DC2E7C" w14:paraId="23870497" w14:textId="77777777" w:rsidTr="00DF09A1">
        <w:tc>
          <w:tcPr>
            <w:tcW w:w="3559" w:type="dxa"/>
          </w:tcPr>
          <w:p w14:paraId="09E07BDC" w14:textId="5AE73194" w:rsidR="00DF09A1" w:rsidRPr="00DC2E7C" w:rsidRDefault="00DF09A1" w:rsidP="00DF09A1">
            <w:pPr>
              <w:rPr>
                <w:rStyle w:val="PlaceholderText"/>
                <w:b/>
                <w:bCs/>
                <w:color w:val="404040" w:themeColor="text1" w:themeTint="BF"/>
                <w:sz w:val="18"/>
                <w:szCs w:val="18"/>
              </w:rPr>
            </w:pPr>
            <w:r w:rsidRPr="00DC2E7C">
              <w:rPr>
                <w:rStyle w:val="PlaceholderText"/>
                <w:b/>
                <w:bCs/>
                <w:color w:val="404040" w:themeColor="text1" w:themeTint="BF"/>
                <w:sz w:val="18"/>
                <w:szCs w:val="18"/>
              </w:rPr>
              <w:lastRenderedPageBreak/>
              <w:t>Title of Instructional Cluster</w:t>
            </w:r>
            <w:r>
              <w:rPr>
                <w:rStyle w:val="PlaceholderText"/>
                <w:b/>
                <w:bCs/>
                <w:color w:val="404040" w:themeColor="text1" w:themeTint="BF"/>
                <w:sz w:val="18"/>
                <w:szCs w:val="18"/>
              </w:rPr>
              <w:t xml:space="preserve">: </w:t>
            </w:r>
            <w:r w:rsidR="008647ED">
              <w:rPr>
                <w:rStyle w:val="PlaceholderText"/>
                <w:b/>
                <w:bCs/>
                <w:color w:val="404040" w:themeColor="text1" w:themeTint="BF"/>
                <w:sz w:val="18"/>
                <w:szCs w:val="18"/>
              </w:rPr>
              <w:t xml:space="preserve">Pre-test and </w:t>
            </w:r>
            <w:r>
              <w:rPr>
                <w:rStyle w:val="PlaceholderText"/>
                <w:b/>
                <w:bCs/>
                <w:color w:val="404040" w:themeColor="text1" w:themeTint="BF"/>
                <w:sz w:val="18"/>
                <w:szCs w:val="18"/>
              </w:rPr>
              <w:t>Summative Evaluation</w:t>
            </w:r>
          </w:p>
        </w:tc>
        <w:tc>
          <w:tcPr>
            <w:tcW w:w="11556" w:type="dxa"/>
          </w:tcPr>
          <w:p w14:paraId="448E145A" w14:textId="3BC725B3" w:rsidR="00DF09A1" w:rsidRPr="00DC2E7C" w:rsidRDefault="00DF09A1" w:rsidP="00DF09A1">
            <w:pPr>
              <w:rPr>
                <w:rStyle w:val="PlaceholderText"/>
                <w:b/>
                <w:bCs/>
                <w:color w:val="404040" w:themeColor="text1" w:themeTint="BF"/>
                <w:sz w:val="18"/>
                <w:szCs w:val="18"/>
              </w:rPr>
            </w:pPr>
            <w:r>
              <w:rPr>
                <w:rStyle w:val="PlaceholderText"/>
                <w:b/>
                <w:bCs/>
                <w:color w:val="404040" w:themeColor="text1" w:themeTint="BF"/>
                <w:sz w:val="18"/>
                <w:szCs w:val="18"/>
              </w:rPr>
              <w:t xml:space="preserve">Objectives in the cluster: </w:t>
            </w:r>
          </w:p>
          <w:tbl>
            <w:tblPr>
              <w:tblW w:w="11330" w:type="dxa"/>
              <w:tblCellMar>
                <w:left w:w="0" w:type="dxa"/>
                <w:right w:w="0" w:type="dxa"/>
              </w:tblCellMar>
              <w:tblLook w:val="04A0" w:firstRow="1" w:lastRow="0" w:firstColumn="1" w:lastColumn="0" w:noHBand="0" w:noVBand="1"/>
            </w:tblPr>
            <w:tblGrid>
              <w:gridCol w:w="2390"/>
              <w:gridCol w:w="8940"/>
            </w:tblGrid>
            <w:tr w:rsidR="00DF09A1" w:rsidRPr="001233EA" w14:paraId="53A4822D" w14:textId="77777777" w:rsidTr="00661664">
              <w:tc>
                <w:tcPr>
                  <w:tcW w:w="2390" w:type="dxa"/>
                  <w:tcBorders>
                    <w:top w:val="nil"/>
                    <w:left w:val="single" w:sz="8" w:space="0" w:color="000000"/>
                    <w:bottom w:val="single" w:sz="8" w:space="0" w:color="000000"/>
                    <w:right w:val="single" w:sz="8" w:space="0" w:color="000000"/>
                  </w:tcBorders>
                  <w:shd w:val="clear" w:color="auto" w:fill="D0CECE" w:themeFill="background2" w:themeFillShade="E6"/>
                  <w:tcMar>
                    <w:top w:w="100" w:type="dxa"/>
                    <w:left w:w="100" w:type="dxa"/>
                    <w:bottom w:w="100" w:type="dxa"/>
                    <w:right w:w="100" w:type="dxa"/>
                  </w:tcMar>
                  <w:hideMark/>
                </w:tcPr>
                <w:p w14:paraId="19AFA0C2" w14:textId="77777777" w:rsidR="00DF09A1" w:rsidRDefault="00DF09A1" w:rsidP="007F5746">
                  <w:pPr>
                    <w:framePr w:hSpace="180" w:wrap="around" w:vAnchor="text" w:hAnchor="margin" w:xAlign="center" w:y="353"/>
                    <w:spacing w:after="0" w:line="240" w:lineRule="auto"/>
                    <w:ind w:left="360" w:hanging="360"/>
                    <w:rPr>
                      <w:rFonts w:ascii="Arial" w:eastAsia="Times New Roman" w:hAnsi="Arial" w:cs="Arial"/>
                      <w:b/>
                      <w:bCs/>
                      <w:color w:val="000000"/>
                      <w:sz w:val="14"/>
                      <w:szCs w:val="14"/>
                    </w:rPr>
                  </w:pPr>
                  <w:r w:rsidRPr="001233EA">
                    <w:rPr>
                      <w:rFonts w:ascii="Arial" w:eastAsia="Times New Roman" w:hAnsi="Arial" w:cs="Arial"/>
                      <w:b/>
                      <w:bCs/>
                      <w:color w:val="000000"/>
                      <w:sz w:val="14"/>
                      <w:szCs w:val="14"/>
                    </w:rPr>
                    <w:t>GOAL: Onboard</w:t>
                  </w:r>
                </w:p>
                <w:p w14:paraId="01B6E0B6" w14:textId="77777777" w:rsidR="00DF09A1" w:rsidRDefault="00DF09A1" w:rsidP="007F5746">
                  <w:pPr>
                    <w:framePr w:hSpace="180" w:wrap="around" w:vAnchor="text" w:hAnchor="margin" w:xAlign="center" w:y="353"/>
                    <w:spacing w:after="0" w:line="240" w:lineRule="auto"/>
                    <w:ind w:left="360" w:hanging="360"/>
                    <w:rPr>
                      <w:rFonts w:ascii="Arial" w:eastAsia="Times New Roman" w:hAnsi="Arial" w:cs="Arial"/>
                      <w:b/>
                      <w:bCs/>
                      <w:color w:val="000000"/>
                      <w:sz w:val="14"/>
                      <w:szCs w:val="14"/>
                    </w:rPr>
                  </w:pPr>
                  <w:r w:rsidRPr="001233EA">
                    <w:rPr>
                      <w:rFonts w:ascii="Arial" w:eastAsia="Times New Roman" w:hAnsi="Arial" w:cs="Arial"/>
                      <w:b/>
                      <w:bCs/>
                      <w:color w:val="000000"/>
                      <w:sz w:val="14"/>
                      <w:szCs w:val="14"/>
                    </w:rPr>
                    <w:t>new students</w:t>
                  </w:r>
                </w:p>
                <w:p w14:paraId="5FD75C5D" w14:textId="77777777" w:rsidR="00DF09A1" w:rsidRPr="001233EA" w:rsidRDefault="00DF09A1" w:rsidP="007F5746">
                  <w:pPr>
                    <w:framePr w:hSpace="180" w:wrap="around" w:vAnchor="text" w:hAnchor="margin" w:xAlign="center" w:y="353"/>
                    <w:spacing w:after="0" w:line="240" w:lineRule="auto"/>
                    <w:ind w:left="360" w:hanging="360"/>
                    <w:rPr>
                      <w:rFonts w:ascii="Calibri" w:eastAsia="Times New Roman" w:hAnsi="Calibri" w:cs="Calibri"/>
                    </w:rPr>
                  </w:pPr>
                  <w:r w:rsidRPr="001233EA">
                    <w:rPr>
                      <w:rFonts w:ascii="Arial" w:eastAsia="Times New Roman" w:hAnsi="Arial" w:cs="Arial"/>
                      <w:b/>
                      <w:bCs/>
                      <w:color w:val="000000"/>
                      <w:sz w:val="14"/>
                      <w:szCs w:val="14"/>
                    </w:rPr>
                    <w:t>independently</w:t>
                  </w:r>
                </w:p>
              </w:tc>
              <w:tc>
                <w:tcPr>
                  <w:tcW w:w="8940" w:type="dxa"/>
                  <w:tcBorders>
                    <w:top w:val="nil"/>
                    <w:left w:val="nil"/>
                    <w:bottom w:val="single" w:sz="8" w:space="0" w:color="000000"/>
                    <w:right w:val="single" w:sz="8" w:space="0" w:color="000000"/>
                  </w:tcBorders>
                  <w:shd w:val="clear" w:color="auto" w:fill="D0CECE" w:themeFill="background2" w:themeFillShade="E6"/>
                  <w:tcMar>
                    <w:top w:w="100" w:type="dxa"/>
                    <w:left w:w="100" w:type="dxa"/>
                    <w:bottom w:w="100" w:type="dxa"/>
                    <w:right w:w="100" w:type="dxa"/>
                  </w:tcMar>
                  <w:hideMark/>
                </w:tcPr>
                <w:p w14:paraId="63FF491B" w14:textId="77777777" w:rsidR="00DF09A1" w:rsidRPr="001233EA" w:rsidRDefault="00DF09A1" w:rsidP="007F5746">
                  <w:pPr>
                    <w:framePr w:hSpace="180" w:wrap="around" w:vAnchor="text" w:hAnchor="margin" w:xAlign="center" w:y="353"/>
                    <w:spacing w:after="0" w:line="240" w:lineRule="auto"/>
                    <w:rPr>
                      <w:rFonts w:ascii="Calibri" w:eastAsia="Times New Roman" w:hAnsi="Calibri" w:cs="Calibri"/>
                    </w:rPr>
                  </w:pPr>
                  <w:r w:rsidRPr="001233EA">
                    <w:rPr>
                      <w:rFonts w:ascii="Arial" w:eastAsia="Times New Roman" w:hAnsi="Arial" w:cs="Arial"/>
                      <w:b/>
                      <w:bCs/>
                      <w:color w:val="000000"/>
                      <w:sz w:val="14"/>
                      <w:szCs w:val="14"/>
                    </w:rPr>
                    <w:t xml:space="preserve">Terminal Objective: </w:t>
                  </w:r>
                  <w:r w:rsidRPr="001657DE">
                    <w:rPr>
                      <w:rFonts w:ascii="Arial" w:eastAsia="Times New Roman" w:hAnsi="Arial" w:cs="Arial"/>
                      <w:color w:val="000000"/>
                      <w:sz w:val="14"/>
                      <w:szCs w:val="14"/>
                    </w:rPr>
                    <w:t>Individually, in a traditional classroom setting with instructor and student computers with internet access, &amp; given a new TLC Pre-GED student at the Fremont campus, state and institution mandated onboarding procedures will be administered sequentially</w:t>
                  </w:r>
                  <w:r w:rsidRPr="001233EA">
                    <w:rPr>
                      <w:rFonts w:ascii="Arial" w:eastAsia="Times New Roman" w:hAnsi="Arial" w:cs="Arial"/>
                      <w:color w:val="000000"/>
                      <w:sz w:val="14"/>
                      <w:szCs w:val="14"/>
                    </w:rPr>
                    <w:t>. Each step in the procedure will be performed in sequence, wholly and accurately recorded, and sent to MXS to be officially filed with the institution with 100% accuracy.</w:t>
                  </w:r>
                </w:p>
              </w:tc>
            </w:tr>
          </w:tbl>
          <w:p w14:paraId="03FC5229" w14:textId="0DC7C99C" w:rsidR="00DF09A1" w:rsidRPr="00DC2E7C" w:rsidRDefault="00DF09A1" w:rsidP="00DF09A1">
            <w:pPr>
              <w:rPr>
                <w:rStyle w:val="PlaceholderText"/>
                <w:b/>
                <w:bCs/>
                <w:color w:val="404040" w:themeColor="text1" w:themeTint="BF"/>
                <w:sz w:val="18"/>
                <w:szCs w:val="18"/>
              </w:rPr>
            </w:pPr>
          </w:p>
          <w:p w14:paraId="01E89AF5" w14:textId="77777777" w:rsidR="00DF09A1" w:rsidRDefault="00DF09A1" w:rsidP="00DF09A1">
            <w:pPr>
              <w:rPr>
                <w:rStyle w:val="PlaceholderText"/>
                <w:b/>
                <w:bCs/>
                <w:color w:val="404040" w:themeColor="text1" w:themeTint="BF"/>
                <w:sz w:val="18"/>
                <w:szCs w:val="18"/>
              </w:rPr>
            </w:pPr>
          </w:p>
          <w:p w14:paraId="538D54FC" w14:textId="77777777" w:rsidR="00DF09A1" w:rsidRPr="00DC2E7C" w:rsidRDefault="00DF09A1" w:rsidP="00DF09A1">
            <w:pPr>
              <w:rPr>
                <w:rStyle w:val="PlaceholderText"/>
                <w:b/>
                <w:bCs/>
                <w:color w:val="404040" w:themeColor="text1" w:themeTint="BF"/>
                <w:sz w:val="18"/>
                <w:szCs w:val="18"/>
              </w:rPr>
            </w:pPr>
            <w:r w:rsidRPr="00DC2E7C">
              <w:rPr>
                <w:rStyle w:val="PlaceholderText"/>
                <w:b/>
                <w:bCs/>
                <w:color w:val="404040" w:themeColor="text1" w:themeTint="BF"/>
                <w:sz w:val="18"/>
                <w:szCs w:val="18"/>
              </w:rPr>
              <w:t xml:space="preserve">Content Presentation: </w:t>
            </w:r>
          </w:p>
          <w:p w14:paraId="31377EE8" w14:textId="77777777" w:rsidR="00254BBB" w:rsidRPr="00254BBB" w:rsidRDefault="00DF09A1" w:rsidP="00DF09A1">
            <w:pPr>
              <w:rPr>
                <w:rStyle w:val="PlaceholderText"/>
                <w:color w:val="404040" w:themeColor="text1" w:themeTint="BF"/>
                <w:sz w:val="18"/>
                <w:szCs w:val="18"/>
              </w:rPr>
            </w:pPr>
            <w:r w:rsidRPr="00DC2E7C">
              <w:rPr>
                <w:rStyle w:val="PlaceholderText"/>
                <w:color w:val="404040" w:themeColor="text1" w:themeTint="BF"/>
                <w:sz w:val="18"/>
                <w:szCs w:val="18"/>
              </w:rPr>
              <w:t xml:space="preserve">     </w:t>
            </w:r>
            <w:r w:rsidRPr="00254BBB">
              <w:rPr>
                <w:rStyle w:val="PlaceholderText"/>
                <w:color w:val="404040" w:themeColor="text1" w:themeTint="BF"/>
                <w:sz w:val="18"/>
                <w:szCs w:val="18"/>
              </w:rPr>
              <w:t xml:space="preserve">Content: The content will be presented in question format and students will need to rely on their experience with the learning module to answer the </w:t>
            </w:r>
          </w:p>
          <w:p w14:paraId="7002394A" w14:textId="4DA917B0" w:rsidR="00DF09A1" w:rsidRPr="00254BBB" w:rsidRDefault="00254BBB" w:rsidP="00DF09A1">
            <w:pPr>
              <w:rPr>
                <w:rStyle w:val="PlaceholderText"/>
                <w:color w:val="404040" w:themeColor="text1" w:themeTint="BF"/>
                <w:sz w:val="18"/>
                <w:szCs w:val="18"/>
              </w:rPr>
            </w:pPr>
            <w:r w:rsidRPr="00254BBB">
              <w:rPr>
                <w:rStyle w:val="PlaceholderText"/>
                <w:color w:val="404040" w:themeColor="text1" w:themeTint="BF"/>
                <w:sz w:val="18"/>
                <w:szCs w:val="18"/>
              </w:rPr>
              <w:t xml:space="preserve">                      </w:t>
            </w:r>
            <w:r w:rsidR="00DF09A1" w:rsidRPr="00254BBB">
              <w:rPr>
                <w:rStyle w:val="PlaceholderText"/>
                <w:color w:val="404040" w:themeColor="text1" w:themeTint="BF"/>
                <w:sz w:val="18"/>
                <w:szCs w:val="18"/>
              </w:rPr>
              <w:t xml:space="preserve">questions. </w:t>
            </w:r>
          </w:p>
          <w:p w14:paraId="205CB263" w14:textId="45A1DF86" w:rsidR="00DF09A1" w:rsidRDefault="00DF09A1" w:rsidP="00DF09A1">
            <w:pPr>
              <w:rPr>
                <w:rStyle w:val="PlaceholderText"/>
                <w:color w:val="404040" w:themeColor="text1" w:themeTint="BF"/>
                <w:sz w:val="18"/>
                <w:szCs w:val="18"/>
              </w:rPr>
            </w:pPr>
            <w:r w:rsidRPr="00254BBB">
              <w:rPr>
                <w:rStyle w:val="PlaceholderText"/>
                <w:color w:val="404040" w:themeColor="text1" w:themeTint="BF"/>
                <w:sz w:val="18"/>
                <w:szCs w:val="18"/>
              </w:rPr>
              <w:t xml:space="preserve">     Examples: </w:t>
            </w:r>
            <w:r w:rsidR="00B04151">
              <w:rPr>
                <w:rStyle w:val="PlaceholderText"/>
                <w:color w:val="404040" w:themeColor="text1" w:themeTint="BF"/>
                <w:sz w:val="18"/>
                <w:szCs w:val="18"/>
              </w:rPr>
              <w:t xml:space="preserve">1. </w:t>
            </w:r>
            <w:r w:rsidRPr="00254BBB">
              <w:rPr>
                <w:rStyle w:val="PlaceholderText"/>
                <w:color w:val="404040" w:themeColor="text1" w:themeTint="BF"/>
                <w:sz w:val="18"/>
                <w:szCs w:val="18"/>
              </w:rPr>
              <w:t xml:space="preserve">“Which step is missing from the sequence?” </w:t>
            </w:r>
          </w:p>
          <w:p w14:paraId="3C024EB7" w14:textId="7A1C142A" w:rsidR="00C82DA5" w:rsidRPr="00254BBB" w:rsidRDefault="00C82DA5" w:rsidP="00DF09A1">
            <w:pPr>
              <w:rPr>
                <w:rStyle w:val="PlaceholderText"/>
                <w:color w:val="404040" w:themeColor="text1" w:themeTint="BF"/>
                <w:sz w:val="18"/>
                <w:szCs w:val="18"/>
              </w:rPr>
            </w:pPr>
            <w:r>
              <w:rPr>
                <w:rStyle w:val="PlaceholderText"/>
                <w:color w:val="404040" w:themeColor="text1" w:themeTint="BF"/>
                <w:sz w:val="18"/>
                <w:szCs w:val="18"/>
              </w:rPr>
              <w:t xml:space="preserve">                       </w:t>
            </w:r>
            <w:r w:rsidR="00B04151">
              <w:rPr>
                <w:rStyle w:val="PlaceholderText"/>
                <w:color w:val="404040" w:themeColor="text1" w:themeTint="BF"/>
                <w:sz w:val="18"/>
                <w:szCs w:val="18"/>
              </w:rPr>
              <w:t xml:space="preserve">2. </w:t>
            </w:r>
            <w:r>
              <w:rPr>
                <w:rStyle w:val="PlaceholderText"/>
                <w:color w:val="404040" w:themeColor="text1" w:themeTint="BF"/>
                <w:sz w:val="18"/>
                <w:szCs w:val="18"/>
              </w:rPr>
              <w:t>“In this scenario, what should the instructor do</w:t>
            </w:r>
            <w:r w:rsidR="008647ED">
              <w:rPr>
                <w:rStyle w:val="PlaceholderText"/>
                <w:color w:val="404040" w:themeColor="text1" w:themeTint="BF"/>
                <w:sz w:val="18"/>
                <w:szCs w:val="18"/>
              </w:rPr>
              <w:t xml:space="preserve"> next</w:t>
            </w:r>
            <w:r>
              <w:rPr>
                <w:rStyle w:val="PlaceholderText"/>
                <w:color w:val="404040" w:themeColor="text1" w:themeTint="BF"/>
                <w:sz w:val="18"/>
                <w:szCs w:val="18"/>
              </w:rPr>
              <w:t xml:space="preserve">?” </w:t>
            </w:r>
          </w:p>
          <w:p w14:paraId="45421515" w14:textId="77777777" w:rsidR="00254BBB" w:rsidRPr="00254BBB" w:rsidRDefault="00DF09A1" w:rsidP="00DF09A1">
            <w:pPr>
              <w:rPr>
                <w:rStyle w:val="PlaceholderText"/>
                <w:color w:val="404040" w:themeColor="text1" w:themeTint="BF"/>
                <w:sz w:val="18"/>
                <w:szCs w:val="18"/>
              </w:rPr>
            </w:pPr>
            <w:r w:rsidRPr="00254BBB">
              <w:rPr>
                <w:rStyle w:val="PlaceholderText"/>
                <w:color w:val="404040" w:themeColor="text1" w:themeTint="BF"/>
                <w:sz w:val="18"/>
                <w:szCs w:val="18"/>
              </w:rPr>
              <w:t xml:space="preserve">     </w:t>
            </w:r>
          </w:p>
          <w:p w14:paraId="5F44B103" w14:textId="77777777" w:rsidR="00254BBB" w:rsidRPr="00254BBB" w:rsidRDefault="00254BBB" w:rsidP="00DF09A1">
            <w:pPr>
              <w:rPr>
                <w:rStyle w:val="PlaceholderText"/>
                <w:color w:val="404040" w:themeColor="text1" w:themeTint="BF"/>
                <w:sz w:val="18"/>
                <w:szCs w:val="18"/>
              </w:rPr>
            </w:pPr>
            <w:r w:rsidRPr="00254BBB">
              <w:rPr>
                <w:rStyle w:val="PlaceholderText"/>
                <w:color w:val="404040" w:themeColor="text1" w:themeTint="BF"/>
                <w:sz w:val="18"/>
                <w:szCs w:val="18"/>
              </w:rPr>
              <w:t xml:space="preserve">      </w:t>
            </w:r>
            <w:r w:rsidR="00DF09A1" w:rsidRPr="00254BBB">
              <w:rPr>
                <w:rStyle w:val="PlaceholderText"/>
                <w:color w:val="404040" w:themeColor="text1" w:themeTint="BF"/>
                <w:sz w:val="18"/>
                <w:szCs w:val="18"/>
              </w:rPr>
              <w:t xml:space="preserve">Student Grouping: Students may play alone with a single proctor or along with other new hires. Furthermore, this summative test could be used as a </w:t>
            </w:r>
          </w:p>
          <w:p w14:paraId="1F344606" w14:textId="49B38F5F" w:rsidR="00DF09A1" w:rsidRPr="00254BBB" w:rsidRDefault="00254BBB" w:rsidP="00DF09A1">
            <w:pPr>
              <w:rPr>
                <w:rStyle w:val="PlaceholderText"/>
                <w:color w:val="404040" w:themeColor="text1" w:themeTint="BF"/>
                <w:sz w:val="18"/>
                <w:szCs w:val="18"/>
              </w:rPr>
            </w:pPr>
            <w:r w:rsidRPr="00254BBB">
              <w:rPr>
                <w:rStyle w:val="PlaceholderText"/>
                <w:color w:val="404040" w:themeColor="text1" w:themeTint="BF"/>
                <w:sz w:val="18"/>
                <w:szCs w:val="18"/>
              </w:rPr>
              <w:t xml:space="preserve">                                        </w:t>
            </w:r>
            <w:r w:rsidR="00DF09A1" w:rsidRPr="00254BBB">
              <w:rPr>
                <w:rStyle w:val="PlaceholderText"/>
                <w:color w:val="404040" w:themeColor="text1" w:themeTint="BF"/>
                <w:sz w:val="18"/>
                <w:szCs w:val="18"/>
              </w:rPr>
              <w:t xml:space="preserve">refresher activity for current instructors, and it could be administered simultaneously along with new hires. </w:t>
            </w:r>
          </w:p>
          <w:p w14:paraId="18F4712C" w14:textId="5AA7B2B9" w:rsidR="00254BBB" w:rsidRDefault="00DF09A1" w:rsidP="00DF09A1">
            <w:pPr>
              <w:rPr>
                <w:rStyle w:val="PlaceholderText"/>
                <w:color w:val="404040" w:themeColor="text1" w:themeTint="BF"/>
                <w:sz w:val="18"/>
                <w:szCs w:val="18"/>
              </w:rPr>
            </w:pPr>
            <w:r w:rsidRPr="00254BBB">
              <w:rPr>
                <w:rStyle w:val="PlaceholderText"/>
                <w:color w:val="404040" w:themeColor="text1" w:themeTint="BF"/>
                <w:sz w:val="18"/>
                <w:szCs w:val="18"/>
              </w:rPr>
              <w:t xml:space="preserve">     Media Usage</w:t>
            </w:r>
            <w:r w:rsidRPr="00254BBB">
              <w:rPr>
                <w:rStyle w:val="PlaceholderText"/>
                <w:b/>
                <w:bCs/>
                <w:color w:val="404040" w:themeColor="text1" w:themeTint="BF"/>
                <w:sz w:val="18"/>
                <w:szCs w:val="18"/>
              </w:rPr>
              <w:t>:</w:t>
            </w:r>
            <w:r w:rsidRPr="00DC2E7C">
              <w:rPr>
                <w:rStyle w:val="PlaceholderText"/>
                <w:color w:val="404040" w:themeColor="text1" w:themeTint="BF"/>
                <w:sz w:val="18"/>
                <w:szCs w:val="18"/>
              </w:rPr>
              <w:t xml:space="preserve"> </w:t>
            </w:r>
            <w:r>
              <w:rPr>
                <w:rStyle w:val="PlaceholderText"/>
                <w:color w:val="404040" w:themeColor="text1" w:themeTint="BF"/>
                <w:sz w:val="18"/>
                <w:szCs w:val="18"/>
              </w:rPr>
              <w:t xml:space="preserve">Kahoot will be the format that this summative quiz will take place in. This is a game that participants can play to evaluate </w:t>
            </w:r>
            <w:r w:rsidR="00254BBB">
              <w:rPr>
                <w:rStyle w:val="PlaceholderText"/>
                <w:color w:val="404040" w:themeColor="text1" w:themeTint="BF"/>
                <w:sz w:val="18"/>
                <w:szCs w:val="18"/>
              </w:rPr>
              <w:t>them</w:t>
            </w:r>
            <w:r>
              <w:rPr>
                <w:rStyle w:val="PlaceholderText"/>
                <w:color w:val="404040" w:themeColor="text1" w:themeTint="BF"/>
                <w:sz w:val="18"/>
                <w:szCs w:val="18"/>
              </w:rPr>
              <w:t xml:space="preserve"> </w:t>
            </w:r>
          </w:p>
          <w:p w14:paraId="652C7841" w14:textId="77777777" w:rsidR="00254BBB" w:rsidRDefault="00254BBB" w:rsidP="00DF09A1">
            <w:pPr>
              <w:rPr>
                <w:rStyle w:val="PlaceholderText"/>
                <w:color w:val="404040" w:themeColor="text1" w:themeTint="BF"/>
                <w:sz w:val="18"/>
                <w:szCs w:val="18"/>
              </w:rPr>
            </w:pPr>
            <w:r>
              <w:rPr>
                <w:rStyle w:val="PlaceholderText"/>
                <w:color w:val="404040" w:themeColor="text1" w:themeTint="BF"/>
                <w:sz w:val="18"/>
                <w:szCs w:val="18"/>
              </w:rPr>
              <w:t xml:space="preserve">                              </w:t>
            </w:r>
            <w:r w:rsidR="00DF09A1">
              <w:rPr>
                <w:rStyle w:val="PlaceholderText"/>
                <w:color w:val="404040" w:themeColor="text1" w:themeTint="BF"/>
                <w:sz w:val="18"/>
                <w:szCs w:val="18"/>
              </w:rPr>
              <w:t>knowledge. Participants do not need t</w:t>
            </w:r>
            <w:r>
              <w:rPr>
                <w:rStyle w:val="PlaceholderText"/>
                <w:color w:val="404040" w:themeColor="text1" w:themeTint="BF"/>
                <w:sz w:val="18"/>
                <w:szCs w:val="18"/>
              </w:rPr>
              <w:t>o</w:t>
            </w:r>
            <w:r w:rsidR="00DF09A1">
              <w:rPr>
                <w:rStyle w:val="PlaceholderText"/>
                <w:color w:val="404040" w:themeColor="text1" w:themeTint="BF"/>
                <w:sz w:val="18"/>
                <w:szCs w:val="18"/>
              </w:rPr>
              <w:t xml:space="preserve"> win in order to pass. Final results are automatically calculated for each </w:t>
            </w:r>
            <w:r>
              <w:rPr>
                <w:rStyle w:val="PlaceholderText"/>
                <w:color w:val="404040" w:themeColor="text1" w:themeTint="BF"/>
                <w:sz w:val="18"/>
                <w:szCs w:val="18"/>
              </w:rPr>
              <w:t xml:space="preserve">player. Participants need a </w:t>
            </w:r>
          </w:p>
          <w:p w14:paraId="770ACF74" w14:textId="77777777" w:rsidR="008647ED" w:rsidRDefault="00254BBB" w:rsidP="00DF09A1">
            <w:pPr>
              <w:rPr>
                <w:rStyle w:val="PlaceholderText"/>
                <w:color w:val="404040" w:themeColor="text1" w:themeTint="BF"/>
                <w:sz w:val="18"/>
                <w:szCs w:val="18"/>
              </w:rPr>
            </w:pPr>
            <w:r>
              <w:rPr>
                <w:rStyle w:val="PlaceholderText"/>
                <w:color w:val="404040" w:themeColor="text1" w:themeTint="BF"/>
                <w:sz w:val="18"/>
                <w:szCs w:val="18"/>
              </w:rPr>
              <w:t xml:space="preserve">                              100% on questions related to cluster 1-3, and an 80% on the remaining clusters. Player who wins a round of the game without meeting </w:t>
            </w:r>
            <w:r w:rsidR="008647ED">
              <w:rPr>
                <w:rStyle w:val="PlaceholderText"/>
                <w:color w:val="404040" w:themeColor="text1" w:themeTint="BF"/>
                <w:sz w:val="18"/>
                <w:szCs w:val="18"/>
              </w:rPr>
              <w:t xml:space="preserve">  </w:t>
            </w:r>
          </w:p>
          <w:p w14:paraId="69461839" w14:textId="342186AB" w:rsidR="00254BBB" w:rsidRDefault="008647ED" w:rsidP="00DF09A1">
            <w:pPr>
              <w:rPr>
                <w:rStyle w:val="PlaceholderText"/>
                <w:color w:val="404040" w:themeColor="text1" w:themeTint="BF"/>
                <w:sz w:val="18"/>
                <w:szCs w:val="18"/>
              </w:rPr>
            </w:pPr>
            <w:r>
              <w:rPr>
                <w:rStyle w:val="PlaceholderText"/>
                <w:color w:val="404040" w:themeColor="text1" w:themeTint="BF"/>
                <w:sz w:val="18"/>
                <w:szCs w:val="18"/>
              </w:rPr>
              <w:t xml:space="preserve">                              </w:t>
            </w:r>
            <w:r w:rsidR="00254BBB">
              <w:rPr>
                <w:rStyle w:val="PlaceholderText"/>
                <w:color w:val="404040" w:themeColor="text1" w:themeTint="BF"/>
                <w:sz w:val="18"/>
                <w:szCs w:val="18"/>
              </w:rPr>
              <w:t xml:space="preserve">the percentage standards stated will not ear a passing score. Participants are allowed to revisit the learning module as many times as they </w:t>
            </w:r>
          </w:p>
          <w:p w14:paraId="336F27A7" w14:textId="554A0F65" w:rsidR="00DF09A1" w:rsidRPr="00DC2E7C" w:rsidRDefault="00254BBB" w:rsidP="00DF09A1">
            <w:pPr>
              <w:rPr>
                <w:rStyle w:val="PlaceholderText"/>
                <w:color w:val="404040" w:themeColor="text1" w:themeTint="BF"/>
                <w:sz w:val="18"/>
                <w:szCs w:val="18"/>
              </w:rPr>
            </w:pPr>
            <w:r>
              <w:rPr>
                <w:rStyle w:val="PlaceholderText"/>
                <w:color w:val="404040" w:themeColor="text1" w:themeTint="BF"/>
                <w:sz w:val="18"/>
                <w:szCs w:val="18"/>
              </w:rPr>
              <w:t xml:space="preserve">                              need to and reschedule a test as many times as needed. </w:t>
            </w:r>
          </w:p>
          <w:p w14:paraId="4A50F27B" w14:textId="77777777" w:rsidR="00DF09A1" w:rsidRPr="00DC2E7C" w:rsidRDefault="00DF09A1" w:rsidP="00DF09A1">
            <w:pPr>
              <w:rPr>
                <w:rStyle w:val="PlaceholderText"/>
                <w:b/>
                <w:bCs/>
                <w:color w:val="404040" w:themeColor="text1" w:themeTint="BF"/>
                <w:sz w:val="18"/>
                <w:szCs w:val="18"/>
              </w:rPr>
            </w:pPr>
            <w:r w:rsidRPr="00DC2E7C">
              <w:rPr>
                <w:rStyle w:val="PlaceholderText"/>
                <w:b/>
                <w:bCs/>
                <w:color w:val="404040" w:themeColor="text1" w:themeTint="BF"/>
                <w:sz w:val="18"/>
                <w:szCs w:val="18"/>
              </w:rPr>
              <w:t xml:space="preserve">Student Participation: </w:t>
            </w:r>
          </w:p>
          <w:p w14:paraId="1E733718" w14:textId="5A190092" w:rsidR="00DF09A1" w:rsidRPr="00DC2E7C" w:rsidRDefault="00DF09A1" w:rsidP="00DF09A1">
            <w:pPr>
              <w:rPr>
                <w:rStyle w:val="PlaceholderText"/>
                <w:color w:val="404040" w:themeColor="text1" w:themeTint="BF"/>
                <w:sz w:val="18"/>
                <w:szCs w:val="18"/>
              </w:rPr>
            </w:pPr>
            <w:r w:rsidRPr="00DC2E7C">
              <w:rPr>
                <w:rStyle w:val="PlaceholderText"/>
                <w:color w:val="404040" w:themeColor="text1" w:themeTint="BF"/>
                <w:sz w:val="18"/>
                <w:szCs w:val="18"/>
              </w:rPr>
              <w:t xml:space="preserve">     Practice Items and Participation:</w:t>
            </w:r>
            <w:r w:rsidR="00254BBB">
              <w:rPr>
                <w:rStyle w:val="PlaceholderText"/>
                <w:color w:val="404040" w:themeColor="text1" w:themeTint="BF"/>
                <w:sz w:val="18"/>
                <w:szCs w:val="18"/>
              </w:rPr>
              <w:t xml:space="preserve"> Kahoot questions are placed in a gamified context. This game will be used as a pretest, and a</w:t>
            </w:r>
            <w:r w:rsidR="001223D5">
              <w:rPr>
                <w:rStyle w:val="PlaceholderText"/>
                <w:color w:val="404040" w:themeColor="text1" w:themeTint="BF"/>
                <w:sz w:val="18"/>
                <w:szCs w:val="18"/>
              </w:rPr>
              <w:t xml:space="preserve"> summative evaluation</w:t>
            </w:r>
            <w:r w:rsidR="00254BBB">
              <w:rPr>
                <w:rStyle w:val="PlaceholderText"/>
                <w:color w:val="404040" w:themeColor="text1" w:themeTint="BF"/>
                <w:sz w:val="18"/>
                <w:szCs w:val="18"/>
              </w:rPr>
              <w:t xml:space="preserve">. </w:t>
            </w:r>
          </w:p>
          <w:p w14:paraId="45156876" w14:textId="7FCCC259" w:rsidR="00DF09A1" w:rsidRPr="00DC2E7C" w:rsidRDefault="00DF09A1" w:rsidP="00DF09A1">
            <w:pPr>
              <w:rPr>
                <w:rStyle w:val="PlaceholderText"/>
                <w:color w:val="404040" w:themeColor="text1" w:themeTint="BF"/>
                <w:sz w:val="18"/>
                <w:szCs w:val="18"/>
              </w:rPr>
            </w:pPr>
            <w:r w:rsidRPr="00DC2E7C">
              <w:rPr>
                <w:rStyle w:val="PlaceholderText"/>
                <w:color w:val="404040" w:themeColor="text1" w:themeTint="BF"/>
                <w:sz w:val="18"/>
                <w:szCs w:val="18"/>
              </w:rPr>
              <w:t xml:space="preserve">     Student Grouping:</w:t>
            </w:r>
            <w:r w:rsidR="001223D5">
              <w:rPr>
                <w:rStyle w:val="PlaceholderText"/>
                <w:color w:val="404040" w:themeColor="text1" w:themeTint="BF"/>
                <w:sz w:val="18"/>
                <w:szCs w:val="18"/>
              </w:rPr>
              <w:t xml:space="preserve"> Students will play the Kahoot evaluation game, representing themselves, in groups of 1. </w:t>
            </w:r>
          </w:p>
          <w:p w14:paraId="02564D66" w14:textId="77777777" w:rsidR="00DF09A1" w:rsidRDefault="00DF09A1" w:rsidP="00DF09A1">
            <w:pPr>
              <w:rPr>
                <w:rStyle w:val="PlaceholderText"/>
                <w:color w:val="404040" w:themeColor="text1" w:themeTint="BF"/>
                <w:sz w:val="18"/>
                <w:szCs w:val="18"/>
              </w:rPr>
            </w:pPr>
            <w:r w:rsidRPr="00DC2E7C">
              <w:rPr>
                <w:rStyle w:val="PlaceholderText"/>
                <w:color w:val="404040" w:themeColor="text1" w:themeTint="BF"/>
                <w:sz w:val="18"/>
                <w:szCs w:val="18"/>
              </w:rPr>
              <w:t xml:space="preserve">     Media Usage:</w:t>
            </w:r>
            <w:r w:rsidR="001223D5">
              <w:rPr>
                <w:rStyle w:val="PlaceholderText"/>
                <w:color w:val="404040" w:themeColor="text1" w:themeTint="BF"/>
                <w:sz w:val="18"/>
                <w:szCs w:val="18"/>
              </w:rPr>
              <w:t xml:space="preserve"> Students will need an electronic device, zoom or be present in the training room with audiovisual display capabilities, and a smart phone </w:t>
            </w:r>
          </w:p>
          <w:p w14:paraId="6155616A" w14:textId="39D51C41" w:rsidR="001223D5" w:rsidRPr="00DC2E7C" w:rsidRDefault="001223D5" w:rsidP="00DF09A1">
            <w:pPr>
              <w:rPr>
                <w:rStyle w:val="PlaceholderText"/>
                <w:color w:val="404040" w:themeColor="text1" w:themeTint="BF"/>
                <w:sz w:val="18"/>
                <w:szCs w:val="18"/>
              </w:rPr>
            </w:pPr>
            <w:r>
              <w:rPr>
                <w:rStyle w:val="PlaceholderText"/>
                <w:color w:val="404040" w:themeColor="text1" w:themeTint="BF"/>
                <w:sz w:val="18"/>
                <w:szCs w:val="18"/>
              </w:rPr>
              <w:t xml:space="preserve">     iPad that will allow them to submit Kahoot answers. </w:t>
            </w:r>
            <w:r w:rsidR="008647ED">
              <w:rPr>
                <w:rStyle w:val="PlaceholderText"/>
                <w:color w:val="404040" w:themeColor="text1" w:themeTint="BF"/>
                <w:sz w:val="18"/>
                <w:szCs w:val="18"/>
              </w:rPr>
              <w:t>This activity will be used to gather both pre-test data and post-test data</w:t>
            </w:r>
          </w:p>
        </w:tc>
      </w:tr>
    </w:tbl>
    <w:p w14:paraId="5126E233" w14:textId="5BC0A22E" w:rsidR="003444AB" w:rsidRDefault="003444AB" w:rsidP="00DD1A73"/>
    <w:p w14:paraId="081AAEE2" w14:textId="02B3C45C" w:rsidR="003444AB" w:rsidRDefault="003444AB" w:rsidP="00DD1A73"/>
    <w:p w14:paraId="4580B000" w14:textId="3656650A" w:rsidR="003444AB" w:rsidRDefault="001223D5" w:rsidP="00DD1A73">
      <w:r>
        <w:t xml:space="preserve">Please Note: With the exception to the Kahoot component of this module, the structure, student groupings, and media are all the same. The learning module repeats the structure and activities so that learners can focus on the content. I do not want my learners having to learn how to re-navigate every page and every section. Thus, each section is set up exactly the same, but simply adds one additional step in the procedure. Once they go through this information and </w:t>
      </w:r>
      <w:r w:rsidR="00D94E51">
        <w:t>have had a chance to master procedures through a</w:t>
      </w:r>
      <w:r>
        <w:t xml:space="preserve"> series of drag and drop activities, </w:t>
      </w:r>
      <w:r w:rsidR="007972A2">
        <w:t>they</w:t>
      </w:r>
      <w:r w:rsidR="00D94E51">
        <w:t xml:space="preserve"> will have the opportunity to apply this information in a different, gamified context at the very end. </w:t>
      </w:r>
    </w:p>
    <w:p w14:paraId="38C65FC7" w14:textId="61FE0896" w:rsidR="003444AB" w:rsidRDefault="003444AB" w:rsidP="00DD1A73"/>
    <w:p w14:paraId="699C440C" w14:textId="77777777" w:rsidR="00104C44" w:rsidRDefault="00104C44" w:rsidP="00DD1A73"/>
    <w:p w14:paraId="33F83242" w14:textId="04701610" w:rsidR="000572F1" w:rsidRPr="000572F1" w:rsidRDefault="000572F1" w:rsidP="000572F1"/>
    <w:tbl>
      <w:tblPr>
        <w:tblStyle w:val="TableGrid"/>
        <w:tblW w:w="0" w:type="auto"/>
        <w:tblLook w:val="04A0" w:firstRow="1" w:lastRow="0" w:firstColumn="1" w:lastColumn="0" w:noHBand="0" w:noVBand="1"/>
      </w:tblPr>
      <w:tblGrid>
        <w:gridCol w:w="12950"/>
      </w:tblGrid>
      <w:tr w:rsidR="00553B2A" w14:paraId="419185C8" w14:textId="77777777" w:rsidTr="00553B2A">
        <w:tc>
          <w:tcPr>
            <w:tcW w:w="12950" w:type="dxa"/>
          </w:tcPr>
          <w:p w14:paraId="579A8193" w14:textId="4663279F" w:rsidR="00553B2A" w:rsidRPr="00EF503E" w:rsidRDefault="000172B3" w:rsidP="009D070E">
            <w:pPr>
              <w:jc w:val="center"/>
              <w:rPr>
                <w:b/>
                <w:bCs/>
              </w:rPr>
            </w:pPr>
            <w:r>
              <w:rPr>
                <w:b/>
                <w:bCs/>
              </w:rPr>
              <w:lastRenderedPageBreak/>
              <w:t xml:space="preserve">SPECIAL NOTES ABOUT CLUSTER </w:t>
            </w:r>
            <w:r w:rsidR="005E0D66">
              <w:rPr>
                <w:b/>
                <w:bCs/>
              </w:rPr>
              <w:t>4 and 5</w:t>
            </w:r>
            <w:r>
              <w:rPr>
                <w:b/>
                <w:bCs/>
              </w:rPr>
              <w:t xml:space="preserve"> AS COMPNANTS OF OVERLAPPING SISTER MODULES</w:t>
            </w:r>
          </w:p>
          <w:p w14:paraId="3E800D81" w14:textId="77777777" w:rsidR="00553B2A" w:rsidRDefault="00553B2A" w:rsidP="000172B3"/>
          <w:p w14:paraId="43450173" w14:textId="09DD8F9E" w:rsidR="00DA6E5F" w:rsidRDefault="00553B2A" w:rsidP="000172B3">
            <w:r>
              <w:t xml:space="preserve">The above outline details 5 clusters. </w:t>
            </w:r>
            <w:r w:rsidR="00EF503E">
              <w:t xml:space="preserve">Although this module will provide an overview of clusters 4 and 5, it will not go into great detail because these clusters are to be presented in another module. However, they are summarized in this module because I wanted to maintain a certain continuity in the flow of activities and procedures that constitute the TLC program. </w:t>
            </w:r>
            <w:r w:rsidR="00A52365">
              <w:t>Therefore, the clusters will be presented and related topics within the clusters will be briefly explored but it will not constitute full training</w:t>
            </w:r>
            <w:r w:rsidR="00C376D2">
              <w:t xml:space="preserve"> </w:t>
            </w:r>
            <w:r w:rsidR="00C747A3">
              <w:t xml:space="preserve">as outlined in the flow chart and details above. Those details will be fleshed out in a companion module instead. However, here is an overview of the </w:t>
            </w:r>
            <w:r w:rsidR="009D070E">
              <w:t>companion module will relate to the summary in this module</w:t>
            </w:r>
            <w:r w:rsidR="005E0D66">
              <w:t>:</w:t>
            </w:r>
            <w:r w:rsidR="009D070E">
              <w:t xml:space="preserve"> </w:t>
            </w:r>
          </w:p>
          <w:p w14:paraId="13DB5C92" w14:textId="617AFB0B" w:rsidR="000172B3" w:rsidRDefault="000172B3" w:rsidP="000172B3"/>
          <w:p w14:paraId="45FDC311" w14:textId="77777777" w:rsidR="000172B3" w:rsidRDefault="000172B3" w:rsidP="000172B3"/>
          <w:p w14:paraId="1CDEE866" w14:textId="77777777" w:rsidR="000172B3" w:rsidRDefault="000172B3" w:rsidP="000172B3"/>
          <w:p w14:paraId="6BA88BB9" w14:textId="2E864F3F" w:rsidR="009D070E" w:rsidRDefault="00DA6E5F" w:rsidP="000572F1">
            <w:pPr>
              <w:rPr>
                <w:noProof/>
              </w:rPr>
            </w:pPr>
            <w:r>
              <w:rPr>
                <w:noProof/>
              </w:rPr>
              <w:t xml:space="preserve">                                 </w:t>
            </w:r>
            <w:r w:rsidR="005E0D66">
              <w:rPr>
                <w:noProof/>
              </w:rPr>
              <w:t xml:space="preserve">             </w:t>
            </w:r>
            <w:r>
              <w:rPr>
                <w:noProof/>
              </w:rPr>
              <w:t xml:space="preserve">        </w:t>
            </w:r>
            <w:r>
              <w:rPr>
                <w:noProof/>
              </w:rPr>
              <w:drawing>
                <wp:inline distT="0" distB="0" distL="0" distR="0" wp14:anchorId="27EA615B" wp14:editId="7AAF8729">
                  <wp:extent cx="4648036" cy="2612431"/>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32">
                            <a:extLst>
                              <a:ext uri="{28A0092B-C50C-407E-A947-70E740481C1C}">
                                <a14:useLocalDpi xmlns:a14="http://schemas.microsoft.com/office/drawing/2010/main" val="0"/>
                              </a:ext>
                            </a:extLst>
                          </a:blip>
                          <a:srcRect l="24216" t="22560" r="12369" b="14041"/>
                          <a:stretch/>
                        </pic:blipFill>
                        <pic:spPr bwMode="auto">
                          <a:xfrm>
                            <a:off x="0" y="0"/>
                            <a:ext cx="4674438" cy="262727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19AF495" w14:textId="60A5EA05" w:rsidR="000172B3" w:rsidRDefault="000172B3" w:rsidP="000572F1">
            <w:pPr>
              <w:rPr>
                <w:noProof/>
              </w:rPr>
            </w:pPr>
          </w:p>
          <w:p w14:paraId="580F9F40" w14:textId="6A5D477E" w:rsidR="000172B3" w:rsidRDefault="000172B3" w:rsidP="000572F1">
            <w:pPr>
              <w:rPr>
                <w:noProof/>
              </w:rPr>
            </w:pPr>
          </w:p>
          <w:p w14:paraId="178CA689" w14:textId="77777777" w:rsidR="000172B3" w:rsidRDefault="000172B3" w:rsidP="000572F1"/>
          <w:p w14:paraId="1AA831F7" w14:textId="0CD7CCB3" w:rsidR="009D070E" w:rsidRDefault="005E0D66" w:rsidP="000572F1">
            <w:r>
              <w:t xml:space="preserve">The original flowchart was not revised on page 3 because the companion module will follow the original flow chart. </w:t>
            </w:r>
            <w:r w:rsidR="00A94A99">
              <w:t xml:space="preserve">Thus, to keep the two modules aligned the original flowchart was left intact. </w:t>
            </w:r>
            <w:r>
              <w:t xml:space="preserve">However, the specific details that will be touched upon in this module can be better </w:t>
            </w:r>
            <w:r w:rsidR="00A94A99">
              <w:t>examined within the 4</w:t>
            </w:r>
            <w:r w:rsidR="00A94A99" w:rsidRPr="00A94A99">
              <w:rPr>
                <w:vertAlign w:val="superscript"/>
              </w:rPr>
              <w:t>th</w:t>
            </w:r>
            <w:r w:rsidR="00A94A99">
              <w:t xml:space="preserve"> and 5</w:t>
            </w:r>
            <w:r w:rsidR="00A94A99" w:rsidRPr="00A94A99">
              <w:rPr>
                <w:vertAlign w:val="superscript"/>
              </w:rPr>
              <w:t>th</w:t>
            </w:r>
            <w:r w:rsidR="00A94A99">
              <w:t xml:space="preserve"> </w:t>
            </w:r>
            <w:r>
              <w:t>cluster</w:t>
            </w:r>
            <w:r w:rsidR="00A94A99">
              <w:t>s</w:t>
            </w:r>
            <w:r>
              <w:t xml:space="preserve">. The simplified flowchart only represents the </w:t>
            </w:r>
            <w:r w:rsidR="000172B3">
              <w:t>4</w:t>
            </w:r>
            <w:r w:rsidR="000172B3" w:rsidRPr="000172B3">
              <w:rPr>
                <w:vertAlign w:val="superscript"/>
              </w:rPr>
              <w:t>th</w:t>
            </w:r>
            <w:r w:rsidR="000172B3">
              <w:t xml:space="preserve"> and 5</w:t>
            </w:r>
            <w:r w:rsidR="000172B3" w:rsidRPr="000172B3">
              <w:rPr>
                <w:vertAlign w:val="superscript"/>
              </w:rPr>
              <w:t>th</w:t>
            </w:r>
            <w:r w:rsidR="000172B3">
              <w:t xml:space="preserve"> clusters </w:t>
            </w:r>
            <w:r>
              <w:t>applicable to this module, not the combined experience of both modules.</w:t>
            </w:r>
            <w:r w:rsidR="000172B3">
              <w:t xml:space="preserve"> </w:t>
            </w:r>
            <w:r>
              <w:t>Both modules will provide comprehensive training for onboarding students through the TLC program. Thus, they are considered to be companion modules</w:t>
            </w:r>
            <w:r w:rsidR="000172B3">
              <w:t xml:space="preserve"> and some overlap between the two will occur. </w:t>
            </w:r>
          </w:p>
        </w:tc>
      </w:tr>
    </w:tbl>
    <w:p w14:paraId="522FF6A8" w14:textId="6EE0CA6E" w:rsidR="003762D1" w:rsidRDefault="003762D1" w:rsidP="000572F1">
      <w:pPr>
        <w:sectPr w:rsidR="003762D1" w:rsidSect="00CA4643">
          <w:pgSz w:w="15840" w:h="12240" w:orient="landscape"/>
          <w:pgMar w:top="1440" w:right="1440" w:bottom="1440" w:left="1440" w:header="720" w:footer="720" w:gutter="0"/>
          <w:cols w:space="720"/>
          <w:docGrid w:linePitch="360"/>
        </w:sectPr>
      </w:pPr>
    </w:p>
    <w:p w14:paraId="2921074D" w14:textId="5C415A3E" w:rsidR="000572F1" w:rsidRPr="000572F1" w:rsidRDefault="00147B6B" w:rsidP="000572F1">
      <w:r w:rsidRPr="002C49DE">
        <w:rPr>
          <w:b/>
          <w:bCs/>
          <w:noProof/>
        </w:rPr>
        <w:lastRenderedPageBreak/>
        <mc:AlternateContent>
          <mc:Choice Requires="wps">
            <w:drawing>
              <wp:anchor distT="91440" distB="91440" distL="114300" distR="114300" simplePos="0" relativeHeight="251718656" behindDoc="0" locked="0" layoutInCell="1" allowOverlap="1" wp14:anchorId="7AB6BC49" wp14:editId="3FAFAF24">
                <wp:simplePos x="0" y="0"/>
                <wp:positionH relativeFrom="margin">
                  <wp:posOffset>241300</wp:posOffset>
                </wp:positionH>
                <wp:positionV relativeFrom="paragraph">
                  <wp:posOffset>0</wp:posOffset>
                </wp:positionV>
                <wp:extent cx="5600700" cy="8876030"/>
                <wp:effectExtent l="0" t="0" r="0" b="12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8876030"/>
                        </a:xfrm>
                        <a:prstGeom prst="rect">
                          <a:avLst/>
                        </a:prstGeom>
                        <a:noFill/>
                        <a:ln w="9525">
                          <a:noFill/>
                          <a:miter lim="800000"/>
                          <a:headEnd/>
                          <a:tailEnd/>
                        </a:ln>
                      </wps:spPr>
                      <wps:txbx>
                        <w:txbxContent>
                          <w:p w14:paraId="0F094553" w14:textId="48D488CA" w:rsidR="00147B6B" w:rsidRPr="00901A29" w:rsidRDefault="00147B6B" w:rsidP="00147B6B">
                            <w:pPr>
                              <w:pBdr>
                                <w:top w:val="single" w:sz="36" w:space="6" w:color="000000" w:themeColor="text1"/>
                                <w:bottom w:val="single" w:sz="18" w:space="6" w:color="A8D08D" w:themeColor="accent6" w:themeTint="99"/>
                              </w:pBdr>
                              <w:spacing w:after="0"/>
                              <w:jc w:val="center"/>
                              <w:rPr>
                                <w:rStyle w:val="PlaceholderText"/>
                                <w:b/>
                                <w:bCs/>
                                <w:i/>
                                <w:iCs/>
                                <w:color w:val="404040" w:themeColor="text1" w:themeTint="BF"/>
                                <w:sz w:val="27"/>
                                <w:szCs w:val="27"/>
                              </w:rPr>
                            </w:pPr>
                            <w:bookmarkStart w:id="3" w:name="_Hlk89796807"/>
                            <w:r>
                              <w:rPr>
                                <w:rStyle w:val="PlaceholderText"/>
                                <w:b/>
                                <w:bCs/>
                                <w:i/>
                                <w:iCs/>
                                <w:color w:val="404040" w:themeColor="text1" w:themeTint="BF"/>
                                <w:sz w:val="27"/>
                                <w:szCs w:val="27"/>
                              </w:rPr>
                              <w:t>Implementation Plan</w:t>
                            </w:r>
                          </w:p>
                          <w:bookmarkEnd w:id="3"/>
                          <w:p w14:paraId="71B54D6D" w14:textId="77777777" w:rsidR="00147B6B" w:rsidRDefault="00147B6B" w:rsidP="00147B6B">
                            <w:pPr>
                              <w:pBdr>
                                <w:top w:val="single" w:sz="36" w:space="6" w:color="000000" w:themeColor="text1"/>
                                <w:bottom w:val="single" w:sz="18" w:space="6" w:color="A8D08D" w:themeColor="accent6" w:themeTint="99"/>
                              </w:pBdr>
                              <w:spacing w:after="0"/>
                              <w:rPr>
                                <w:rStyle w:val="PlaceholderText"/>
                                <w:b/>
                                <w:bCs/>
                                <w:color w:val="404040" w:themeColor="text1" w:themeTint="BF"/>
                              </w:rPr>
                            </w:pPr>
                          </w:p>
                          <w:p w14:paraId="3F3C47C0" w14:textId="00E4429B" w:rsidR="00461F62" w:rsidRDefault="00461F62" w:rsidP="00147B6B">
                            <w:pPr>
                              <w:pBdr>
                                <w:top w:val="single" w:sz="36" w:space="6" w:color="000000" w:themeColor="text1"/>
                                <w:bottom w:val="single" w:sz="18" w:space="6" w:color="A8D08D" w:themeColor="accent6" w:themeTint="99"/>
                              </w:pBdr>
                              <w:spacing w:after="0"/>
                            </w:pPr>
                            <w:r>
                              <w:t xml:space="preserve">The learner for this module will be a college educated, preferably with teaching experience of some kind. However, the learner will not necessarily have taught GED level courses </w:t>
                            </w:r>
                            <w:r w:rsidR="0019520F">
                              <w:t xml:space="preserve">or English as a second language. </w:t>
                            </w:r>
                          </w:p>
                          <w:p w14:paraId="4FDBD98C" w14:textId="4035B444" w:rsidR="0019520F" w:rsidRDefault="0019520F" w:rsidP="00147B6B">
                            <w:pPr>
                              <w:pBdr>
                                <w:top w:val="single" w:sz="36" w:space="6" w:color="000000" w:themeColor="text1"/>
                                <w:bottom w:val="single" w:sz="18" w:space="6" w:color="A8D08D" w:themeColor="accent6" w:themeTint="99"/>
                              </w:pBdr>
                              <w:spacing w:after="0"/>
                            </w:pPr>
                          </w:p>
                          <w:p w14:paraId="0E8E5779" w14:textId="0B6DD4D9" w:rsidR="009337EA" w:rsidRDefault="0019520F" w:rsidP="00147B6B">
                            <w:pPr>
                              <w:pBdr>
                                <w:top w:val="single" w:sz="36" w:space="6" w:color="000000" w:themeColor="text1"/>
                                <w:bottom w:val="single" w:sz="18" w:space="6" w:color="A8D08D" w:themeColor="accent6" w:themeTint="99"/>
                              </w:pBdr>
                              <w:spacing w:after="0"/>
                            </w:pPr>
                            <w:r>
                              <w:t xml:space="preserve">Any of my classmates would fit the profile of such a learner. To this end, I have already procured a promise from one of my classmates to pilot my module, and I have agreed to pilot hers in return. I have another outstanding request for a similar arrangement for a second classmate. </w:t>
                            </w:r>
                            <w:r w:rsidR="009337EA">
                              <w:t xml:space="preserve">This is the most promising pool of testers for implementation. </w:t>
                            </w:r>
                            <w:r>
                              <w:t xml:space="preserve">Additionally, I reached out to my sister, who is a school psychologist, and asked if she would have time to participate in the pilot of my module. </w:t>
                            </w:r>
                          </w:p>
                          <w:p w14:paraId="73F51AA0" w14:textId="77777777" w:rsidR="009337EA" w:rsidRDefault="009337EA" w:rsidP="00147B6B">
                            <w:pPr>
                              <w:pBdr>
                                <w:top w:val="single" w:sz="36" w:space="6" w:color="000000" w:themeColor="text1"/>
                                <w:bottom w:val="single" w:sz="18" w:space="6" w:color="A8D08D" w:themeColor="accent6" w:themeTint="99"/>
                              </w:pBdr>
                              <w:spacing w:after="0"/>
                            </w:pPr>
                          </w:p>
                          <w:p w14:paraId="6D3C10A5" w14:textId="2E0A99B8" w:rsidR="00DA6E5F" w:rsidRDefault="00EE2AA1" w:rsidP="00147B6B">
                            <w:pPr>
                              <w:pBdr>
                                <w:top w:val="single" w:sz="36" w:space="6" w:color="000000" w:themeColor="text1"/>
                                <w:bottom w:val="single" w:sz="18" w:space="6" w:color="A8D08D" w:themeColor="accent6" w:themeTint="99"/>
                              </w:pBdr>
                              <w:spacing w:after="0"/>
                            </w:pPr>
                            <w:r>
                              <w:t xml:space="preserve">Other possibilities for testers include colleagues at work, and the head of the TLC department. However, I am concerned that my colleagues and bosses will not have time to commit to testing an hour-long module. It was a challenge to get time to interview them when it was required and I was only able to garner 15 minutes or so at a time. One final possibility might involve piloting the program on a new hire in my organization, MCC. We are hiring new instructors again so there is a possibility that this could happen. However, hiring timelines are not always fast and so I can not count on this taking place in time for the deadline required by this class. </w:t>
                            </w:r>
                          </w:p>
                          <w:p w14:paraId="041E4D5C" w14:textId="299F76E2" w:rsidR="00DA6E5F" w:rsidRDefault="00DA6E5F" w:rsidP="00DA6E5F">
                            <w:pPr>
                              <w:pBdr>
                                <w:top w:val="single" w:sz="36" w:space="6" w:color="000000" w:themeColor="text1"/>
                                <w:bottom w:val="single" w:sz="18" w:space="6" w:color="A8D08D" w:themeColor="accent6" w:themeTint="99"/>
                              </w:pBdr>
                              <w:spacing w:after="0"/>
                              <w:jc w:val="center"/>
                              <w:rPr>
                                <w:rStyle w:val="PlaceholderText"/>
                                <w:b/>
                                <w:bCs/>
                                <w:i/>
                                <w:iCs/>
                                <w:color w:val="404040" w:themeColor="text1" w:themeTint="BF"/>
                                <w:sz w:val="27"/>
                                <w:szCs w:val="27"/>
                              </w:rPr>
                            </w:pPr>
                            <w:r>
                              <w:rPr>
                                <w:rStyle w:val="PlaceholderText"/>
                                <w:b/>
                                <w:bCs/>
                                <w:i/>
                                <w:iCs/>
                                <w:color w:val="404040" w:themeColor="text1" w:themeTint="BF"/>
                                <w:sz w:val="27"/>
                                <w:szCs w:val="27"/>
                              </w:rPr>
                              <w:t>Implementation Plan</w:t>
                            </w:r>
                            <w:r w:rsidR="000D2936">
                              <w:rPr>
                                <w:rStyle w:val="PlaceholderText"/>
                                <w:b/>
                                <w:bCs/>
                                <w:i/>
                                <w:iCs/>
                                <w:color w:val="404040" w:themeColor="text1" w:themeTint="BF"/>
                                <w:sz w:val="27"/>
                                <w:szCs w:val="27"/>
                              </w:rPr>
                              <w:t xml:space="preserve"> Developments</w:t>
                            </w:r>
                          </w:p>
                          <w:p w14:paraId="65A0944A" w14:textId="77777777" w:rsidR="000D2936" w:rsidRPr="00901A29" w:rsidRDefault="000D2936" w:rsidP="000D2936">
                            <w:pPr>
                              <w:pBdr>
                                <w:top w:val="single" w:sz="36" w:space="6" w:color="000000" w:themeColor="text1"/>
                                <w:bottom w:val="single" w:sz="18" w:space="6" w:color="A8D08D" w:themeColor="accent6" w:themeTint="99"/>
                              </w:pBdr>
                              <w:spacing w:after="0"/>
                              <w:rPr>
                                <w:rStyle w:val="PlaceholderText"/>
                                <w:b/>
                                <w:bCs/>
                                <w:i/>
                                <w:iCs/>
                                <w:color w:val="404040" w:themeColor="text1" w:themeTint="BF"/>
                                <w:sz w:val="27"/>
                                <w:szCs w:val="27"/>
                              </w:rPr>
                            </w:pPr>
                          </w:p>
                          <w:p w14:paraId="68E4A6BC" w14:textId="1AF62E62" w:rsidR="000D2936" w:rsidRDefault="000D2936" w:rsidP="00B55C10">
                            <w:pPr>
                              <w:pBdr>
                                <w:top w:val="single" w:sz="36" w:space="6" w:color="000000" w:themeColor="text1"/>
                                <w:bottom w:val="single" w:sz="18" w:space="6" w:color="A8D08D" w:themeColor="accent6" w:themeTint="99"/>
                              </w:pBdr>
                              <w:spacing w:after="0"/>
                              <w:jc w:val="center"/>
                            </w:pPr>
                            <w:r>
                              <w:t>This module was reviewed and/or piloted by 7 people. The demographics for the testers were as follows:</w:t>
                            </w:r>
                          </w:p>
                          <w:tbl>
                            <w:tblPr>
                              <w:tblStyle w:val="TableGrid"/>
                              <w:tblW w:w="0" w:type="auto"/>
                              <w:tblLook w:val="04A0" w:firstRow="1" w:lastRow="0" w:firstColumn="1" w:lastColumn="0" w:noHBand="0" w:noVBand="1"/>
                            </w:tblPr>
                            <w:tblGrid>
                              <w:gridCol w:w="938"/>
                              <w:gridCol w:w="7585"/>
                            </w:tblGrid>
                            <w:tr w:rsidR="000D2936" w14:paraId="148C8AEB" w14:textId="77777777" w:rsidTr="000D2936">
                              <w:tc>
                                <w:tcPr>
                                  <w:tcW w:w="895" w:type="dxa"/>
                                </w:tcPr>
                                <w:p w14:paraId="04393EF2" w14:textId="09056091" w:rsidR="000D2936" w:rsidRPr="000D2936" w:rsidRDefault="000D2936" w:rsidP="00B55C10">
                                  <w:pPr>
                                    <w:jc w:val="center"/>
                                    <w:rPr>
                                      <w:b/>
                                      <w:bCs/>
                                    </w:rPr>
                                  </w:pPr>
                                  <w:r w:rsidRPr="000D2936">
                                    <w:rPr>
                                      <w:b/>
                                      <w:bCs/>
                                    </w:rPr>
                                    <w:t>TESTER:</w:t>
                                  </w:r>
                                </w:p>
                              </w:tc>
                              <w:tc>
                                <w:tcPr>
                                  <w:tcW w:w="7613" w:type="dxa"/>
                                </w:tcPr>
                                <w:p w14:paraId="233071DA" w14:textId="3CEBCC2C" w:rsidR="000D2936" w:rsidRPr="000D2936" w:rsidRDefault="00B55C10" w:rsidP="00B55C10">
                                  <w:pPr>
                                    <w:jc w:val="center"/>
                                    <w:rPr>
                                      <w:b/>
                                      <w:bCs/>
                                    </w:rPr>
                                  </w:pPr>
                                  <w:r>
                                    <w:rPr>
                                      <w:b/>
                                      <w:bCs/>
                                    </w:rPr>
                                    <w:t>Tester Characteristics</w:t>
                                  </w:r>
                                  <w:r w:rsidR="000D2936" w:rsidRPr="000D2936">
                                    <w:rPr>
                                      <w:b/>
                                      <w:bCs/>
                                    </w:rPr>
                                    <w:t>:</w:t>
                                  </w:r>
                                </w:p>
                              </w:tc>
                            </w:tr>
                            <w:tr w:rsidR="000D2936" w14:paraId="1F1C5AAA" w14:textId="77777777" w:rsidTr="000D2936">
                              <w:tc>
                                <w:tcPr>
                                  <w:tcW w:w="895" w:type="dxa"/>
                                </w:tcPr>
                                <w:p w14:paraId="4273A3A6" w14:textId="77777777" w:rsidR="000D2936" w:rsidRPr="000D2936" w:rsidRDefault="000D2936" w:rsidP="000D2936">
                                  <w:pPr>
                                    <w:jc w:val="center"/>
                                    <w:rPr>
                                      <w:b/>
                                      <w:bCs/>
                                      <w:sz w:val="20"/>
                                      <w:szCs w:val="20"/>
                                    </w:rPr>
                                  </w:pPr>
                                </w:p>
                                <w:p w14:paraId="167992F5" w14:textId="77777777" w:rsidR="000D2936" w:rsidRPr="000D2936" w:rsidRDefault="000D2936" w:rsidP="000D2936">
                                  <w:pPr>
                                    <w:jc w:val="center"/>
                                    <w:rPr>
                                      <w:b/>
                                      <w:bCs/>
                                      <w:sz w:val="20"/>
                                      <w:szCs w:val="20"/>
                                    </w:rPr>
                                  </w:pPr>
                                  <w:r w:rsidRPr="000D2936">
                                    <w:rPr>
                                      <w:b/>
                                      <w:bCs/>
                                      <w:sz w:val="20"/>
                                      <w:szCs w:val="20"/>
                                    </w:rPr>
                                    <w:t>1.</w:t>
                                  </w:r>
                                </w:p>
                                <w:p w14:paraId="6EBA213A" w14:textId="17258C06" w:rsidR="000D2936" w:rsidRPr="000D2936" w:rsidRDefault="000D2936" w:rsidP="000D2936">
                                  <w:pPr>
                                    <w:jc w:val="center"/>
                                    <w:rPr>
                                      <w:b/>
                                      <w:bCs/>
                                      <w:sz w:val="20"/>
                                      <w:szCs w:val="20"/>
                                    </w:rPr>
                                  </w:pPr>
                                </w:p>
                              </w:tc>
                              <w:tc>
                                <w:tcPr>
                                  <w:tcW w:w="7613" w:type="dxa"/>
                                </w:tcPr>
                                <w:p w14:paraId="460B36DD" w14:textId="77777777" w:rsidR="000D2936" w:rsidRDefault="000D2936" w:rsidP="00147B6B">
                                  <w:pPr>
                                    <w:rPr>
                                      <w:sz w:val="20"/>
                                      <w:szCs w:val="20"/>
                                    </w:rPr>
                                  </w:pPr>
                                </w:p>
                                <w:p w14:paraId="75998F53" w14:textId="1945BF54" w:rsidR="00B55C10" w:rsidRPr="000D2936" w:rsidRDefault="00B55C10" w:rsidP="00147B6B">
                                  <w:pPr>
                                    <w:rPr>
                                      <w:sz w:val="20"/>
                                      <w:szCs w:val="20"/>
                                    </w:rPr>
                                  </w:pPr>
                                  <w:r>
                                    <w:rPr>
                                      <w:sz w:val="20"/>
                                      <w:szCs w:val="20"/>
                                    </w:rPr>
                                    <w:t xml:space="preserve">Purdue Learning and Design student currently working as an instructional designer. </w:t>
                                  </w:r>
                                </w:p>
                              </w:tc>
                            </w:tr>
                            <w:tr w:rsidR="000D2936" w14:paraId="370D56C0" w14:textId="77777777" w:rsidTr="000D2936">
                              <w:tc>
                                <w:tcPr>
                                  <w:tcW w:w="895" w:type="dxa"/>
                                </w:tcPr>
                                <w:p w14:paraId="1D81D9B3" w14:textId="77777777" w:rsidR="000D2936" w:rsidRPr="000D2936" w:rsidRDefault="000D2936" w:rsidP="000D2936">
                                  <w:pPr>
                                    <w:jc w:val="center"/>
                                    <w:rPr>
                                      <w:b/>
                                      <w:bCs/>
                                      <w:sz w:val="20"/>
                                      <w:szCs w:val="20"/>
                                    </w:rPr>
                                  </w:pPr>
                                </w:p>
                                <w:p w14:paraId="24F2B108" w14:textId="77777777" w:rsidR="000D2936" w:rsidRPr="000D2936" w:rsidRDefault="000D2936" w:rsidP="000D2936">
                                  <w:pPr>
                                    <w:jc w:val="center"/>
                                    <w:rPr>
                                      <w:b/>
                                      <w:bCs/>
                                      <w:sz w:val="20"/>
                                      <w:szCs w:val="20"/>
                                    </w:rPr>
                                  </w:pPr>
                                  <w:r w:rsidRPr="000D2936">
                                    <w:rPr>
                                      <w:b/>
                                      <w:bCs/>
                                      <w:sz w:val="20"/>
                                      <w:szCs w:val="20"/>
                                    </w:rPr>
                                    <w:t>2.</w:t>
                                  </w:r>
                                </w:p>
                                <w:p w14:paraId="1DCEFACF" w14:textId="51076D23" w:rsidR="000D2936" w:rsidRPr="000D2936" w:rsidRDefault="000D2936" w:rsidP="000D2936">
                                  <w:pPr>
                                    <w:jc w:val="center"/>
                                    <w:rPr>
                                      <w:b/>
                                      <w:bCs/>
                                      <w:sz w:val="20"/>
                                      <w:szCs w:val="20"/>
                                    </w:rPr>
                                  </w:pPr>
                                </w:p>
                              </w:tc>
                              <w:tc>
                                <w:tcPr>
                                  <w:tcW w:w="7613" w:type="dxa"/>
                                </w:tcPr>
                                <w:p w14:paraId="72C48931" w14:textId="77777777" w:rsidR="000D2936" w:rsidRDefault="000D2936" w:rsidP="00147B6B">
                                  <w:pPr>
                                    <w:rPr>
                                      <w:sz w:val="20"/>
                                      <w:szCs w:val="20"/>
                                    </w:rPr>
                                  </w:pPr>
                                </w:p>
                                <w:p w14:paraId="2878A2E1" w14:textId="23C9A6ED" w:rsidR="00B55C10" w:rsidRPr="000D2936" w:rsidRDefault="00B55C10" w:rsidP="00147B6B">
                                  <w:pPr>
                                    <w:rPr>
                                      <w:sz w:val="20"/>
                                      <w:szCs w:val="20"/>
                                    </w:rPr>
                                  </w:pPr>
                                  <w:r>
                                    <w:rPr>
                                      <w:sz w:val="20"/>
                                      <w:szCs w:val="20"/>
                                    </w:rPr>
                                    <w:t>Purdue Learning and Design student currently working as an educator.</w:t>
                                  </w:r>
                                </w:p>
                              </w:tc>
                            </w:tr>
                            <w:tr w:rsidR="000D2936" w14:paraId="6B98DD1F" w14:textId="77777777" w:rsidTr="000D2936">
                              <w:tc>
                                <w:tcPr>
                                  <w:tcW w:w="895" w:type="dxa"/>
                                </w:tcPr>
                                <w:p w14:paraId="10F22B65" w14:textId="77777777" w:rsidR="000D2936" w:rsidRPr="000D2936" w:rsidRDefault="000D2936" w:rsidP="000D2936">
                                  <w:pPr>
                                    <w:jc w:val="center"/>
                                    <w:rPr>
                                      <w:b/>
                                      <w:bCs/>
                                      <w:sz w:val="20"/>
                                      <w:szCs w:val="20"/>
                                    </w:rPr>
                                  </w:pPr>
                                </w:p>
                                <w:p w14:paraId="407CE622" w14:textId="77777777" w:rsidR="000D2936" w:rsidRPr="000D2936" w:rsidRDefault="000D2936" w:rsidP="000D2936">
                                  <w:pPr>
                                    <w:jc w:val="center"/>
                                    <w:rPr>
                                      <w:b/>
                                      <w:bCs/>
                                      <w:sz w:val="20"/>
                                      <w:szCs w:val="20"/>
                                    </w:rPr>
                                  </w:pPr>
                                  <w:r w:rsidRPr="000D2936">
                                    <w:rPr>
                                      <w:b/>
                                      <w:bCs/>
                                      <w:sz w:val="20"/>
                                      <w:szCs w:val="20"/>
                                    </w:rPr>
                                    <w:t>3.</w:t>
                                  </w:r>
                                </w:p>
                                <w:p w14:paraId="15C5C265" w14:textId="0D7E472B" w:rsidR="000D2936" w:rsidRPr="000D2936" w:rsidRDefault="000D2936" w:rsidP="000D2936">
                                  <w:pPr>
                                    <w:jc w:val="center"/>
                                    <w:rPr>
                                      <w:b/>
                                      <w:bCs/>
                                      <w:sz w:val="20"/>
                                      <w:szCs w:val="20"/>
                                    </w:rPr>
                                  </w:pPr>
                                </w:p>
                              </w:tc>
                              <w:tc>
                                <w:tcPr>
                                  <w:tcW w:w="7613" w:type="dxa"/>
                                </w:tcPr>
                                <w:p w14:paraId="771F6528" w14:textId="77777777" w:rsidR="000D2936" w:rsidRDefault="000D2936" w:rsidP="00147B6B">
                                  <w:pPr>
                                    <w:rPr>
                                      <w:sz w:val="20"/>
                                      <w:szCs w:val="20"/>
                                    </w:rPr>
                                  </w:pPr>
                                </w:p>
                                <w:p w14:paraId="5EBF4A79" w14:textId="7C3A150B" w:rsidR="00B55C10" w:rsidRPr="000D2936" w:rsidRDefault="00B55C10" w:rsidP="00147B6B">
                                  <w:pPr>
                                    <w:rPr>
                                      <w:sz w:val="20"/>
                                      <w:szCs w:val="20"/>
                                    </w:rPr>
                                  </w:pPr>
                                  <w:r>
                                    <w:rPr>
                                      <w:sz w:val="20"/>
                                      <w:szCs w:val="20"/>
                                    </w:rPr>
                                    <w:t xml:space="preserve">Educational Psychologist with extensive testing and testing design experience. Fits the profile of potential target audience. </w:t>
                                  </w:r>
                                </w:p>
                              </w:tc>
                            </w:tr>
                            <w:tr w:rsidR="000D2936" w14:paraId="1EE8FEA2" w14:textId="77777777" w:rsidTr="000D2936">
                              <w:tc>
                                <w:tcPr>
                                  <w:tcW w:w="895" w:type="dxa"/>
                                </w:tcPr>
                                <w:p w14:paraId="07DD59AA" w14:textId="77777777" w:rsidR="000D2936" w:rsidRPr="000D2936" w:rsidRDefault="000D2936" w:rsidP="000D2936">
                                  <w:pPr>
                                    <w:jc w:val="center"/>
                                    <w:rPr>
                                      <w:b/>
                                      <w:bCs/>
                                      <w:sz w:val="20"/>
                                      <w:szCs w:val="20"/>
                                    </w:rPr>
                                  </w:pPr>
                                </w:p>
                                <w:p w14:paraId="0A41820C" w14:textId="77777777" w:rsidR="000D2936" w:rsidRPr="000D2936" w:rsidRDefault="000D2936" w:rsidP="000D2936">
                                  <w:pPr>
                                    <w:jc w:val="center"/>
                                    <w:rPr>
                                      <w:b/>
                                      <w:bCs/>
                                      <w:sz w:val="20"/>
                                      <w:szCs w:val="20"/>
                                    </w:rPr>
                                  </w:pPr>
                                  <w:r w:rsidRPr="000D2936">
                                    <w:rPr>
                                      <w:b/>
                                      <w:bCs/>
                                      <w:sz w:val="20"/>
                                      <w:szCs w:val="20"/>
                                    </w:rPr>
                                    <w:t>4.</w:t>
                                  </w:r>
                                </w:p>
                                <w:p w14:paraId="6267CDF2" w14:textId="129571F5" w:rsidR="000D2936" w:rsidRPr="000D2936" w:rsidRDefault="000D2936" w:rsidP="000D2936">
                                  <w:pPr>
                                    <w:jc w:val="center"/>
                                    <w:rPr>
                                      <w:b/>
                                      <w:bCs/>
                                      <w:sz w:val="20"/>
                                      <w:szCs w:val="20"/>
                                    </w:rPr>
                                  </w:pPr>
                                </w:p>
                              </w:tc>
                              <w:tc>
                                <w:tcPr>
                                  <w:tcW w:w="7613" w:type="dxa"/>
                                </w:tcPr>
                                <w:p w14:paraId="4F3042D1" w14:textId="77777777" w:rsidR="000D2936" w:rsidRDefault="000D2936" w:rsidP="00147B6B">
                                  <w:pPr>
                                    <w:rPr>
                                      <w:sz w:val="20"/>
                                      <w:szCs w:val="20"/>
                                    </w:rPr>
                                  </w:pPr>
                                </w:p>
                                <w:p w14:paraId="4354951B" w14:textId="3364EDB0" w:rsidR="00B55C10" w:rsidRPr="000D2936" w:rsidRDefault="00B55C10" w:rsidP="00147B6B">
                                  <w:pPr>
                                    <w:rPr>
                                      <w:sz w:val="20"/>
                                      <w:szCs w:val="20"/>
                                    </w:rPr>
                                  </w:pPr>
                                  <w:r>
                                    <w:rPr>
                                      <w:sz w:val="20"/>
                                      <w:szCs w:val="20"/>
                                    </w:rPr>
                                    <w:t>Project manger with extensive experience organizing materials and communicating with audiences in the corporate setting.</w:t>
                                  </w:r>
                                </w:p>
                              </w:tc>
                            </w:tr>
                            <w:tr w:rsidR="000D2936" w14:paraId="5FD8874B" w14:textId="77777777" w:rsidTr="000D2936">
                              <w:tc>
                                <w:tcPr>
                                  <w:tcW w:w="895" w:type="dxa"/>
                                </w:tcPr>
                                <w:p w14:paraId="1DF36599" w14:textId="77777777" w:rsidR="000D2936" w:rsidRPr="000D2936" w:rsidRDefault="000D2936" w:rsidP="000D2936">
                                  <w:pPr>
                                    <w:jc w:val="center"/>
                                    <w:rPr>
                                      <w:b/>
                                      <w:bCs/>
                                      <w:sz w:val="20"/>
                                      <w:szCs w:val="20"/>
                                    </w:rPr>
                                  </w:pPr>
                                </w:p>
                                <w:p w14:paraId="76C52B8B" w14:textId="77777777" w:rsidR="000D2936" w:rsidRPr="000D2936" w:rsidRDefault="000D2936" w:rsidP="000D2936">
                                  <w:pPr>
                                    <w:jc w:val="center"/>
                                    <w:rPr>
                                      <w:b/>
                                      <w:bCs/>
                                      <w:sz w:val="20"/>
                                      <w:szCs w:val="20"/>
                                    </w:rPr>
                                  </w:pPr>
                                  <w:r w:rsidRPr="000D2936">
                                    <w:rPr>
                                      <w:b/>
                                      <w:bCs/>
                                      <w:sz w:val="20"/>
                                      <w:szCs w:val="20"/>
                                    </w:rPr>
                                    <w:t>5.</w:t>
                                  </w:r>
                                </w:p>
                                <w:p w14:paraId="6B7D4DD0" w14:textId="616C17E0" w:rsidR="000D2936" w:rsidRPr="000D2936" w:rsidRDefault="000D2936" w:rsidP="000D2936">
                                  <w:pPr>
                                    <w:jc w:val="center"/>
                                    <w:rPr>
                                      <w:b/>
                                      <w:bCs/>
                                      <w:sz w:val="20"/>
                                      <w:szCs w:val="20"/>
                                    </w:rPr>
                                  </w:pPr>
                                </w:p>
                              </w:tc>
                              <w:tc>
                                <w:tcPr>
                                  <w:tcW w:w="7613" w:type="dxa"/>
                                </w:tcPr>
                                <w:p w14:paraId="790C4580" w14:textId="77777777" w:rsidR="000D2936" w:rsidRDefault="000D2936" w:rsidP="00147B6B">
                                  <w:pPr>
                                    <w:rPr>
                                      <w:sz w:val="20"/>
                                      <w:szCs w:val="20"/>
                                    </w:rPr>
                                  </w:pPr>
                                </w:p>
                                <w:p w14:paraId="411F10E9" w14:textId="03F110F5" w:rsidR="00B55C10" w:rsidRPr="000D2936" w:rsidRDefault="00B55C10" w:rsidP="00147B6B">
                                  <w:pPr>
                                    <w:rPr>
                                      <w:sz w:val="20"/>
                                      <w:szCs w:val="20"/>
                                    </w:rPr>
                                  </w:pPr>
                                  <w:r>
                                    <w:rPr>
                                      <w:sz w:val="20"/>
                                      <w:szCs w:val="20"/>
                                    </w:rPr>
                                    <w:t>Local business owner representing the perspective of a business leadership.</w:t>
                                  </w:r>
                                </w:p>
                              </w:tc>
                            </w:tr>
                            <w:tr w:rsidR="000D2936" w14:paraId="5725DE56" w14:textId="77777777" w:rsidTr="000D2936">
                              <w:tc>
                                <w:tcPr>
                                  <w:tcW w:w="895" w:type="dxa"/>
                                </w:tcPr>
                                <w:p w14:paraId="4F437AB6" w14:textId="77777777" w:rsidR="000D2936" w:rsidRPr="000D2936" w:rsidRDefault="000D2936" w:rsidP="000D2936">
                                  <w:pPr>
                                    <w:jc w:val="center"/>
                                    <w:rPr>
                                      <w:b/>
                                      <w:bCs/>
                                      <w:sz w:val="20"/>
                                      <w:szCs w:val="20"/>
                                    </w:rPr>
                                  </w:pPr>
                                </w:p>
                                <w:p w14:paraId="54A40705" w14:textId="77777777" w:rsidR="000D2936" w:rsidRPr="000D2936" w:rsidRDefault="000D2936" w:rsidP="000D2936">
                                  <w:pPr>
                                    <w:jc w:val="center"/>
                                    <w:rPr>
                                      <w:b/>
                                      <w:bCs/>
                                      <w:sz w:val="20"/>
                                      <w:szCs w:val="20"/>
                                    </w:rPr>
                                  </w:pPr>
                                  <w:r w:rsidRPr="000D2936">
                                    <w:rPr>
                                      <w:b/>
                                      <w:bCs/>
                                      <w:sz w:val="20"/>
                                      <w:szCs w:val="20"/>
                                    </w:rPr>
                                    <w:t>6.</w:t>
                                  </w:r>
                                </w:p>
                                <w:p w14:paraId="10CB417C" w14:textId="0ADCD354" w:rsidR="000D2936" w:rsidRPr="000D2936" w:rsidRDefault="000D2936" w:rsidP="000D2936">
                                  <w:pPr>
                                    <w:jc w:val="center"/>
                                    <w:rPr>
                                      <w:b/>
                                      <w:bCs/>
                                      <w:sz w:val="20"/>
                                      <w:szCs w:val="20"/>
                                    </w:rPr>
                                  </w:pPr>
                                </w:p>
                              </w:tc>
                              <w:tc>
                                <w:tcPr>
                                  <w:tcW w:w="7613" w:type="dxa"/>
                                </w:tcPr>
                                <w:p w14:paraId="50327165" w14:textId="77777777" w:rsidR="000D2936" w:rsidRDefault="000D2936" w:rsidP="00147B6B">
                                  <w:pPr>
                                    <w:rPr>
                                      <w:sz w:val="20"/>
                                      <w:szCs w:val="20"/>
                                    </w:rPr>
                                  </w:pPr>
                                </w:p>
                                <w:p w14:paraId="609BE17A" w14:textId="2D6CD31B" w:rsidR="00B55C10" w:rsidRPr="000D2936" w:rsidRDefault="00FD6C89" w:rsidP="00147B6B">
                                  <w:pPr>
                                    <w:rPr>
                                      <w:sz w:val="20"/>
                                      <w:szCs w:val="20"/>
                                    </w:rPr>
                                  </w:pPr>
                                  <w:r>
                                    <w:rPr>
                                      <w:sz w:val="20"/>
                                      <w:szCs w:val="20"/>
                                    </w:rPr>
                                    <w:t>Senior Aged homemaker with expertise in gerontology. Represented population that may need support with technology and tested degree of user friendliness.</w:t>
                                  </w:r>
                                </w:p>
                              </w:tc>
                            </w:tr>
                            <w:tr w:rsidR="000D2936" w14:paraId="56C62D2B" w14:textId="77777777" w:rsidTr="000D2936">
                              <w:tc>
                                <w:tcPr>
                                  <w:tcW w:w="895" w:type="dxa"/>
                                </w:tcPr>
                                <w:p w14:paraId="3B946AAA" w14:textId="77777777" w:rsidR="000D2936" w:rsidRPr="000D2936" w:rsidRDefault="000D2936" w:rsidP="000D2936">
                                  <w:pPr>
                                    <w:jc w:val="center"/>
                                    <w:rPr>
                                      <w:b/>
                                      <w:bCs/>
                                      <w:sz w:val="20"/>
                                      <w:szCs w:val="20"/>
                                    </w:rPr>
                                  </w:pPr>
                                </w:p>
                                <w:p w14:paraId="3BD7E629" w14:textId="77777777" w:rsidR="000D2936" w:rsidRPr="000D2936" w:rsidRDefault="000D2936" w:rsidP="000D2936">
                                  <w:pPr>
                                    <w:jc w:val="center"/>
                                    <w:rPr>
                                      <w:b/>
                                      <w:bCs/>
                                      <w:sz w:val="20"/>
                                      <w:szCs w:val="20"/>
                                    </w:rPr>
                                  </w:pPr>
                                  <w:r w:rsidRPr="000D2936">
                                    <w:rPr>
                                      <w:b/>
                                      <w:bCs/>
                                      <w:sz w:val="20"/>
                                      <w:szCs w:val="20"/>
                                    </w:rPr>
                                    <w:t>7.</w:t>
                                  </w:r>
                                </w:p>
                                <w:p w14:paraId="62CF5AFD" w14:textId="33AE2BED" w:rsidR="000D2936" w:rsidRPr="000D2936" w:rsidRDefault="000D2936" w:rsidP="000D2936">
                                  <w:pPr>
                                    <w:jc w:val="center"/>
                                    <w:rPr>
                                      <w:b/>
                                      <w:bCs/>
                                      <w:sz w:val="20"/>
                                      <w:szCs w:val="20"/>
                                    </w:rPr>
                                  </w:pPr>
                                </w:p>
                              </w:tc>
                              <w:tc>
                                <w:tcPr>
                                  <w:tcW w:w="7613" w:type="dxa"/>
                                </w:tcPr>
                                <w:p w14:paraId="5D831BE3" w14:textId="77777777" w:rsidR="000D2936" w:rsidRDefault="000D2936" w:rsidP="00147B6B">
                                  <w:pPr>
                                    <w:rPr>
                                      <w:sz w:val="20"/>
                                      <w:szCs w:val="20"/>
                                    </w:rPr>
                                  </w:pPr>
                                </w:p>
                                <w:p w14:paraId="47E27C45" w14:textId="5EC11EEA" w:rsidR="00FD6C89" w:rsidRPr="000D2936" w:rsidRDefault="00FD6C89" w:rsidP="00147B6B">
                                  <w:pPr>
                                    <w:rPr>
                                      <w:sz w:val="20"/>
                                      <w:szCs w:val="20"/>
                                    </w:rPr>
                                  </w:pPr>
                                  <w:r>
                                    <w:rPr>
                                      <w:sz w:val="20"/>
                                      <w:szCs w:val="20"/>
                                    </w:rPr>
                                    <w:t>Senior college student majoring in English and Digital Humanities with experience editing for a published author. Represented future target audience and provided editing expertise.</w:t>
                                  </w:r>
                                </w:p>
                              </w:tc>
                            </w:tr>
                          </w:tbl>
                          <w:p w14:paraId="1B059A17" w14:textId="61AA9A0C" w:rsidR="00DA6E5F" w:rsidRDefault="00DA6E5F" w:rsidP="00147B6B">
                            <w:pPr>
                              <w:pBdr>
                                <w:top w:val="single" w:sz="36" w:space="6" w:color="000000" w:themeColor="text1"/>
                                <w:bottom w:val="single" w:sz="18" w:space="6" w:color="A8D08D" w:themeColor="accent6" w:themeTint="99"/>
                              </w:pBdr>
                              <w:spacing w:after="0"/>
                            </w:pPr>
                          </w:p>
                          <w:p w14:paraId="7C1A8193" w14:textId="1FE9DF96" w:rsidR="00DA6E5F" w:rsidRDefault="00DA6E5F" w:rsidP="00147B6B">
                            <w:pPr>
                              <w:pBdr>
                                <w:top w:val="single" w:sz="36" w:space="6" w:color="000000" w:themeColor="text1"/>
                                <w:bottom w:val="single" w:sz="18" w:space="6" w:color="A8D08D" w:themeColor="accent6" w:themeTint="99"/>
                              </w:pBdr>
                              <w:spacing w:after="0"/>
                            </w:pPr>
                          </w:p>
                          <w:p w14:paraId="6A3348A5" w14:textId="765CE9C5" w:rsidR="00DA6E5F" w:rsidRDefault="00DA6E5F" w:rsidP="00147B6B">
                            <w:pPr>
                              <w:pBdr>
                                <w:top w:val="single" w:sz="36" w:space="6" w:color="000000" w:themeColor="text1"/>
                                <w:bottom w:val="single" w:sz="18" w:space="6" w:color="A8D08D" w:themeColor="accent6" w:themeTint="99"/>
                              </w:pBdr>
                              <w:spacing w:after="0"/>
                            </w:pPr>
                          </w:p>
                          <w:p w14:paraId="67341E1B" w14:textId="5573CEDE" w:rsidR="00DA6E5F" w:rsidRDefault="00DA6E5F" w:rsidP="00147B6B">
                            <w:pPr>
                              <w:pBdr>
                                <w:top w:val="single" w:sz="36" w:space="6" w:color="000000" w:themeColor="text1"/>
                                <w:bottom w:val="single" w:sz="18" w:space="6" w:color="A8D08D" w:themeColor="accent6" w:themeTint="99"/>
                              </w:pBdr>
                              <w:spacing w:after="0"/>
                            </w:pPr>
                          </w:p>
                          <w:p w14:paraId="56D40B6A" w14:textId="77777777" w:rsidR="00DA6E5F" w:rsidRDefault="00DA6E5F" w:rsidP="00147B6B">
                            <w:pPr>
                              <w:pBdr>
                                <w:top w:val="single" w:sz="36" w:space="6" w:color="000000" w:themeColor="text1"/>
                                <w:bottom w:val="single" w:sz="18" w:space="6" w:color="A8D08D" w:themeColor="accent6" w:themeTint="99"/>
                              </w:pBdr>
                              <w:spacing w:after="0"/>
                            </w:pPr>
                          </w:p>
                          <w:p w14:paraId="6A3DD49A" w14:textId="77777777" w:rsidR="009337EA" w:rsidRDefault="009337EA" w:rsidP="00147B6B">
                            <w:pPr>
                              <w:pBdr>
                                <w:top w:val="single" w:sz="36" w:space="6" w:color="000000" w:themeColor="text1"/>
                                <w:bottom w:val="single" w:sz="18" w:space="6" w:color="A8D08D" w:themeColor="accent6" w:themeTint="99"/>
                              </w:pBdr>
                              <w:spacing w:after="0"/>
                            </w:pPr>
                          </w:p>
                          <w:p w14:paraId="44EEA7CC" w14:textId="77777777" w:rsidR="00461F62" w:rsidRPr="00225F33" w:rsidRDefault="00461F62" w:rsidP="00147B6B">
                            <w:pPr>
                              <w:pBdr>
                                <w:top w:val="single" w:sz="36" w:space="6" w:color="000000" w:themeColor="text1"/>
                                <w:bottom w:val="single" w:sz="18" w:space="6" w:color="A8D08D" w:themeColor="accent6" w:themeTint="99"/>
                              </w:pBdr>
                              <w:spacing w:after="0"/>
                              <w:rPr>
                                <w:rStyle w:val="PlaceholderText"/>
                                <w:color w:val="404040" w:themeColor="text1" w:themeTint="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6BC49" id="_x0000_s1043" type="#_x0000_t202" style="position:absolute;margin-left:19pt;margin-top:0;width:441pt;height:698.9pt;z-index:2517186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" filled="f" stroked="f">
                <v:textbox>
                  <w:txbxContent>
                    <w:p w14:paraId="0F094553" w14:textId="48D488CA" w:rsidR="00147B6B" w:rsidRPr="00901A29" w:rsidRDefault="00147B6B" w:rsidP="00147B6B">
                      <w:pPr>
                        <w:pBdr>
                          <w:top w:val="single" w:sz="36" w:space="6" w:color="000000" w:themeColor="text1"/>
                          <w:bottom w:val="single" w:sz="18" w:space="6" w:color="A8D08D" w:themeColor="accent6" w:themeTint="99"/>
                        </w:pBdr>
                        <w:spacing w:after="0"/>
                        <w:jc w:val="center"/>
                        <w:rPr>
                          <w:rStyle w:val="PlaceholderText"/>
                          <w:b/>
                          <w:bCs/>
                          <w:i/>
                          <w:iCs/>
                          <w:color w:val="404040" w:themeColor="text1" w:themeTint="BF"/>
                          <w:sz w:val="27"/>
                          <w:szCs w:val="27"/>
                        </w:rPr>
                      </w:pPr>
                      <w:bookmarkStart w:id="4" w:name="_Hlk89796807"/>
                      <w:r>
                        <w:rPr>
                          <w:rStyle w:val="PlaceholderText"/>
                          <w:b/>
                          <w:bCs/>
                          <w:i/>
                          <w:iCs/>
                          <w:color w:val="404040" w:themeColor="text1" w:themeTint="BF"/>
                          <w:sz w:val="27"/>
                          <w:szCs w:val="27"/>
                        </w:rPr>
                        <w:t>Implementation Plan</w:t>
                      </w:r>
                    </w:p>
                    <w:bookmarkEnd w:id="4"/>
                    <w:p w14:paraId="71B54D6D" w14:textId="77777777" w:rsidR="00147B6B" w:rsidRDefault="00147B6B" w:rsidP="00147B6B">
                      <w:pPr>
                        <w:pBdr>
                          <w:top w:val="single" w:sz="36" w:space="6" w:color="000000" w:themeColor="text1"/>
                          <w:bottom w:val="single" w:sz="18" w:space="6" w:color="A8D08D" w:themeColor="accent6" w:themeTint="99"/>
                        </w:pBdr>
                        <w:spacing w:after="0"/>
                        <w:rPr>
                          <w:rStyle w:val="PlaceholderText"/>
                          <w:b/>
                          <w:bCs/>
                          <w:color w:val="404040" w:themeColor="text1" w:themeTint="BF"/>
                        </w:rPr>
                      </w:pPr>
                    </w:p>
                    <w:p w14:paraId="3F3C47C0" w14:textId="00E4429B" w:rsidR="00461F62" w:rsidRDefault="00461F62" w:rsidP="00147B6B">
                      <w:pPr>
                        <w:pBdr>
                          <w:top w:val="single" w:sz="36" w:space="6" w:color="000000" w:themeColor="text1"/>
                          <w:bottom w:val="single" w:sz="18" w:space="6" w:color="A8D08D" w:themeColor="accent6" w:themeTint="99"/>
                        </w:pBdr>
                        <w:spacing w:after="0"/>
                      </w:pPr>
                      <w:r>
                        <w:t xml:space="preserve">The learner for this module will be a college educated, preferably with teaching experience of some kind. However, the learner will not necessarily have taught GED level courses </w:t>
                      </w:r>
                      <w:r w:rsidR="0019520F">
                        <w:t xml:space="preserve">or English as a second language. </w:t>
                      </w:r>
                    </w:p>
                    <w:p w14:paraId="4FDBD98C" w14:textId="4035B444" w:rsidR="0019520F" w:rsidRDefault="0019520F" w:rsidP="00147B6B">
                      <w:pPr>
                        <w:pBdr>
                          <w:top w:val="single" w:sz="36" w:space="6" w:color="000000" w:themeColor="text1"/>
                          <w:bottom w:val="single" w:sz="18" w:space="6" w:color="A8D08D" w:themeColor="accent6" w:themeTint="99"/>
                        </w:pBdr>
                        <w:spacing w:after="0"/>
                      </w:pPr>
                    </w:p>
                    <w:p w14:paraId="0E8E5779" w14:textId="0B6DD4D9" w:rsidR="009337EA" w:rsidRDefault="0019520F" w:rsidP="00147B6B">
                      <w:pPr>
                        <w:pBdr>
                          <w:top w:val="single" w:sz="36" w:space="6" w:color="000000" w:themeColor="text1"/>
                          <w:bottom w:val="single" w:sz="18" w:space="6" w:color="A8D08D" w:themeColor="accent6" w:themeTint="99"/>
                        </w:pBdr>
                        <w:spacing w:after="0"/>
                      </w:pPr>
                      <w:r>
                        <w:t xml:space="preserve">Any of my classmates would fit the profile of such a learner. To this end, I have already procured a promise from one of my classmates to pilot my module, and I have agreed to pilot hers in return. I have another outstanding request for a similar arrangement for a second classmate. </w:t>
                      </w:r>
                      <w:r w:rsidR="009337EA">
                        <w:t xml:space="preserve">This is the most promising pool of testers for implementation. </w:t>
                      </w:r>
                      <w:r>
                        <w:t xml:space="preserve">Additionally, I reached out to my sister, who is a school psychologist, and asked if she would have time to participate in the pilot of my module. </w:t>
                      </w:r>
                    </w:p>
                    <w:p w14:paraId="73F51AA0" w14:textId="77777777" w:rsidR="009337EA" w:rsidRDefault="009337EA" w:rsidP="00147B6B">
                      <w:pPr>
                        <w:pBdr>
                          <w:top w:val="single" w:sz="36" w:space="6" w:color="000000" w:themeColor="text1"/>
                          <w:bottom w:val="single" w:sz="18" w:space="6" w:color="A8D08D" w:themeColor="accent6" w:themeTint="99"/>
                        </w:pBdr>
                        <w:spacing w:after="0"/>
                      </w:pPr>
                    </w:p>
                    <w:p w14:paraId="6D3C10A5" w14:textId="2E0A99B8" w:rsidR="00DA6E5F" w:rsidRDefault="00EE2AA1" w:rsidP="00147B6B">
                      <w:pPr>
                        <w:pBdr>
                          <w:top w:val="single" w:sz="36" w:space="6" w:color="000000" w:themeColor="text1"/>
                          <w:bottom w:val="single" w:sz="18" w:space="6" w:color="A8D08D" w:themeColor="accent6" w:themeTint="99"/>
                        </w:pBdr>
                        <w:spacing w:after="0"/>
                      </w:pPr>
                      <w:r>
                        <w:t xml:space="preserve">Other possibilities for testers include colleagues at work, and the head of the TLC department. However, I am concerned that my colleagues and bosses will not have time to commit to testing an hour-long module. It was a challenge to get time to interview them when it was required and I was only able to garner 15 minutes or so at a time. One final possibility might involve piloting the program on a new hire in my organization, MCC. We are hiring new instructors again so there is a possibility that this could happen. However, hiring timelines are not always fast and so I can not count on this taking place in time for the deadline required by this class. </w:t>
                      </w:r>
                    </w:p>
                    <w:p w14:paraId="041E4D5C" w14:textId="299F76E2" w:rsidR="00DA6E5F" w:rsidRDefault="00DA6E5F" w:rsidP="00DA6E5F">
                      <w:pPr>
                        <w:pBdr>
                          <w:top w:val="single" w:sz="36" w:space="6" w:color="000000" w:themeColor="text1"/>
                          <w:bottom w:val="single" w:sz="18" w:space="6" w:color="A8D08D" w:themeColor="accent6" w:themeTint="99"/>
                        </w:pBdr>
                        <w:spacing w:after="0"/>
                        <w:jc w:val="center"/>
                        <w:rPr>
                          <w:rStyle w:val="PlaceholderText"/>
                          <w:b/>
                          <w:bCs/>
                          <w:i/>
                          <w:iCs/>
                          <w:color w:val="404040" w:themeColor="text1" w:themeTint="BF"/>
                          <w:sz w:val="27"/>
                          <w:szCs w:val="27"/>
                        </w:rPr>
                      </w:pPr>
                      <w:r>
                        <w:rPr>
                          <w:rStyle w:val="PlaceholderText"/>
                          <w:b/>
                          <w:bCs/>
                          <w:i/>
                          <w:iCs/>
                          <w:color w:val="404040" w:themeColor="text1" w:themeTint="BF"/>
                          <w:sz w:val="27"/>
                          <w:szCs w:val="27"/>
                        </w:rPr>
                        <w:t>Implementation Plan</w:t>
                      </w:r>
                      <w:r w:rsidR="000D2936">
                        <w:rPr>
                          <w:rStyle w:val="PlaceholderText"/>
                          <w:b/>
                          <w:bCs/>
                          <w:i/>
                          <w:iCs/>
                          <w:color w:val="404040" w:themeColor="text1" w:themeTint="BF"/>
                          <w:sz w:val="27"/>
                          <w:szCs w:val="27"/>
                        </w:rPr>
                        <w:t xml:space="preserve"> Developments</w:t>
                      </w:r>
                    </w:p>
                    <w:p w14:paraId="65A0944A" w14:textId="77777777" w:rsidR="000D2936" w:rsidRPr="00901A29" w:rsidRDefault="000D2936" w:rsidP="000D2936">
                      <w:pPr>
                        <w:pBdr>
                          <w:top w:val="single" w:sz="36" w:space="6" w:color="000000" w:themeColor="text1"/>
                          <w:bottom w:val="single" w:sz="18" w:space="6" w:color="A8D08D" w:themeColor="accent6" w:themeTint="99"/>
                        </w:pBdr>
                        <w:spacing w:after="0"/>
                        <w:rPr>
                          <w:rStyle w:val="PlaceholderText"/>
                          <w:b/>
                          <w:bCs/>
                          <w:i/>
                          <w:iCs/>
                          <w:color w:val="404040" w:themeColor="text1" w:themeTint="BF"/>
                          <w:sz w:val="27"/>
                          <w:szCs w:val="27"/>
                        </w:rPr>
                      </w:pPr>
                    </w:p>
                    <w:p w14:paraId="68E4A6BC" w14:textId="1AF62E62" w:rsidR="000D2936" w:rsidRDefault="000D2936" w:rsidP="00B55C10">
                      <w:pPr>
                        <w:pBdr>
                          <w:top w:val="single" w:sz="36" w:space="6" w:color="000000" w:themeColor="text1"/>
                          <w:bottom w:val="single" w:sz="18" w:space="6" w:color="A8D08D" w:themeColor="accent6" w:themeTint="99"/>
                        </w:pBdr>
                        <w:spacing w:after="0"/>
                        <w:jc w:val="center"/>
                      </w:pPr>
                      <w:r>
                        <w:t>This module was reviewed and/or piloted by 7 people. The demographics for the testers were as follows:</w:t>
                      </w:r>
                    </w:p>
                    <w:tbl>
                      <w:tblPr>
                        <w:tblStyle w:val="TableGrid"/>
                        <w:tblW w:w="0" w:type="auto"/>
                        <w:tblLook w:val="04A0" w:firstRow="1" w:lastRow="0" w:firstColumn="1" w:lastColumn="0" w:noHBand="0" w:noVBand="1"/>
                      </w:tblPr>
                      <w:tblGrid>
                        <w:gridCol w:w="938"/>
                        <w:gridCol w:w="7585"/>
                      </w:tblGrid>
                      <w:tr w:rsidR="000D2936" w14:paraId="148C8AEB" w14:textId="77777777" w:rsidTr="000D2936">
                        <w:tc>
                          <w:tcPr>
                            <w:tcW w:w="895" w:type="dxa"/>
                          </w:tcPr>
                          <w:p w14:paraId="04393EF2" w14:textId="09056091" w:rsidR="000D2936" w:rsidRPr="000D2936" w:rsidRDefault="000D2936" w:rsidP="00B55C10">
                            <w:pPr>
                              <w:jc w:val="center"/>
                              <w:rPr>
                                <w:b/>
                                <w:bCs/>
                              </w:rPr>
                            </w:pPr>
                            <w:r w:rsidRPr="000D2936">
                              <w:rPr>
                                <w:b/>
                                <w:bCs/>
                              </w:rPr>
                              <w:t>TESTER:</w:t>
                            </w:r>
                          </w:p>
                        </w:tc>
                        <w:tc>
                          <w:tcPr>
                            <w:tcW w:w="7613" w:type="dxa"/>
                          </w:tcPr>
                          <w:p w14:paraId="233071DA" w14:textId="3CEBCC2C" w:rsidR="000D2936" w:rsidRPr="000D2936" w:rsidRDefault="00B55C10" w:rsidP="00B55C10">
                            <w:pPr>
                              <w:jc w:val="center"/>
                              <w:rPr>
                                <w:b/>
                                <w:bCs/>
                              </w:rPr>
                            </w:pPr>
                            <w:r>
                              <w:rPr>
                                <w:b/>
                                <w:bCs/>
                              </w:rPr>
                              <w:t>Tester Characteristics</w:t>
                            </w:r>
                            <w:r w:rsidR="000D2936" w:rsidRPr="000D2936">
                              <w:rPr>
                                <w:b/>
                                <w:bCs/>
                              </w:rPr>
                              <w:t>:</w:t>
                            </w:r>
                          </w:p>
                        </w:tc>
                      </w:tr>
                      <w:tr w:rsidR="000D2936" w14:paraId="1F1C5AAA" w14:textId="77777777" w:rsidTr="000D2936">
                        <w:tc>
                          <w:tcPr>
                            <w:tcW w:w="895" w:type="dxa"/>
                          </w:tcPr>
                          <w:p w14:paraId="4273A3A6" w14:textId="77777777" w:rsidR="000D2936" w:rsidRPr="000D2936" w:rsidRDefault="000D2936" w:rsidP="000D2936">
                            <w:pPr>
                              <w:jc w:val="center"/>
                              <w:rPr>
                                <w:b/>
                                <w:bCs/>
                                <w:sz w:val="20"/>
                                <w:szCs w:val="20"/>
                              </w:rPr>
                            </w:pPr>
                          </w:p>
                          <w:p w14:paraId="167992F5" w14:textId="77777777" w:rsidR="000D2936" w:rsidRPr="000D2936" w:rsidRDefault="000D2936" w:rsidP="000D2936">
                            <w:pPr>
                              <w:jc w:val="center"/>
                              <w:rPr>
                                <w:b/>
                                <w:bCs/>
                                <w:sz w:val="20"/>
                                <w:szCs w:val="20"/>
                              </w:rPr>
                            </w:pPr>
                            <w:r w:rsidRPr="000D2936">
                              <w:rPr>
                                <w:b/>
                                <w:bCs/>
                                <w:sz w:val="20"/>
                                <w:szCs w:val="20"/>
                              </w:rPr>
                              <w:t>1.</w:t>
                            </w:r>
                          </w:p>
                          <w:p w14:paraId="6EBA213A" w14:textId="17258C06" w:rsidR="000D2936" w:rsidRPr="000D2936" w:rsidRDefault="000D2936" w:rsidP="000D2936">
                            <w:pPr>
                              <w:jc w:val="center"/>
                              <w:rPr>
                                <w:b/>
                                <w:bCs/>
                                <w:sz w:val="20"/>
                                <w:szCs w:val="20"/>
                              </w:rPr>
                            </w:pPr>
                          </w:p>
                        </w:tc>
                        <w:tc>
                          <w:tcPr>
                            <w:tcW w:w="7613" w:type="dxa"/>
                          </w:tcPr>
                          <w:p w14:paraId="460B36DD" w14:textId="77777777" w:rsidR="000D2936" w:rsidRDefault="000D2936" w:rsidP="00147B6B">
                            <w:pPr>
                              <w:rPr>
                                <w:sz w:val="20"/>
                                <w:szCs w:val="20"/>
                              </w:rPr>
                            </w:pPr>
                          </w:p>
                          <w:p w14:paraId="75998F53" w14:textId="1945BF54" w:rsidR="00B55C10" w:rsidRPr="000D2936" w:rsidRDefault="00B55C10" w:rsidP="00147B6B">
                            <w:pPr>
                              <w:rPr>
                                <w:sz w:val="20"/>
                                <w:szCs w:val="20"/>
                              </w:rPr>
                            </w:pPr>
                            <w:r>
                              <w:rPr>
                                <w:sz w:val="20"/>
                                <w:szCs w:val="20"/>
                              </w:rPr>
                              <w:t xml:space="preserve">Purdue Learning and Design student currently working as an instructional designer. </w:t>
                            </w:r>
                          </w:p>
                        </w:tc>
                      </w:tr>
                      <w:tr w:rsidR="000D2936" w14:paraId="370D56C0" w14:textId="77777777" w:rsidTr="000D2936">
                        <w:tc>
                          <w:tcPr>
                            <w:tcW w:w="895" w:type="dxa"/>
                          </w:tcPr>
                          <w:p w14:paraId="1D81D9B3" w14:textId="77777777" w:rsidR="000D2936" w:rsidRPr="000D2936" w:rsidRDefault="000D2936" w:rsidP="000D2936">
                            <w:pPr>
                              <w:jc w:val="center"/>
                              <w:rPr>
                                <w:b/>
                                <w:bCs/>
                                <w:sz w:val="20"/>
                                <w:szCs w:val="20"/>
                              </w:rPr>
                            </w:pPr>
                          </w:p>
                          <w:p w14:paraId="24F2B108" w14:textId="77777777" w:rsidR="000D2936" w:rsidRPr="000D2936" w:rsidRDefault="000D2936" w:rsidP="000D2936">
                            <w:pPr>
                              <w:jc w:val="center"/>
                              <w:rPr>
                                <w:b/>
                                <w:bCs/>
                                <w:sz w:val="20"/>
                                <w:szCs w:val="20"/>
                              </w:rPr>
                            </w:pPr>
                            <w:r w:rsidRPr="000D2936">
                              <w:rPr>
                                <w:b/>
                                <w:bCs/>
                                <w:sz w:val="20"/>
                                <w:szCs w:val="20"/>
                              </w:rPr>
                              <w:t>2.</w:t>
                            </w:r>
                          </w:p>
                          <w:p w14:paraId="1DCEFACF" w14:textId="51076D23" w:rsidR="000D2936" w:rsidRPr="000D2936" w:rsidRDefault="000D2936" w:rsidP="000D2936">
                            <w:pPr>
                              <w:jc w:val="center"/>
                              <w:rPr>
                                <w:b/>
                                <w:bCs/>
                                <w:sz w:val="20"/>
                                <w:szCs w:val="20"/>
                              </w:rPr>
                            </w:pPr>
                          </w:p>
                        </w:tc>
                        <w:tc>
                          <w:tcPr>
                            <w:tcW w:w="7613" w:type="dxa"/>
                          </w:tcPr>
                          <w:p w14:paraId="72C48931" w14:textId="77777777" w:rsidR="000D2936" w:rsidRDefault="000D2936" w:rsidP="00147B6B">
                            <w:pPr>
                              <w:rPr>
                                <w:sz w:val="20"/>
                                <w:szCs w:val="20"/>
                              </w:rPr>
                            </w:pPr>
                          </w:p>
                          <w:p w14:paraId="2878A2E1" w14:textId="23C9A6ED" w:rsidR="00B55C10" w:rsidRPr="000D2936" w:rsidRDefault="00B55C10" w:rsidP="00147B6B">
                            <w:pPr>
                              <w:rPr>
                                <w:sz w:val="20"/>
                                <w:szCs w:val="20"/>
                              </w:rPr>
                            </w:pPr>
                            <w:r>
                              <w:rPr>
                                <w:sz w:val="20"/>
                                <w:szCs w:val="20"/>
                              </w:rPr>
                              <w:t>Purdue Learning and Design student currently working as an educator.</w:t>
                            </w:r>
                          </w:p>
                        </w:tc>
                      </w:tr>
                      <w:tr w:rsidR="000D2936" w14:paraId="6B98DD1F" w14:textId="77777777" w:rsidTr="000D2936">
                        <w:tc>
                          <w:tcPr>
                            <w:tcW w:w="895" w:type="dxa"/>
                          </w:tcPr>
                          <w:p w14:paraId="10F22B65" w14:textId="77777777" w:rsidR="000D2936" w:rsidRPr="000D2936" w:rsidRDefault="000D2936" w:rsidP="000D2936">
                            <w:pPr>
                              <w:jc w:val="center"/>
                              <w:rPr>
                                <w:b/>
                                <w:bCs/>
                                <w:sz w:val="20"/>
                                <w:szCs w:val="20"/>
                              </w:rPr>
                            </w:pPr>
                          </w:p>
                          <w:p w14:paraId="407CE622" w14:textId="77777777" w:rsidR="000D2936" w:rsidRPr="000D2936" w:rsidRDefault="000D2936" w:rsidP="000D2936">
                            <w:pPr>
                              <w:jc w:val="center"/>
                              <w:rPr>
                                <w:b/>
                                <w:bCs/>
                                <w:sz w:val="20"/>
                                <w:szCs w:val="20"/>
                              </w:rPr>
                            </w:pPr>
                            <w:r w:rsidRPr="000D2936">
                              <w:rPr>
                                <w:b/>
                                <w:bCs/>
                                <w:sz w:val="20"/>
                                <w:szCs w:val="20"/>
                              </w:rPr>
                              <w:t>3.</w:t>
                            </w:r>
                          </w:p>
                          <w:p w14:paraId="15C5C265" w14:textId="0D7E472B" w:rsidR="000D2936" w:rsidRPr="000D2936" w:rsidRDefault="000D2936" w:rsidP="000D2936">
                            <w:pPr>
                              <w:jc w:val="center"/>
                              <w:rPr>
                                <w:b/>
                                <w:bCs/>
                                <w:sz w:val="20"/>
                                <w:szCs w:val="20"/>
                              </w:rPr>
                            </w:pPr>
                          </w:p>
                        </w:tc>
                        <w:tc>
                          <w:tcPr>
                            <w:tcW w:w="7613" w:type="dxa"/>
                          </w:tcPr>
                          <w:p w14:paraId="771F6528" w14:textId="77777777" w:rsidR="000D2936" w:rsidRDefault="000D2936" w:rsidP="00147B6B">
                            <w:pPr>
                              <w:rPr>
                                <w:sz w:val="20"/>
                                <w:szCs w:val="20"/>
                              </w:rPr>
                            </w:pPr>
                          </w:p>
                          <w:p w14:paraId="5EBF4A79" w14:textId="7C3A150B" w:rsidR="00B55C10" w:rsidRPr="000D2936" w:rsidRDefault="00B55C10" w:rsidP="00147B6B">
                            <w:pPr>
                              <w:rPr>
                                <w:sz w:val="20"/>
                                <w:szCs w:val="20"/>
                              </w:rPr>
                            </w:pPr>
                            <w:r>
                              <w:rPr>
                                <w:sz w:val="20"/>
                                <w:szCs w:val="20"/>
                              </w:rPr>
                              <w:t xml:space="preserve">Educational Psychologist with extensive testing and testing design experience. Fits the profile of potential target audience. </w:t>
                            </w:r>
                          </w:p>
                        </w:tc>
                      </w:tr>
                      <w:tr w:rsidR="000D2936" w14:paraId="1EE8FEA2" w14:textId="77777777" w:rsidTr="000D2936">
                        <w:tc>
                          <w:tcPr>
                            <w:tcW w:w="895" w:type="dxa"/>
                          </w:tcPr>
                          <w:p w14:paraId="07DD59AA" w14:textId="77777777" w:rsidR="000D2936" w:rsidRPr="000D2936" w:rsidRDefault="000D2936" w:rsidP="000D2936">
                            <w:pPr>
                              <w:jc w:val="center"/>
                              <w:rPr>
                                <w:b/>
                                <w:bCs/>
                                <w:sz w:val="20"/>
                                <w:szCs w:val="20"/>
                              </w:rPr>
                            </w:pPr>
                          </w:p>
                          <w:p w14:paraId="0A41820C" w14:textId="77777777" w:rsidR="000D2936" w:rsidRPr="000D2936" w:rsidRDefault="000D2936" w:rsidP="000D2936">
                            <w:pPr>
                              <w:jc w:val="center"/>
                              <w:rPr>
                                <w:b/>
                                <w:bCs/>
                                <w:sz w:val="20"/>
                                <w:szCs w:val="20"/>
                              </w:rPr>
                            </w:pPr>
                            <w:r w:rsidRPr="000D2936">
                              <w:rPr>
                                <w:b/>
                                <w:bCs/>
                                <w:sz w:val="20"/>
                                <w:szCs w:val="20"/>
                              </w:rPr>
                              <w:t>4.</w:t>
                            </w:r>
                          </w:p>
                          <w:p w14:paraId="6267CDF2" w14:textId="129571F5" w:rsidR="000D2936" w:rsidRPr="000D2936" w:rsidRDefault="000D2936" w:rsidP="000D2936">
                            <w:pPr>
                              <w:jc w:val="center"/>
                              <w:rPr>
                                <w:b/>
                                <w:bCs/>
                                <w:sz w:val="20"/>
                                <w:szCs w:val="20"/>
                              </w:rPr>
                            </w:pPr>
                          </w:p>
                        </w:tc>
                        <w:tc>
                          <w:tcPr>
                            <w:tcW w:w="7613" w:type="dxa"/>
                          </w:tcPr>
                          <w:p w14:paraId="4F3042D1" w14:textId="77777777" w:rsidR="000D2936" w:rsidRDefault="000D2936" w:rsidP="00147B6B">
                            <w:pPr>
                              <w:rPr>
                                <w:sz w:val="20"/>
                                <w:szCs w:val="20"/>
                              </w:rPr>
                            </w:pPr>
                          </w:p>
                          <w:p w14:paraId="4354951B" w14:textId="3364EDB0" w:rsidR="00B55C10" w:rsidRPr="000D2936" w:rsidRDefault="00B55C10" w:rsidP="00147B6B">
                            <w:pPr>
                              <w:rPr>
                                <w:sz w:val="20"/>
                                <w:szCs w:val="20"/>
                              </w:rPr>
                            </w:pPr>
                            <w:r>
                              <w:rPr>
                                <w:sz w:val="20"/>
                                <w:szCs w:val="20"/>
                              </w:rPr>
                              <w:t>Project manger with extensive experience organizing materials and communicating with audiences in the corporate setting.</w:t>
                            </w:r>
                          </w:p>
                        </w:tc>
                      </w:tr>
                      <w:tr w:rsidR="000D2936" w14:paraId="5FD8874B" w14:textId="77777777" w:rsidTr="000D2936">
                        <w:tc>
                          <w:tcPr>
                            <w:tcW w:w="895" w:type="dxa"/>
                          </w:tcPr>
                          <w:p w14:paraId="1DF36599" w14:textId="77777777" w:rsidR="000D2936" w:rsidRPr="000D2936" w:rsidRDefault="000D2936" w:rsidP="000D2936">
                            <w:pPr>
                              <w:jc w:val="center"/>
                              <w:rPr>
                                <w:b/>
                                <w:bCs/>
                                <w:sz w:val="20"/>
                                <w:szCs w:val="20"/>
                              </w:rPr>
                            </w:pPr>
                          </w:p>
                          <w:p w14:paraId="76C52B8B" w14:textId="77777777" w:rsidR="000D2936" w:rsidRPr="000D2936" w:rsidRDefault="000D2936" w:rsidP="000D2936">
                            <w:pPr>
                              <w:jc w:val="center"/>
                              <w:rPr>
                                <w:b/>
                                <w:bCs/>
                                <w:sz w:val="20"/>
                                <w:szCs w:val="20"/>
                              </w:rPr>
                            </w:pPr>
                            <w:r w:rsidRPr="000D2936">
                              <w:rPr>
                                <w:b/>
                                <w:bCs/>
                                <w:sz w:val="20"/>
                                <w:szCs w:val="20"/>
                              </w:rPr>
                              <w:t>5.</w:t>
                            </w:r>
                          </w:p>
                          <w:p w14:paraId="6B7D4DD0" w14:textId="616C17E0" w:rsidR="000D2936" w:rsidRPr="000D2936" w:rsidRDefault="000D2936" w:rsidP="000D2936">
                            <w:pPr>
                              <w:jc w:val="center"/>
                              <w:rPr>
                                <w:b/>
                                <w:bCs/>
                                <w:sz w:val="20"/>
                                <w:szCs w:val="20"/>
                              </w:rPr>
                            </w:pPr>
                          </w:p>
                        </w:tc>
                        <w:tc>
                          <w:tcPr>
                            <w:tcW w:w="7613" w:type="dxa"/>
                          </w:tcPr>
                          <w:p w14:paraId="790C4580" w14:textId="77777777" w:rsidR="000D2936" w:rsidRDefault="000D2936" w:rsidP="00147B6B">
                            <w:pPr>
                              <w:rPr>
                                <w:sz w:val="20"/>
                                <w:szCs w:val="20"/>
                              </w:rPr>
                            </w:pPr>
                          </w:p>
                          <w:p w14:paraId="411F10E9" w14:textId="03F110F5" w:rsidR="00B55C10" w:rsidRPr="000D2936" w:rsidRDefault="00B55C10" w:rsidP="00147B6B">
                            <w:pPr>
                              <w:rPr>
                                <w:sz w:val="20"/>
                                <w:szCs w:val="20"/>
                              </w:rPr>
                            </w:pPr>
                            <w:r>
                              <w:rPr>
                                <w:sz w:val="20"/>
                                <w:szCs w:val="20"/>
                              </w:rPr>
                              <w:t>Local business owner representing the perspective of a business leadership.</w:t>
                            </w:r>
                          </w:p>
                        </w:tc>
                      </w:tr>
                      <w:tr w:rsidR="000D2936" w14:paraId="5725DE56" w14:textId="77777777" w:rsidTr="000D2936">
                        <w:tc>
                          <w:tcPr>
                            <w:tcW w:w="895" w:type="dxa"/>
                          </w:tcPr>
                          <w:p w14:paraId="4F437AB6" w14:textId="77777777" w:rsidR="000D2936" w:rsidRPr="000D2936" w:rsidRDefault="000D2936" w:rsidP="000D2936">
                            <w:pPr>
                              <w:jc w:val="center"/>
                              <w:rPr>
                                <w:b/>
                                <w:bCs/>
                                <w:sz w:val="20"/>
                                <w:szCs w:val="20"/>
                              </w:rPr>
                            </w:pPr>
                          </w:p>
                          <w:p w14:paraId="54A40705" w14:textId="77777777" w:rsidR="000D2936" w:rsidRPr="000D2936" w:rsidRDefault="000D2936" w:rsidP="000D2936">
                            <w:pPr>
                              <w:jc w:val="center"/>
                              <w:rPr>
                                <w:b/>
                                <w:bCs/>
                                <w:sz w:val="20"/>
                                <w:szCs w:val="20"/>
                              </w:rPr>
                            </w:pPr>
                            <w:r w:rsidRPr="000D2936">
                              <w:rPr>
                                <w:b/>
                                <w:bCs/>
                                <w:sz w:val="20"/>
                                <w:szCs w:val="20"/>
                              </w:rPr>
                              <w:t>6.</w:t>
                            </w:r>
                          </w:p>
                          <w:p w14:paraId="10CB417C" w14:textId="0ADCD354" w:rsidR="000D2936" w:rsidRPr="000D2936" w:rsidRDefault="000D2936" w:rsidP="000D2936">
                            <w:pPr>
                              <w:jc w:val="center"/>
                              <w:rPr>
                                <w:b/>
                                <w:bCs/>
                                <w:sz w:val="20"/>
                                <w:szCs w:val="20"/>
                              </w:rPr>
                            </w:pPr>
                          </w:p>
                        </w:tc>
                        <w:tc>
                          <w:tcPr>
                            <w:tcW w:w="7613" w:type="dxa"/>
                          </w:tcPr>
                          <w:p w14:paraId="50327165" w14:textId="77777777" w:rsidR="000D2936" w:rsidRDefault="000D2936" w:rsidP="00147B6B">
                            <w:pPr>
                              <w:rPr>
                                <w:sz w:val="20"/>
                                <w:szCs w:val="20"/>
                              </w:rPr>
                            </w:pPr>
                          </w:p>
                          <w:p w14:paraId="609BE17A" w14:textId="2D6CD31B" w:rsidR="00B55C10" w:rsidRPr="000D2936" w:rsidRDefault="00FD6C89" w:rsidP="00147B6B">
                            <w:pPr>
                              <w:rPr>
                                <w:sz w:val="20"/>
                                <w:szCs w:val="20"/>
                              </w:rPr>
                            </w:pPr>
                            <w:r>
                              <w:rPr>
                                <w:sz w:val="20"/>
                                <w:szCs w:val="20"/>
                              </w:rPr>
                              <w:t>Senior Aged homemaker with expertise in gerontology. Represented population that may need support with technology and tested degree of user friendliness.</w:t>
                            </w:r>
                          </w:p>
                        </w:tc>
                      </w:tr>
                      <w:tr w:rsidR="000D2936" w14:paraId="56C62D2B" w14:textId="77777777" w:rsidTr="000D2936">
                        <w:tc>
                          <w:tcPr>
                            <w:tcW w:w="895" w:type="dxa"/>
                          </w:tcPr>
                          <w:p w14:paraId="3B946AAA" w14:textId="77777777" w:rsidR="000D2936" w:rsidRPr="000D2936" w:rsidRDefault="000D2936" w:rsidP="000D2936">
                            <w:pPr>
                              <w:jc w:val="center"/>
                              <w:rPr>
                                <w:b/>
                                <w:bCs/>
                                <w:sz w:val="20"/>
                                <w:szCs w:val="20"/>
                              </w:rPr>
                            </w:pPr>
                          </w:p>
                          <w:p w14:paraId="3BD7E629" w14:textId="77777777" w:rsidR="000D2936" w:rsidRPr="000D2936" w:rsidRDefault="000D2936" w:rsidP="000D2936">
                            <w:pPr>
                              <w:jc w:val="center"/>
                              <w:rPr>
                                <w:b/>
                                <w:bCs/>
                                <w:sz w:val="20"/>
                                <w:szCs w:val="20"/>
                              </w:rPr>
                            </w:pPr>
                            <w:r w:rsidRPr="000D2936">
                              <w:rPr>
                                <w:b/>
                                <w:bCs/>
                                <w:sz w:val="20"/>
                                <w:szCs w:val="20"/>
                              </w:rPr>
                              <w:t>7.</w:t>
                            </w:r>
                          </w:p>
                          <w:p w14:paraId="62CF5AFD" w14:textId="33AE2BED" w:rsidR="000D2936" w:rsidRPr="000D2936" w:rsidRDefault="000D2936" w:rsidP="000D2936">
                            <w:pPr>
                              <w:jc w:val="center"/>
                              <w:rPr>
                                <w:b/>
                                <w:bCs/>
                                <w:sz w:val="20"/>
                                <w:szCs w:val="20"/>
                              </w:rPr>
                            </w:pPr>
                          </w:p>
                        </w:tc>
                        <w:tc>
                          <w:tcPr>
                            <w:tcW w:w="7613" w:type="dxa"/>
                          </w:tcPr>
                          <w:p w14:paraId="5D831BE3" w14:textId="77777777" w:rsidR="000D2936" w:rsidRDefault="000D2936" w:rsidP="00147B6B">
                            <w:pPr>
                              <w:rPr>
                                <w:sz w:val="20"/>
                                <w:szCs w:val="20"/>
                              </w:rPr>
                            </w:pPr>
                          </w:p>
                          <w:p w14:paraId="47E27C45" w14:textId="5EC11EEA" w:rsidR="00FD6C89" w:rsidRPr="000D2936" w:rsidRDefault="00FD6C89" w:rsidP="00147B6B">
                            <w:pPr>
                              <w:rPr>
                                <w:sz w:val="20"/>
                                <w:szCs w:val="20"/>
                              </w:rPr>
                            </w:pPr>
                            <w:r>
                              <w:rPr>
                                <w:sz w:val="20"/>
                                <w:szCs w:val="20"/>
                              </w:rPr>
                              <w:t>Senior college student majoring in English and Digital Humanities with experience editing for a published author. Represented future target audience and provided editing expertise.</w:t>
                            </w:r>
                          </w:p>
                        </w:tc>
                      </w:tr>
                    </w:tbl>
                    <w:p w14:paraId="1B059A17" w14:textId="61AA9A0C" w:rsidR="00DA6E5F" w:rsidRDefault="00DA6E5F" w:rsidP="00147B6B">
                      <w:pPr>
                        <w:pBdr>
                          <w:top w:val="single" w:sz="36" w:space="6" w:color="000000" w:themeColor="text1"/>
                          <w:bottom w:val="single" w:sz="18" w:space="6" w:color="A8D08D" w:themeColor="accent6" w:themeTint="99"/>
                        </w:pBdr>
                        <w:spacing w:after="0"/>
                      </w:pPr>
                    </w:p>
                    <w:p w14:paraId="7C1A8193" w14:textId="1FE9DF96" w:rsidR="00DA6E5F" w:rsidRDefault="00DA6E5F" w:rsidP="00147B6B">
                      <w:pPr>
                        <w:pBdr>
                          <w:top w:val="single" w:sz="36" w:space="6" w:color="000000" w:themeColor="text1"/>
                          <w:bottom w:val="single" w:sz="18" w:space="6" w:color="A8D08D" w:themeColor="accent6" w:themeTint="99"/>
                        </w:pBdr>
                        <w:spacing w:after="0"/>
                      </w:pPr>
                    </w:p>
                    <w:p w14:paraId="6A3348A5" w14:textId="765CE9C5" w:rsidR="00DA6E5F" w:rsidRDefault="00DA6E5F" w:rsidP="00147B6B">
                      <w:pPr>
                        <w:pBdr>
                          <w:top w:val="single" w:sz="36" w:space="6" w:color="000000" w:themeColor="text1"/>
                          <w:bottom w:val="single" w:sz="18" w:space="6" w:color="A8D08D" w:themeColor="accent6" w:themeTint="99"/>
                        </w:pBdr>
                        <w:spacing w:after="0"/>
                      </w:pPr>
                    </w:p>
                    <w:p w14:paraId="67341E1B" w14:textId="5573CEDE" w:rsidR="00DA6E5F" w:rsidRDefault="00DA6E5F" w:rsidP="00147B6B">
                      <w:pPr>
                        <w:pBdr>
                          <w:top w:val="single" w:sz="36" w:space="6" w:color="000000" w:themeColor="text1"/>
                          <w:bottom w:val="single" w:sz="18" w:space="6" w:color="A8D08D" w:themeColor="accent6" w:themeTint="99"/>
                        </w:pBdr>
                        <w:spacing w:after="0"/>
                      </w:pPr>
                    </w:p>
                    <w:p w14:paraId="56D40B6A" w14:textId="77777777" w:rsidR="00DA6E5F" w:rsidRDefault="00DA6E5F" w:rsidP="00147B6B">
                      <w:pPr>
                        <w:pBdr>
                          <w:top w:val="single" w:sz="36" w:space="6" w:color="000000" w:themeColor="text1"/>
                          <w:bottom w:val="single" w:sz="18" w:space="6" w:color="A8D08D" w:themeColor="accent6" w:themeTint="99"/>
                        </w:pBdr>
                        <w:spacing w:after="0"/>
                      </w:pPr>
                    </w:p>
                    <w:p w14:paraId="6A3DD49A" w14:textId="77777777" w:rsidR="009337EA" w:rsidRDefault="009337EA" w:rsidP="00147B6B">
                      <w:pPr>
                        <w:pBdr>
                          <w:top w:val="single" w:sz="36" w:space="6" w:color="000000" w:themeColor="text1"/>
                          <w:bottom w:val="single" w:sz="18" w:space="6" w:color="A8D08D" w:themeColor="accent6" w:themeTint="99"/>
                        </w:pBdr>
                        <w:spacing w:after="0"/>
                      </w:pPr>
                    </w:p>
                    <w:p w14:paraId="44EEA7CC" w14:textId="77777777" w:rsidR="00461F62" w:rsidRPr="00225F33" w:rsidRDefault="00461F62" w:rsidP="00147B6B">
                      <w:pPr>
                        <w:pBdr>
                          <w:top w:val="single" w:sz="36" w:space="6" w:color="000000" w:themeColor="text1"/>
                          <w:bottom w:val="single" w:sz="18" w:space="6" w:color="A8D08D" w:themeColor="accent6" w:themeTint="99"/>
                        </w:pBdr>
                        <w:spacing w:after="0"/>
                        <w:rPr>
                          <w:rStyle w:val="PlaceholderText"/>
                          <w:color w:val="404040" w:themeColor="text1" w:themeTint="BF"/>
                        </w:rPr>
                      </w:pPr>
                    </w:p>
                  </w:txbxContent>
                </v:textbox>
                <w10:wrap type="square" anchorx="margin"/>
              </v:shape>
            </w:pict>
          </mc:Fallback>
        </mc:AlternateContent>
      </w:r>
    </w:p>
    <w:p w14:paraId="74FC33F3" w14:textId="7928179C" w:rsidR="000572F1" w:rsidRPr="000572F1" w:rsidRDefault="00147B6B" w:rsidP="000572F1">
      <w:r w:rsidRPr="002C49DE">
        <w:rPr>
          <w:b/>
          <w:bCs/>
          <w:noProof/>
        </w:rPr>
        <w:lastRenderedPageBreak/>
        <mc:AlternateContent>
          <mc:Choice Requires="wps">
            <w:drawing>
              <wp:anchor distT="91440" distB="91440" distL="114300" distR="114300" simplePos="0" relativeHeight="251720704" behindDoc="0" locked="0" layoutInCell="1" allowOverlap="1" wp14:anchorId="121EAD31" wp14:editId="7DB791B8">
                <wp:simplePos x="0" y="0"/>
                <wp:positionH relativeFrom="margin">
                  <wp:posOffset>-95250</wp:posOffset>
                </wp:positionH>
                <wp:positionV relativeFrom="paragraph">
                  <wp:posOffset>415925</wp:posOffset>
                </wp:positionV>
                <wp:extent cx="6057900" cy="78105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7810500"/>
                        </a:xfrm>
                        <a:prstGeom prst="rect">
                          <a:avLst/>
                        </a:prstGeom>
                        <a:noFill/>
                        <a:ln w="9525">
                          <a:noFill/>
                          <a:miter lim="800000"/>
                          <a:headEnd/>
                          <a:tailEnd/>
                        </a:ln>
                      </wps:spPr>
                      <wps:txbx>
                        <w:txbxContent>
                          <w:p w14:paraId="1C90874D" w14:textId="5716E31E" w:rsidR="00147B6B" w:rsidRPr="00901A29" w:rsidRDefault="00147B6B" w:rsidP="00147B6B">
                            <w:pPr>
                              <w:pBdr>
                                <w:top w:val="single" w:sz="36" w:space="6" w:color="000000" w:themeColor="text1"/>
                                <w:bottom w:val="single" w:sz="18" w:space="6" w:color="A8D08D" w:themeColor="accent6" w:themeTint="99"/>
                              </w:pBdr>
                              <w:spacing w:after="0"/>
                              <w:jc w:val="center"/>
                              <w:rPr>
                                <w:rStyle w:val="PlaceholderText"/>
                                <w:b/>
                                <w:bCs/>
                                <w:i/>
                                <w:iCs/>
                                <w:color w:val="404040" w:themeColor="text1" w:themeTint="BF"/>
                                <w:sz w:val="27"/>
                                <w:szCs w:val="27"/>
                              </w:rPr>
                            </w:pPr>
                            <w:r>
                              <w:rPr>
                                <w:rStyle w:val="PlaceholderText"/>
                                <w:b/>
                                <w:bCs/>
                                <w:i/>
                                <w:iCs/>
                                <w:color w:val="404040" w:themeColor="text1" w:themeTint="BF"/>
                                <w:sz w:val="27"/>
                                <w:szCs w:val="27"/>
                              </w:rPr>
                              <w:t>Evaluation Plan</w:t>
                            </w:r>
                          </w:p>
                          <w:p w14:paraId="6FA3473F" w14:textId="77777777" w:rsidR="00147B6B" w:rsidRDefault="00147B6B" w:rsidP="00147B6B">
                            <w:pPr>
                              <w:pBdr>
                                <w:top w:val="single" w:sz="36" w:space="6" w:color="000000" w:themeColor="text1"/>
                                <w:bottom w:val="single" w:sz="18" w:space="6" w:color="A8D08D" w:themeColor="accent6" w:themeTint="99"/>
                              </w:pBdr>
                              <w:spacing w:after="0"/>
                              <w:rPr>
                                <w:rStyle w:val="PlaceholderText"/>
                                <w:b/>
                                <w:bCs/>
                                <w:color w:val="404040" w:themeColor="text1" w:themeTint="BF"/>
                              </w:rPr>
                            </w:pPr>
                          </w:p>
                          <w:p w14:paraId="65F13784" w14:textId="77777777" w:rsidR="00147B6B" w:rsidRPr="00901A29" w:rsidRDefault="00147B6B" w:rsidP="00147B6B">
                            <w:pPr>
                              <w:pBdr>
                                <w:top w:val="single" w:sz="36" w:space="6" w:color="000000" w:themeColor="text1"/>
                                <w:bottom w:val="single" w:sz="18" w:space="6" w:color="A8D08D" w:themeColor="accent6" w:themeTint="99"/>
                              </w:pBdr>
                              <w:spacing w:after="0"/>
                              <w:rPr>
                                <w:rStyle w:val="PlaceholderText"/>
                                <w:b/>
                                <w:bCs/>
                                <w:color w:val="404040" w:themeColor="text1" w:themeTint="BF"/>
                              </w:rPr>
                            </w:pPr>
                          </w:p>
                          <w:p w14:paraId="71EBB810" w14:textId="6755BAA9" w:rsidR="00147B6B" w:rsidRDefault="003762D1" w:rsidP="00147B6B">
                            <w:pPr>
                              <w:pBdr>
                                <w:top w:val="single" w:sz="36" w:space="6" w:color="000000" w:themeColor="text1"/>
                                <w:bottom w:val="single" w:sz="18" w:space="6" w:color="A8D08D" w:themeColor="accent6" w:themeTint="99"/>
                              </w:pBdr>
                              <w:spacing w:after="0"/>
                            </w:pPr>
                            <w:r>
                              <w:t xml:space="preserve">The focus of this section is to provide a brief overview of how you intend to collect formative evaluation data following the pilot test. This section should include a brief statement that addresses: </w:t>
                            </w:r>
                            <w:r w:rsidR="00FD6C89">
                              <w:t>A</w:t>
                            </w:r>
                            <w:r>
                              <w:t xml:space="preserve"> Description of Process / Instrument Selection (online survey, interview, focus group, etc.) Sample questions that will be included NOTE: The instrument does NOT have to be completed for DD3. The completed formative evaluation instrument (and collected data) will be submitted with the final project.</w:t>
                            </w:r>
                          </w:p>
                          <w:p w14:paraId="5D818244" w14:textId="4C6F5434" w:rsidR="009337EA" w:rsidRDefault="009337EA" w:rsidP="00147B6B">
                            <w:pPr>
                              <w:pBdr>
                                <w:top w:val="single" w:sz="36" w:space="6" w:color="000000" w:themeColor="text1"/>
                                <w:bottom w:val="single" w:sz="18" w:space="6" w:color="A8D08D" w:themeColor="accent6" w:themeTint="99"/>
                              </w:pBdr>
                              <w:spacing w:after="0"/>
                            </w:pPr>
                          </w:p>
                          <w:p w14:paraId="65FE1F23" w14:textId="4489B62C" w:rsidR="009337EA" w:rsidRDefault="009337EA" w:rsidP="00147B6B">
                            <w:pPr>
                              <w:pBdr>
                                <w:top w:val="single" w:sz="36" w:space="6" w:color="000000" w:themeColor="text1"/>
                                <w:bottom w:val="single" w:sz="18" w:space="6" w:color="A8D08D" w:themeColor="accent6" w:themeTint="99"/>
                              </w:pBdr>
                              <w:spacing w:after="0"/>
                            </w:pPr>
                            <w:r>
                              <w:t xml:space="preserve">I intend to collect information for this module by looking at participant scores throughout the module and by having them fill out a survey with the following questions: </w:t>
                            </w:r>
                          </w:p>
                          <w:p w14:paraId="721E7EE3" w14:textId="77777777" w:rsidR="009337EA" w:rsidRDefault="009337EA" w:rsidP="00147B6B">
                            <w:pPr>
                              <w:pBdr>
                                <w:top w:val="single" w:sz="36" w:space="6" w:color="000000" w:themeColor="text1"/>
                                <w:bottom w:val="single" w:sz="18" w:space="6" w:color="A8D08D" w:themeColor="accent6" w:themeTint="99"/>
                              </w:pBdr>
                              <w:spacing w:after="0"/>
                            </w:pPr>
                          </w:p>
                          <w:p w14:paraId="0A42EC44" w14:textId="35916F10" w:rsidR="009337EA" w:rsidRDefault="009337EA" w:rsidP="00147B6B">
                            <w:pPr>
                              <w:pBdr>
                                <w:top w:val="single" w:sz="36" w:space="6" w:color="000000" w:themeColor="text1"/>
                                <w:bottom w:val="single" w:sz="18" w:space="6" w:color="A8D08D" w:themeColor="accent6" w:themeTint="99"/>
                              </w:pBdr>
                              <w:spacing w:after="0"/>
                              <w:rPr>
                                <w:b/>
                                <w:bCs/>
                              </w:rPr>
                            </w:pPr>
                            <w:r>
                              <w:t xml:space="preserve">                                                                           </w:t>
                            </w:r>
                            <w:r w:rsidRPr="00770968">
                              <w:rPr>
                                <w:b/>
                                <w:bCs/>
                              </w:rPr>
                              <w:t xml:space="preserve">SURVEY QUESTIONS: </w:t>
                            </w:r>
                          </w:p>
                          <w:p w14:paraId="275E7E59" w14:textId="6505DCD2" w:rsidR="00770968" w:rsidRPr="00770968" w:rsidRDefault="00770968" w:rsidP="00770968">
                            <w:pPr>
                              <w:pBdr>
                                <w:top w:val="single" w:sz="36" w:space="6" w:color="000000" w:themeColor="text1"/>
                                <w:bottom w:val="single" w:sz="18" w:space="6" w:color="A8D08D" w:themeColor="accent6" w:themeTint="99"/>
                              </w:pBdr>
                              <w:spacing w:after="0"/>
                              <w:jc w:val="center"/>
                              <w:rPr>
                                <w:b/>
                                <w:bCs/>
                              </w:rPr>
                            </w:pPr>
                            <w:r>
                              <w:rPr>
                                <w:b/>
                                <w:bCs/>
                              </w:rPr>
                              <w:t>Space for elaboration on each True/False question will be provided.</w:t>
                            </w:r>
                          </w:p>
                          <w:p w14:paraId="207FC02C" w14:textId="37438D53" w:rsidR="009337EA" w:rsidRPr="009337EA" w:rsidRDefault="00770968" w:rsidP="009337EA">
                            <w:pPr>
                              <w:pStyle w:val="ListParagraph"/>
                              <w:numPr>
                                <w:ilvl w:val="0"/>
                                <w:numId w:val="11"/>
                              </w:numPr>
                              <w:pBdr>
                                <w:top w:val="single" w:sz="36" w:space="6" w:color="000000" w:themeColor="text1"/>
                                <w:bottom w:val="single" w:sz="18" w:space="6" w:color="A8D08D" w:themeColor="accent6" w:themeTint="99"/>
                              </w:pBdr>
                              <w:spacing w:after="0"/>
                              <w:rPr>
                                <w:color w:val="404040" w:themeColor="text1" w:themeTint="BF"/>
                              </w:rPr>
                            </w:pPr>
                            <w:r w:rsidRPr="00770968">
                              <w:rPr>
                                <w:color w:val="404040" w:themeColor="text1" w:themeTint="BF"/>
                              </w:rPr>
                              <w:t>The assessments were aligned with the training activities.</w:t>
                            </w:r>
                            <w:r>
                              <w:rPr>
                                <w:color w:val="404040" w:themeColor="text1" w:themeTint="BF"/>
                              </w:rPr>
                              <w:t xml:space="preserve"> (T/F) </w:t>
                            </w:r>
                          </w:p>
                          <w:p w14:paraId="64F42CA8" w14:textId="215F4D17" w:rsidR="009337EA" w:rsidRPr="009337EA" w:rsidRDefault="00770968" w:rsidP="009337EA">
                            <w:pPr>
                              <w:pStyle w:val="ListParagraph"/>
                              <w:numPr>
                                <w:ilvl w:val="0"/>
                                <w:numId w:val="11"/>
                              </w:numPr>
                              <w:pBdr>
                                <w:top w:val="single" w:sz="36" w:space="6" w:color="000000" w:themeColor="text1"/>
                                <w:bottom w:val="single" w:sz="18" w:space="6" w:color="A8D08D" w:themeColor="accent6" w:themeTint="99"/>
                              </w:pBdr>
                              <w:spacing w:after="0"/>
                              <w:rPr>
                                <w:color w:val="404040" w:themeColor="text1" w:themeTint="BF"/>
                              </w:rPr>
                            </w:pPr>
                            <w:r w:rsidRPr="00770968">
                              <w:rPr>
                                <w:color w:val="404040" w:themeColor="text1" w:themeTint="BF"/>
                              </w:rPr>
                              <w:t>There were opportunities for practice with feedback throughout the module.</w:t>
                            </w:r>
                            <w:r>
                              <w:rPr>
                                <w:color w:val="404040" w:themeColor="text1" w:themeTint="BF"/>
                              </w:rPr>
                              <w:t xml:space="preserve"> (T/F)</w:t>
                            </w:r>
                          </w:p>
                          <w:p w14:paraId="2E34E309" w14:textId="2C6D1D34" w:rsidR="00770968" w:rsidRDefault="00770968" w:rsidP="009337EA">
                            <w:pPr>
                              <w:pStyle w:val="ListParagraph"/>
                              <w:numPr>
                                <w:ilvl w:val="0"/>
                                <w:numId w:val="11"/>
                              </w:numPr>
                              <w:pBdr>
                                <w:top w:val="single" w:sz="36" w:space="6" w:color="000000" w:themeColor="text1"/>
                                <w:bottom w:val="single" w:sz="18" w:space="6" w:color="A8D08D" w:themeColor="accent6" w:themeTint="99"/>
                              </w:pBdr>
                              <w:spacing w:after="0"/>
                              <w:rPr>
                                <w:color w:val="404040" w:themeColor="text1" w:themeTint="BF"/>
                              </w:rPr>
                            </w:pPr>
                            <w:r w:rsidRPr="00770968">
                              <w:rPr>
                                <w:color w:val="404040" w:themeColor="text1" w:themeTint="BF"/>
                              </w:rPr>
                              <w:t>Directions were clear and I was able to confidently follow them.</w:t>
                            </w:r>
                            <w:r>
                              <w:rPr>
                                <w:color w:val="404040" w:themeColor="text1" w:themeTint="BF"/>
                              </w:rPr>
                              <w:t xml:space="preserve"> (T/F)</w:t>
                            </w:r>
                          </w:p>
                          <w:p w14:paraId="05BA534B" w14:textId="4D06500C" w:rsidR="00E541C5" w:rsidRDefault="00770968" w:rsidP="009337EA">
                            <w:pPr>
                              <w:pStyle w:val="ListParagraph"/>
                              <w:numPr>
                                <w:ilvl w:val="0"/>
                                <w:numId w:val="11"/>
                              </w:numPr>
                              <w:pBdr>
                                <w:top w:val="single" w:sz="36" w:space="6" w:color="000000" w:themeColor="text1"/>
                                <w:bottom w:val="single" w:sz="18" w:space="6" w:color="A8D08D" w:themeColor="accent6" w:themeTint="99"/>
                              </w:pBdr>
                              <w:spacing w:after="0"/>
                              <w:rPr>
                                <w:color w:val="404040" w:themeColor="text1" w:themeTint="BF"/>
                              </w:rPr>
                            </w:pPr>
                            <w:r w:rsidRPr="00770968">
                              <w:rPr>
                                <w:color w:val="404040" w:themeColor="text1" w:themeTint="BF"/>
                              </w:rPr>
                              <w:t>The module was fully functional</w:t>
                            </w:r>
                            <w:r>
                              <w:rPr>
                                <w:color w:val="404040" w:themeColor="text1" w:themeTint="BF"/>
                              </w:rPr>
                              <w:t>. (T/F)</w:t>
                            </w:r>
                          </w:p>
                          <w:p w14:paraId="1B34AF41" w14:textId="5BDE57D1" w:rsidR="00E541C5" w:rsidRDefault="00770968" w:rsidP="009337EA">
                            <w:pPr>
                              <w:pStyle w:val="ListParagraph"/>
                              <w:numPr>
                                <w:ilvl w:val="0"/>
                                <w:numId w:val="11"/>
                              </w:numPr>
                              <w:pBdr>
                                <w:top w:val="single" w:sz="36" w:space="6" w:color="000000" w:themeColor="text1"/>
                                <w:bottom w:val="single" w:sz="18" w:space="6" w:color="A8D08D" w:themeColor="accent6" w:themeTint="99"/>
                              </w:pBdr>
                              <w:spacing w:after="0"/>
                              <w:rPr>
                                <w:color w:val="404040" w:themeColor="text1" w:themeTint="BF"/>
                              </w:rPr>
                            </w:pPr>
                            <w:r w:rsidRPr="00770968">
                              <w:rPr>
                                <w:color w:val="404040" w:themeColor="text1" w:themeTint="BF"/>
                              </w:rPr>
                              <w:t>I had access to all of the resources needed to participate in the module.</w:t>
                            </w:r>
                            <w:r>
                              <w:rPr>
                                <w:color w:val="404040" w:themeColor="text1" w:themeTint="BF"/>
                              </w:rPr>
                              <w:t xml:space="preserve"> (T/F)</w:t>
                            </w:r>
                          </w:p>
                          <w:p w14:paraId="45AF3D3A" w14:textId="04335A0A" w:rsidR="00E541C5" w:rsidRDefault="0030553B" w:rsidP="009337EA">
                            <w:pPr>
                              <w:pStyle w:val="ListParagraph"/>
                              <w:numPr>
                                <w:ilvl w:val="0"/>
                                <w:numId w:val="11"/>
                              </w:numPr>
                              <w:pBdr>
                                <w:top w:val="single" w:sz="36" w:space="6" w:color="000000" w:themeColor="text1"/>
                                <w:bottom w:val="single" w:sz="18" w:space="6" w:color="A8D08D" w:themeColor="accent6" w:themeTint="99"/>
                              </w:pBdr>
                              <w:spacing w:after="0"/>
                              <w:rPr>
                                <w:color w:val="404040" w:themeColor="text1" w:themeTint="BF"/>
                              </w:rPr>
                            </w:pPr>
                            <w:r w:rsidRPr="0030553B">
                              <w:rPr>
                                <w:color w:val="404040" w:themeColor="text1" w:themeTint="BF"/>
                              </w:rPr>
                              <w:t>This module was interactive</w:t>
                            </w:r>
                            <w:r>
                              <w:rPr>
                                <w:color w:val="404040" w:themeColor="text1" w:themeTint="BF"/>
                              </w:rPr>
                              <w:t>. (T/F)</w:t>
                            </w:r>
                          </w:p>
                          <w:p w14:paraId="741CC62E" w14:textId="6156BC9F" w:rsidR="0030553B" w:rsidRDefault="0030553B" w:rsidP="009337EA">
                            <w:pPr>
                              <w:pStyle w:val="ListParagraph"/>
                              <w:numPr>
                                <w:ilvl w:val="0"/>
                                <w:numId w:val="11"/>
                              </w:numPr>
                              <w:pBdr>
                                <w:top w:val="single" w:sz="36" w:space="6" w:color="000000" w:themeColor="text1"/>
                                <w:bottom w:val="single" w:sz="18" w:space="6" w:color="A8D08D" w:themeColor="accent6" w:themeTint="99"/>
                              </w:pBdr>
                              <w:spacing w:after="0"/>
                              <w:rPr>
                                <w:color w:val="404040" w:themeColor="text1" w:themeTint="BF"/>
                              </w:rPr>
                            </w:pPr>
                            <w:r w:rsidRPr="0030553B">
                              <w:rPr>
                                <w:color w:val="404040" w:themeColor="text1" w:themeTint="BF"/>
                              </w:rPr>
                              <w:t>The format in this module was consistent.</w:t>
                            </w:r>
                            <w:r>
                              <w:rPr>
                                <w:color w:val="404040" w:themeColor="text1" w:themeTint="BF"/>
                              </w:rPr>
                              <w:t xml:space="preserve"> </w:t>
                            </w:r>
                            <w:r w:rsidRPr="0030553B">
                              <w:rPr>
                                <w:color w:val="404040" w:themeColor="text1" w:themeTint="BF"/>
                              </w:rPr>
                              <w:t xml:space="preserve">(I knew what to look for and where to look for it while navigating the course, because of this consistency) </w:t>
                            </w:r>
                            <w:r>
                              <w:rPr>
                                <w:color w:val="404040" w:themeColor="text1" w:themeTint="BF"/>
                              </w:rPr>
                              <w:t>(T/F)</w:t>
                            </w:r>
                          </w:p>
                          <w:p w14:paraId="578F16E6" w14:textId="79CD4BDE" w:rsidR="0030553B" w:rsidRDefault="0030553B" w:rsidP="009337EA">
                            <w:pPr>
                              <w:pStyle w:val="ListParagraph"/>
                              <w:numPr>
                                <w:ilvl w:val="0"/>
                                <w:numId w:val="11"/>
                              </w:numPr>
                              <w:pBdr>
                                <w:top w:val="single" w:sz="36" w:space="6" w:color="000000" w:themeColor="text1"/>
                                <w:bottom w:val="single" w:sz="18" w:space="6" w:color="A8D08D" w:themeColor="accent6" w:themeTint="99"/>
                              </w:pBdr>
                              <w:spacing w:after="0"/>
                              <w:rPr>
                                <w:color w:val="404040" w:themeColor="text1" w:themeTint="BF"/>
                              </w:rPr>
                            </w:pPr>
                            <w:r w:rsidRPr="0030553B">
                              <w:rPr>
                                <w:color w:val="404040" w:themeColor="text1" w:themeTint="BF"/>
                              </w:rPr>
                              <w:t>The module was engaging.</w:t>
                            </w:r>
                            <w:r>
                              <w:rPr>
                                <w:color w:val="404040" w:themeColor="text1" w:themeTint="BF"/>
                              </w:rPr>
                              <w:t xml:space="preserve"> (T/F)</w:t>
                            </w:r>
                          </w:p>
                          <w:p w14:paraId="53E46D99" w14:textId="42068309" w:rsidR="0030553B" w:rsidRDefault="0030553B" w:rsidP="009337EA">
                            <w:pPr>
                              <w:pStyle w:val="ListParagraph"/>
                              <w:numPr>
                                <w:ilvl w:val="0"/>
                                <w:numId w:val="11"/>
                              </w:numPr>
                              <w:pBdr>
                                <w:top w:val="single" w:sz="36" w:space="6" w:color="000000" w:themeColor="text1"/>
                                <w:bottom w:val="single" w:sz="18" w:space="6" w:color="A8D08D" w:themeColor="accent6" w:themeTint="99"/>
                              </w:pBdr>
                              <w:spacing w:after="0"/>
                              <w:rPr>
                                <w:color w:val="404040" w:themeColor="text1" w:themeTint="BF"/>
                              </w:rPr>
                            </w:pPr>
                            <w:r w:rsidRPr="0030553B">
                              <w:rPr>
                                <w:color w:val="404040" w:themeColor="text1" w:themeTint="BF"/>
                              </w:rPr>
                              <w:t>Now that you have finished the module, is there anything you would need to make the transition from where you are now to feeling confident about how to onboard a new student?</w:t>
                            </w:r>
                          </w:p>
                          <w:p w14:paraId="041BB1B8" w14:textId="3A15DF1A" w:rsidR="007F77D1" w:rsidRPr="009337EA" w:rsidRDefault="007F77D1" w:rsidP="009337EA">
                            <w:pPr>
                              <w:pStyle w:val="ListParagraph"/>
                              <w:numPr>
                                <w:ilvl w:val="0"/>
                                <w:numId w:val="11"/>
                              </w:numPr>
                              <w:pBdr>
                                <w:top w:val="single" w:sz="36" w:space="6" w:color="000000" w:themeColor="text1"/>
                                <w:bottom w:val="single" w:sz="18" w:space="6" w:color="A8D08D" w:themeColor="accent6" w:themeTint="99"/>
                              </w:pBdr>
                              <w:spacing w:after="0"/>
                              <w:rPr>
                                <w:color w:val="404040" w:themeColor="text1" w:themeTint="BF"/>
                              </w:rPr>
                            </w:pPr>
                            <w:r>
                              <w:rPr>
                                <w:color w:val="404040" w:themeColor="text1" w:themeTint="BF"/>
                              </w:rPr>
                              <w:t xml:space="preserve">Is there anything else you would like to suggest to improve this module? </w:t>
                            </w:r>
                          </w:p>
                          <w:p w14:paraId="64290931" w14:textId="21C334B1" w:rsidR="009337EA" w:rsidRDefault="009337EA" w:rsidP="00E541C5">
                            <w:pPr>
                              <w:pBdr>
                                <w:top w:val="single" w:sz="36" w:space="6" w:color="000000" w:themeColor="text1"/>
                                <w:bottom w:val="single" w:sz="18" w:space="6" w:color="A8D08D" w:themeColor="accent6" w:themeTint="99"/>
                              </w:pBdr>
                              <w:spacing w:after="0"/>
                              <w:ind w:left="360"/>
                              <w:rPr>
                                <w:rStyle w:val="PlaceholderText"/>
                                <w:color w:val="404040" w:themeColor="text1" w:themeTint="BF"/>
                              </w:rPr>
                            </w:pPr>
                          </w:p>
                          <w:p w14:paraId="58C93886" w14:textId="327FFA43" w:rsidR="00A00B7C" w:rsidRPr="00E541C5" w:rsidRDefault="00A00B7C" w:rsidP="00E541C5">
                            <w:pPr>
                              <w:pBdr>
                                <w:top w:val="single" w:sz="36" w:space="6" w:color="000000" w:themeColor="text1"/>
                                <w:bottom w:val="single" w:sz="18" w:space="6" w:color="A8D08D" w:themeColor="accent6" w:themeTint="99"/>
                              </w:pBdr>
                              <w:spacing w:after="0"/>
                              <w:ind w:left="360"/>
                              <w:rPr>
                                <w:rStyle w:val="PlaceholderText"/>
                                <w:color w:val="404040" w:themeColor="text1" w:themeTint="BF"/>
                              </w:rPr>
                            </w:pPr>
                            <w:r>
                              <w:rPr>
                                <w:rStyle w:val="PlaceholderText"/>
                                <w:color w:val="404040" w:themeColor="text1" w:themeTint="BF"/>
                              </w:rPr>
                              <w:t xml:space="preserve">Other data that will be collected will be reflected by </w:t>
                            </w:r>
                            <w:r w:rsidR="0038440E">
                              <w:rPr>
                                <w:rStyle w:val="PlaceholderText"/>
                                <w:color w:val="404040" w:themeColor="text1" w:themeTint="BF"/>
                              </w:rPr>
                              <w:t xml:space="preserve">observing that a job aid has been filled out with 100% accuracy. Kahoot statistics will be used to compare pre-test with post-test scores, to determine which questions were repeatedly answered correctly or incorrectly, and to create an additional assessment of just challenging questions id needed. The questions that are categorized as difficult questions will also be evaluated for content alignment and available practice opportunities within the module. Opportunities to strengthen the related instructional sections for revision will be based om this data.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EAD31" id="_x0000_s1044" type="#_x0000_t202" style="position:absolute;margin-left:-7.5pt;margin-top:32.75pt;width:477pt;height:615pt;z-index:2517207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" filled="f" stroked="f">
                <v:textbox>
                  <w:txbxContent>
                    <w:p w14:paraId="1C90874D" w14:textId="5716E31E" w:rsidR="00147B6B" w:rsidRPr="00901A29" w:rsidRDefault="00147B6B" w:rsidP="00147B6B">
                      <w:pPr>
                        <w:pBdr>
                          <w:top w:val="single" w:sz="36" w:space="6" w:color="000000" w:themeColor="text1"/>
                          <w:bottom w:val="single" w:sz="18" w:space="6" w:color="A8D08D" w:themeColor="accent6" w:themeTint="99"/>
                        </w:pBdr>
                        <w:spacing w:after="0"/>
                        <w:jc w:val="center"/>
                        <w:rPr>
                          <w:rStyle w:val="PlaceholderText"/>
                          <w:b/>
                          <w:bCs/>
                          <w:i/>
                          <w:iCs/>
                          <w:color w:val="404040" w:themeColor="text1" w:themeTint="BF"/>
                          <w:sz w:val="27"/>
                          <w:szCs w:val="27"/>
                        </w:rPr>
                      </w:pPr>
                      <w:r>
                        <w:rPr>
                          <w:rStyle w:val="PlaceholderText"/>
                          <w:b/>
                          <w:bCs/>
                          <w:i/>
                          <w:iCs/>
                          <w:color w:val="404040" w:themeColor="text1" w:themeTint="BF"/>
                          <w:sz w:val="27"/>
                          <w:szCs w:val="27"/>
                        </w:rPr>
                        <w:t>Evaluation Plan</w:t>
                      </w:r>
                    </w:p>
                    <w:p w14:paraId="6FA3473F" w14:textId="77777777" w:rsidR="00147B6B" w:rsidRDefault="00147B6B" w:rsidP="00147B6B">
                      <w:pPr>
                        <w:pBdr>
                          <w:top w:val="single" w:sz="36" w:space="6" w:color="000000" w:themeColor="text1"/>
                          <w:bottom w:val="single" w:sz="18" w:space="6" w:color="A8D08D" w:themeColor="accent6" w:themeTint="99"/>
                        </w:pBdr>
                        <w:spacing w:after="0"/>
                        <w:rPr>
                          <w:rStyle w:val="PlaceholderText"/>
                          <w:b/>
                          <w:bCs/>
                          <w:color w:val="404040" w:themeColor="text1" w:themeTint="BF"/>
                        </w:rPr>
                      </w:pPr>
                    </w:p>
                    <w:p w14:paraId="65F13784" w14:textId="77777777" w:rsidR="00147B6B" w:rsidRPr="00901A29" w:rsidRDefault="00147B6B" w:rsidP="00147B6B">
                      <w:pPr>
                        <w:pBdr>
                          <w:top w:val="single" w:sz="36" w:space="6" w:color="000000" w:themeColor="text1"/>
                          <w:bottom w:val="single" w:sz="18" w:space="6" w:color="A8D08D" w:themeColor="accent6" w:themeTint="99"/>
                        </w:pBdr>
                        <w:spacing w:after="0"/>
                        <w:rPr>
                          <w:rStyle w:val="PlaceholderText"/>
                          <w:b/>
                          <w:bCs/>
                          <w:color w:val="404040" w:themeColor="text1" w:themeTint="BF"/>
                        </w:rPr>
                      </w:pPr>
                    </w:p>
                    <w:p w14:paraId="71EBB810" w14:textId="6755BAA9" w:rsidR="00147B6B" w:rsidRDefault="003762D1" w:rsidP="00147B6B">
                      <w:pPr>
                        <w:pBdr>
                          <w:top w:val="single" w:sz="36" w:space="6" w:color="000000" w:themeColor="text1"/>
                          <w:bottom w:val="single" w:sz="18" w:space="6" w:color="A8D08D" w:themeColor="accent6" w:themeTint="99"/>
                        </w:pBdr>
                        <w:spacing w:after="0"/>
                      </w:pPr>
                      <w:r>
                        <w:t xml:space="preserve">The focus of this section is to provide a brief overview of how you intend to collect formative evaluation data following the pilot test. This section should include a brief statement that addresses: </w:t>
                      </w:r>
                      <w:r w:rsidR="00FD6C89">
                        <w:t>A</w:t>
                      </w:r>
                      <w:r>
                        <w:t xml:space="preserve"> Description of Process / Instrument Selection (online survey, interview, focus group, etc.) Sample questions that will be included NOTE: The instrument does NOT have to be completed for DD3. The completed formative evaluation instrument (and collected data) will be submitted with the final project.</w:t>
                      </w:r>
                    </w:p>
                    <w:p w14:paraId="5D818244" w14:textId="4C6F5434" w:rsidR="009337EA" w:rsidRDefault="009337EA" w:rsidP="00147B6B">
                      <w:pPr>
                        <w:pBdr>
                          <w:top w:val="single" w:sz="36" w:space="6" w:color="000000" w:themeColor="text1"/>
                          <w:bottom w:val="single" w:sz="18" w:space="6" w:color="A8D08D" w:themeColor="accent6" w:themeTint="99"/>
                        </w:pBdr>
                        <w:spacing w:after="0"/>
                      </w:pPr>
                    </w:p>
                    <w:p w14:paraId="65FE1F23" w14:textId="4489B62C" w:rsidR="009337EA" w:rsidRDefault="009337EA" w:rsidP="00147B6B">
                      <w:pPr>
                        <w:pBdr>
                          <w:top w:val="single" w:sz="36" w:space="6" w:color="000000" w:themeColor="text1"/>
                          <w:bottom w:val="single" w:sz="18" w:space="6" w:color="A8D08D" w:themeColor="accent6" w:themeTint="99"/>
                        </w:pBdr>
                        <w:spacing w:after="0"/>
                      </w:pPr>
                      <w:r>
                        <w:t xml:space="preserve">I intend to collect information for this module by looking at participant scores throughout the module and by having them fill out a survey with the following questions: </w:t>
                      </w:r>
                    </w:p>
                    <w:p w14:paraId="721E7EE3" w14:textId="77777777" w:rsidR="009337EA" w:rsidRDefault="009337EA" w:rsidP="00147B6B">
                      <w:pPr>
                        <w:pBdr>
                          <w:top w:val="single" w:sz="36" w:space="6" w:color="000000" w:themeColor="text1"/>
                          <w:bottom w:val="single" w:sz="18" w:space="6" w:color="A8D08D" w:themeColor="accent6" w:themeTint="99"/>
                        </w:pBdr>
                        <w:spacing w:after="0"/>
                      </w:pPr>
                    </w:p>
                    <w:p w14:paraId="0A42EC44" w14:textId="35916F10" w:rsidR="009337EA" w:rsidRDefault="009337EA" w:rsidP="00147B6B">
                      <w:pPr>
                        <w:pBdr>
                          <w:top w:val="single" w:sz="36" w:space="6" w:color="000000" w:themeColor="text1"/>
                          <w:bottom w:val="single" w:sz="18" w:space="6" w:color="A8D08D" w:themeColor="accent6" w:themeTint="99"/>
                        </w:pBdr>
                        <w:spacing w:after="0"/>
                        <w:rPr>
                          <w:b/>
                          <w:bCs/>
                        </w:rPr>
                      </w:pPr>
                      <w:r>
                        <w:t xml:space="preserve">                                                                           </w:t>
                      </w:r>
                      <w:r w:rsidRPr="00770968">
                        <w:rPr>
                          <w:b/>
                          <w:bCs/>
                        </w:rPr>
                        <w:t xml:space="preserve">SURVEY QUESTIONS: </w:t>
                      </w:r>
                    </w:p>
                    <w:p w14:paraId="275E7E59" w14:textId="6505DCD2" w:rsidR="00770968" w:rsidRPr="00770968" w:rsidRDefault="00770968" w:rsidP="00770968">
                      <w:pPr>
                        <w:pBdr>
                          <w:top w:val="single" w:sz="36" w:space="6" w:color="000000" w:themeColor="text1"/>
                          <w:bottom w:val="single" w:sz="18" w:space="6" w:color="A8D08D" w:themeColor="accent6" w:themeTint="99"/>
                        </w:pBdr>
                        <w:spacing w:after="0"/>
                        <w:jc w:val="center"/>
                        <w:rPr>
                          <w:b/>
                          <w:bCs/>
                        </w:rPr>
                      </w:pPr>
                      <w:r>
                        <w:rPr>
                          <w:b/>
                          <w:bCs/>
                        </w:rPr>
                        <w:t>Space for elaboration on each True/False question will be provided.</w:t>
                      </w:r>
                    </w:p>
                    <w:p w14:paraId="207FC02C" w14:textId="37438D53" w:rsidR="009337EA" w:rsidRPr="009337EA" w:rsidRDefault="00770968" w:rsidP="009337EA">
                      <w:pPr>
                        <w:pStyle w:val="ListParagraph"/>
                        <w:numPr>
                          <w:ilvl w:val="0"/>
                          <w:numId w:val="11"/>
                        </w:numPr>
                        <w:pBdr>
                          <w:top w:val="single" w:sz="36" w:space="6" w:color="000000" w:themeColor="text1"/>
                          <w:bottom w:val="single" w:sz="18" w:space="6" w:color="A8D08D" w:themeColor="accent6" w:themeTint="99"/>
                        </w:pBdr>
                        <w:spacing w:after="0"/>
                        <w:rPr>
                          <w:color w:val="404040" w:themeColor="text1" w:themeTint="BF"/>
                        </w:rPr>
                      </w:pPr>
                      <w:r w:rsidRPr="00770968">
                        <w:rPr>
                          <w:color w:val="404040" w:themeColor="text1" w:themeTint="BF"/>
                        </w:rPr>
                        <w:t>The assessments were aligned with the training activities.</w:t>
                      </w:r>
                      <w:r>
                        <w:rPr>
                          <w:color w:val="404040" w:themeColor="text1" w:themeTint="BF"/>
                        </w:rPr>
                        <w:t xml:space="preserve"> (T/F) </w:t>
                      </w:r>
                    </w:p>
                    <w:p w14:paraId="64F42CA8" w14:textId="215F4D17" w:rsidR="009337EA" w:rsidRPr="009337EA" w:rsidRDefault="00770968" w:rsidP="009337EA">
                      <w:pPr>
                        <w:pStyle w:val="ListParagraph"/>
                        <w:numPr>
                          <w:ilvl w:val="0"/>
                          <w:numId w:val="11"/>
                        </w:numPr>
                        <w:pBdr>
                          <w:top w:val="single" w:sz="36" w:space="6" w:color="000000" w:themeColor="text1"/>
                          <w:bottom w:val="single" w:sz="18" w:space="6" w:color="A8D08D" w:themeColor="accent6" w:themeTint="99"/>
                        </w:pBdr>
                        <w:spacing w:after="0"/>
                        <w:rPr>
                          <w:color w:val="404040" w:themeColor="text1" w:themeTint="BF"/>
                        </w:rPr>
                      </w:pPr>
                      <w:r w:rsidRPr="00770968">
                        <w:rPr>
                          <w:color w:val="404040" w:themeColor="text1" w:themeTint="BF"/>
                        </w:rPr>
                        <w:t>There were opportunities for practice with feedback throughout the module.</w:t>
                      </w:r>
                      <w:r>
                        <w:rPr>
                          <w:color w:val="404040" w:themeColor="text1" w:themeTint="BF"/>
                        </w:rPr>
                        <w:t xml:space="preserve"> (T/F)</w:t>
                      </w:r>
                    </w:p>
                    <w:p w14:paraId="2E34E309" w14:textId="2C6D1D34" w:rsidR="00770968" w:rsidRDefault="00770968" w:rsidP="009337EA">
                      <w:pPr>
                        <w:pStyle w:val="ListParagraph"/>
                        <w:numPr>
                          <w:ilvl w:val="0"/>
                          <w:numId w:val="11"/>
                        </w:numPr>
                        <w:pBdr>
                          <w:top w:val="single" w:sz="36" w:space="6" w:color="000000" w:themeColor="text1"/>
                          <w:bottom w:val="single" w:sz="18" w:space="6" w:color="A8D08D" w:themeColor="accent6" w:themeTint="99"/>
                        </w:pBdr>
                        <w:spacing w:after="0"/>
                        <w:rPr>
                          <w:color w:val="404040" w:themeColor="text1" w:themeTint="BF"/>
                        </w:rPr>
                      </w:pPr>
                      <w:r w:rsidRPr="00770968">
                        <w:rPr>
                          <w:color w:val="404040" w:themeColor="text1" w:themeTint="BF"/>
                        </w:rPr>
                        <w:t>Directions were clear and I was able to confidently follow them.</w:t>
                      </w:r>
                      <w:r>
                        <w:rPr>
                          <w:color w:val="404040" w:themeColor="text1" w:themeTint="BF"/>
                        </w:rPr>
                        <w:t xml:space="preserve"> (T/F)</w:t>
                      </w:r>
                    </w:p>
                    <w:p w14:paraId="05BA534B" w14:textId="4D06500C" w:rsidR="00E541C5" w:rsidRDefault="00770968" w:rsidP="009337EA">
                      <w:pPr>
                        <w:pStyle w:val="ListParagraph"/>
                        <w:numPr>
                          <w:ilvl w:val="0"/>
                          <w:numId w:val="11"/>
                        </w:numPr>
                        <w:pBdr>
                          <w:top w:val="single" w:sz="36" w:space="6" w:color="000000" w:themeColor="text1"/>
                          <w:bottom w:val="single" w:sz="18" w:space="6" w:color="A8D08D" w:themeColor="accent6" w:themeTint="99"/>
                        </w:pBdr>
                        <w:spacing w:after="0"/>
                        <w:rPr>
                          <w:color w:val="404040" w:themeColor="text1" w:themeTint="BF"/>
                        </w:rPr>
                      </w:pPr>
                      <w:r w:rsidRPr="00770968">
                        <w:rPr>
                          <w:color w:val="404040" w:themeColor="text1" w:themeTint="BF"/>
                        </w:rPr>
                        <w:t>The module was fully functional</w:t>
                      </w:r>
                      <w:r>
                        <w:rPr>
                          <w:color w:val="404040" w:themeColor="text1" w:themeTint="BF"/>
                        </w:rPr>
                        <w:t>. (T/F)</w:t>
                      </w:r>
                    </w:p>
                    <w:p w14:paraId="1B34AF41" w14:textId="5BDE57D1" w:rsidR="00E541C5" w:rsidRDefault="00770968" w:rsidP="009337EA">
                      <w:pPr>
                        <w:pStyle w:val="ListParagraph"/>
                        <w:numPr>
                          <w:ilvl w:val="0"/>
                          <w:numId w:val="11"/>
                        </w:numPr>
                        <w:pBdr>
                          <w:top w:val="single" w:sz="36" w:space="6" w:color="000000" w:themeColor="text1"/>
                          <w:bottom w:val="single" w:sz="18" w:space="6" w:color="A8D08D" w:themeColor="accent6" w:themeTint="99"/>
                        </w:pBdr>
                        <w:spacing w:after="0"/>
                        <w:rPr>
                          <w:color w:val="404040" w:themeColor="text1" w:themeTint="BF"/>
                        </w:rPr>
                      </w:pPr>
                      <w:r w:rsidRPr="00770968">
                        <w:rPr>
                          <w:color w:val="404040" w:themeColor="text1" w:themeTint="BF"/>
                        </w:rPr>
                        <w:t>I had access to all of the resources needed to participate in the module.</w:t>
                      </w:r>
                      <w:r>
                        <w:rPr>
                          <w:color w:val="404040" w:themeColor="text1" w:themeTint="BF"/>
                        </w:rPr>
                        <w:t xml:space="preserve"> (T/F)</w:t>
                      </w:r>
                    </w:p>
                    <w:p w14:paraId="45AF3D3A" w14:textId="04335A0A" w:rsidR="00E541C5" w:rsidRDefault="0030553B" w:rsidP="009337EA">
                      <w:pPr>
                        <w:pStyle w:val="ListParagraph"/>
                        <w:numPr>
                          <w:ilvl w:val="0"/>
                          <w:numId w:val="11"/>
                        </w:numPr>
                        <w:pBdr>
                          <w:top w:val="single" w:sz="36" w:space="6" w:color="000000" w:themeColor="text1"/>
                          <w:bottom w:val="single" w:sz="18" w:space="6" w:color="A8D08D" w:themeColor="accent6" w:themeTint="99"/>
                        </w:pBdr>
                        <w:spacing w:after="0"/>
                        <w:rPr>
                          <w:color w:val="404040" w:themeColor="text1" w:themeTint="BF"/>
                        </w:rPr>
                      </w:pPr>
                      <w:r w:rsidRPr="0030553B">
                        <w:rPr>
                          <w:color w:val="404040" w:themeColor="text1" w:themeTint="BF"/>
                        </w:rPr>
                        <w:t>This module was interactive</w:t>
                      </w:r>
                      <w:r>
                        <w:rPr>
                          <w:color w:val="404040" w:themeColor="text1" w:themeTint="BF"/>
                        </w:rPr>
                        <w:t>. (T/F)</w:t>
                      </w:r>
                    </w:p>
                    <w:p w14:paraId="741CC62E" w14:textId="6156BC9F" w:rsidR="0030553B" w:rsidRDefault="0030553B" w:rsidP="009337EA">
                      <w:pPr>
                        <w:pStyle w:val="ListParagraph"/>
                        <w:numPr>
                          <w:ilvl w:val="0"/>
                          <w:numId w:val="11"/>
                        </w:numPr>
                        <w:pBdr>
                          <w:top w:val="single" w:sz="36" w:space="6" w:color="000000" w:themeColor="text1"/>
                          <w:bottom w:val="single" w:sz="18" w:space="6" w:color="A8D08D" w:themeColor="accent6" w:themeTint="99"/>
                        </w:pBdr>
                        <w:spacing w:after="0"/>
                        <w:rPr>
                          <w:color w:val="404040" w:themeColor="text1" w:themeTint="BF"/>
                        </w:rPr>
                      </w:pPr>
                      <w:r w:rsidRPr="0030553B">
                        <w:rPr>
                          <w:color w:val="404040" w:themeColor="text1" w:themeTint="BF"/>
                        </w:rPr>
                        <w:t>The format in this module was consistent.</w:t>
                      </w:r>
                      <w:r>
                        <w:rPr>
                          <w:color w:val="404040" w:themeColor="text1" w:themeTint="BF"/>
                        </w:rPr>
                        <w:t xml:space="preserve"> </w:t>
                      </w:r>
                      <w:r w:rsidRPr="0030553B">
                        <w:rPr>
                          <w:color w:val="404040" w:themeColor="text1" w:themeTint="BF"/>
                        </w:rPr>
                        <w:t xml:space="preserve">(I knew what to look for and where to look for it while navigating the course, because of this consistency) </w:t>
                      </w:r>
                      <w:r>
                        <w:rPr>
                          <w:color w:val="404040" w:themeColor="text1" w:themeTint="BF"/>
                        </w:rPr>
                        <w:t>(T/F)</w:t>
                      </w:r>
                    </w:p>
                    <w:p w14:paraId="578F16E6" w14:textId="79CD4BDE" w:rsidR="0030553B" w:rsidRDefault="0030553B" w:rsidP="009337EA">
                      <w:pPr>
                        <w:pStyle w:val="ListParagraph"/>
                        <w:numPr>
                          <w:ilvl w:val="0"/>
                          <w:numId w:val="11"/>
                        </w:numPr>
                        <w:pBdr>
                          <w:top w:val="single" w:sz="36" w:space="6" w:color="000000" w:themeColor="text1"/>
                          <w:bottom w:val="single" w:sz="18" w:space="6" w:color="A8D08D" w:themeColor="accent6" w:themeTint="99"/>
                        </w:pBdr>
                        <w:spacing w:after="0"/>
                        <w:rPr>
                          <w:color w:val="404040" w:themeColor="text1" w:themeTint="BF"/>
                        </w:rPr>
                      </w:pPr>
                      <w:r w:rsidRPr="0030553B">
                        <w:rPr>
                          <w:color w:val="404040" w:themeColor="text1" w:themeTint="BF"/>
                        </w:rPr>
                        <w:t>The module was engaging.</w:t>
                      </w:r>
                      <w:r>
                        <w:rPr>
                          <w:color w:val="404040" w:themeColor="text1" w:themeTint="BF"/>
                        </w:rPr>
                        <w:t xml:space="preserve"> (T/F)</w:t>
                      </w:r>
                    </w:p>
                    <w:p w14:paraId="53E46D99" w14:textId="42068309" w:rsidR="0030553B" w:rsidRDefault="0030553B" w:rsidP="009337EA">
                      <w:pPr>
                        <w:pStyle w:val="ListParagraph"/>
                        <w:numPr>
                          <w:ilvl w:val="0"/>
                          <w:numId w:val="11"/>
                        </w:numPr>
                        <w:pBdr>
                          <w:top w:val="single" w:sz="36" w:space="6" w:color="000000" w:themeColor="text1"/>
                          <w:bottom w:val="single" w:sz="18" w:space="6" w:color="A8D08D" w:themeColor="accent6" w:themeTint="99"/>
                        </w:pBdr>
                        <w:spacing w:after="0"/>
                        <w:rPr>
                          <w:color w:val="404040" w:themeColor="text1" w:themeTint="BF"/>
                        </w:rPr>
                      </w:pPr>
                      <w:r w:rsidRPr="0030553B">
                        <w:rPr>
                          <w:color w:val="404040" w:themeColor="text1" w:themeTint="BF"/>
                        </w:rPr>
                        <w:t>Now that you have finished the module, is there anything you would need to make the transition from where you are now to feeling confident about how to onboard a new student?</w:t>
                      </w:r>
                    </w:p>
                    <w:p w14:paraId="041BB1B8" w14:textId="3A15DF1A" w:rsidR="007F77D1" w:rsidRPr="009337EA" w:rsidRDefault="007F77D1" w:rsidP="009337EA">
                      <w:pPr>
                        <w:pStyle w:val="ListParagraph"/>
                        <w:numPr>
                          <w:ilvl w:val="0"/>
                          <w:numId w:val="11"/>
                        </w:numPr>
                        <w:pBdr>
                          <w:top w:val="single" w:sz="36" w:space="6" w:color="000000" w:themeColor="text1"/>
                          <w:bottom w:val="single" w:sz="18" w:space="6" w:color="A8D08D" w:themeColor="accent6" w:themeTint="99"/>
                        </w:pBdr>
                        <w:spacing w:after="0"/>
                        <w:rPr>
                          <w:color w:val="404040" w:themeColor="text1" w:themeTint="BF"/>
                        </w:rPr>
                      </w:pPr>
                      <w:r>
                        <w:rPr>
                          <w:color w:val="404040" w:themeColor="text1" w:themeTint="BF"/>
                        </w:rPr>
                        <w:t xml:space="preserve">Is there anything else you would like to suggest to improve this module? </w:t>
                      </w:r>
                    </w:p>
                    <w:p w14:paraId="64290931" w14:textId="21C334B1" w:rsidR="009337EA" w:rsidRDefault="009337EA" w:rsidP="00E541C5">
                      <w:pPr>
                        <w:pBdr>
                          <w:top w:val="single" w:sz="36" w:space="6" w:color="000000" w:themeColor="text1"/>
                          <w:bottom w:val="single" w:sz="18" w:space="6" w:color="A8D08D" w:themeColor="accent6" w:themeTint="99"/>
                        </w:pBdr>
                        <w:spacing w:after="0"/>
                        <w:ind w:left="360"/>
                        <w:rPr>
                          <w:rStyle w:val="PlaceholderText"/>
                          <w:color w:val="404040" w:themeColor="text1" w:themeTint="BF"/>
                        </w:rPr>
                      </w:pPr>
                    </w:p>
                    <w:p w14:paraId="58C93886" w14:textId="327FFA43" w:rsidR="00A00B7C" w:rsidRPr="00E541C5" w:rsidRDefault="00A00B7C" w:rsidP="00E541C5">
                      <w:pPr>
                        <w:pBdr>
                          <w:top w:val="single" w:sz="36" w:space="6" w:color="000000" w:themeColor="text1"/>
                          <w:bottom w:val="single" w:sz="18" w:space="6" w:color="A8D08D" w:themeColor="accent6" w:themeTint="99"/>
                        </w:pBdr>
                        <w:spacing w:after="0"/>
                        <w:ind w:left="360"/>
                        <w:rPr>
                          <w:rStyle w:val="PlaceholderText"/>
                          <w:color w:val="404040" w:themeColor="text1" w:themeTint="BF"/>
                        </w:rPr>
                      </w:pPr>
                      <w:r>
                        <w:rPr>
                          <w:rStyle w:val="PlaceholderText"/>
                          <w:color w:val="404040" w:themeColor="text1" w:themeTint="BF"/>
                        </w:rPr>
                        <w:t xml:space="preserve">Other data that will be collected will be reflected by </w:t>
                      </w:r>
                      <w:r w:rsidR="0038440E">
                        <w:rPr>
                          <w:rStyle w:val="PlaceholderText"/>
                          <w:color w:val="404040" w:themeColor="text1" w:themeTint="BF"/>
                        </w:rPr>
                        <w:t xml:space="preserve">observing that a job aid has been filled out with 100% accuracy. Kahoot statistics will be used to compare pre-test with post-test scores, to determine which questions were repeatedly answered correctly or incorrectly, and to create an additional assessment of just challenging questions id needed. The questions that are categorized as difficult questions will also be evaluated for content alignment and available practice opportunities within the module. Opportunities to strengthen the related instructional sections for revision will be based om this data. </w:t>
                      </w:r>
                    </w:p>
                  </w:txbxContent>
                </v:textbox>
                <w10:wrap type="square" anchorx="margin"/>
              </v:shape>
            </w:pict>
          </mc:Fallback>
        </mc:AlternateContent>
      </w:r>
    </w:p>
    <w:p w14:paraId="637FB348" w14:textId="0232F81F" w:rsidR="000572F1" w:rsidRPr="000572F1" w:rsidRDefault="003762D1" w:rsidP="000572F1">
      <w:pPr>
        <w:tabs>
          <w:tab w:val="left" w:pos="4163"/>
        </w:tabs>
      </w:pPr>
      <w:r w:rsidRPr="002C49DE">
        <w:rPr>
          <w:b/>
          <w:bCs/>
          <w:noProof/>
        </w:rPr>
        <w:lastRenderedPageBreak/>
        <mc:AlternateContent>
          <mc:Choice Requires="wps">
            <w:drawing>
              <wp:anchor distT="91440" distB="91440" distL="114300" distR="114300" simplePos="0" relativeHeight="251732992" behindDoc="0" locked="0" layoutInCell="1" allowOverlap="1" wp14:anchorId="786567D1" wp14:editId="5A7370BC">
                <wp:simplePos x="0" y="0"/>
                <wp:positionH relativeFrom="margin">
                  <wp:posOffset>-698740</wp:posOffset>
                </wp:positionH>
                <wp:positionV relativeFrom="paragraph">
                  <wp:posOffset>395</wp:posOffset>
                </wp:positionV>
                <wp:extent cx="7349490" cy="1023009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9490" cy="10230090"/>
                        </a:xfrm>
                        <a:prstGeom prst="rect">
                          <a:avLst/>
                        </a:prstGeom>
                        <a:noFill/>
                        <a:ln w="9525">
                          <a:noFill/>
                          <a:miter lim="800000"/>
                          <a:headEnd/>
                          <a:tailEnd/>
                        </a:ln>
                      </wps:spPr>
                      <wps:txbx>
                        <w:txbxContent>
                          <w:p w14:paraId="3D9DDE9B" w14:textId="77777777" w:rsidR="003762D1" w:rsidRPr="00310CAA" w:rsidRDefault="003762D1" w:rsidP="003762D1">
                            <w:pPr>
                              <w:pBdr>
                                <w:top w:val="single" w:sz="36" w:space="6" w:color="000000" w:themeColor="text1"/>
                                <w:bottom w:val="single" w:sz="18" w:space="6" w:color="A8D08D" w:themeColor="accent6" w:themeTint="99"/>
                              </w:pBdr>
                              <w:spacing w:after="0"/>
                              <w:jc w:val="center"/>
                              <w:rPr>
                                <w:rStyle w:val="PlaceholderText"/>
                                <w:b/>
                                <w:bCs/>
                                <w:i/>
                                <w:iCs/>
                                <w:color w:val="404040" w:themeColor="text1" w:themeTint="BF"/>
                                <w:sz w:val="24"/>
                                <w:szCs w:val="24"/>
                              </w:rPr>
                            </w:pPr>
                            <w:r w:rsidRPr="00310CAA">
                              <w:rPr>
                                <w:rStyle w:val="PlaceholderText"/>
                                <w:b/>
                                <w:bCs/>
                                <w:i/>
                                <w:iCs/>
                                <w:color w:val="404040" w:themeColor="text1" w:themeTint="BF"/>
                                <w:sz w:val="24"/>
                                <w:szCs w:val="24"/>
                              </w:rPr>
                              <w:t>Reflection 3</w:t>
                            </w:r>
                          </w:p>
                          <w:p w14:paraId="639FE2B9" w14:textId="77777777" w:rsidR="003762D1" w:rsidRPr="00901A29" w:rsidRDefault="003762D1" w:rsidP="003762D1">
                            <w:pPr>
                              <w:pBdr>
                                <w:top w:val="single" w:sz="36" w:space="6" w:color="000000" w:themeColor="text1"/>
                                <w:bottom w:val="single" w:sz="18" w:space="6" w:color="A8D08D" w:themeColor="accent6" w:themeTint="99"/>
                              </w:pBdr>
                              <w:spacing w:after="0"/>
                              <w:rPr>
                                <w:rStyle w:val="PlaceholderText"/>
                                <w:b/>
                                <w:bCs/>
                                <w:color w:val="404040" w:themeColor="text1" w:themeTint="BF"/>
                              </w:rPr>
                            </w:pPr>
                          </w:p>
                          <w:p w14:paraId="6C2BD023" w14:textId="26857804" w:rsidR="00FE055F" w:rsidRPr="00B61828" w:rsidRDefault="00EF2A09" w:rsidP="00036998">
                            <w:pPr>
                              <w:pBdr>
                                <w:top w:val="single" w:sz="36" w:space="6" w:color="000000" w:themeColor="text1"/>
                                <w:bottom w:val="single" w:sz="18" w:space="6" w:color="A8D08D" w:themeColor="accent6" w:themeTint="99"/>
                              </w:pBdr>
                              <w:spacing w:after="0"/>
                              <w:jc w:val="center"/>
                              <w:rPr>
                                <w:b/>
                                <w:bCs/>
                                <w:sz w:val="20"/>
                                <w:szCs w:val="20"/>
                              </w:rPr>
                            </w:pPr>
                            <w:r w:rsidRPr="00B61828">
                              <w:rPr>
                                <w:b/>
                                <w:bCs/>
                                <w:sz w:val="20"/>
                                <w:szCs w:val="20"/>
                              </w:rPr>
                              <w:t>So far on this project, what has gone well?</w:t>
                            </w:r>
                          </w:p>
                          <w:p w14:paraId="068DB791" w14:textId="646EDBA2" w:rsidR="007F77D1" w:rsidRPr="00B61828" w:rsidRDefault="00036998" w:rsidP="003762D1">
                            <w:pPr>
                              <w:pBdr>
                                <w:top w:val="single" w:sz="36" w:space="6" w:color="000000" w:themeColor="text1"/>
                                <w:bottom w:val="single" w:sz="18" w:space="6" w:color="A8D08D" w:themeColor="accent6" w:themeTint="99"/>
                              </w:pBdr>
                              <w:spacing w:after="0"/>
                              <w:rPr>
                                <w:sz w:val="20"/>
                                <w:szCs w:val="20"/>
                              </w:rPr>
                            </w:pPr>
                            <w:r w:rsidRPr="00B61828">
                              <w:rPr>
                                <w:sz w:val="20"/>
                                <w:szCs w:val="20"/>
                              </w:rPr>
                              <w:t xml:space="preserve">Although learning two new software/ online programs for this project was a bit daunting, I feel like I am learning a lot and that I am growing in my technological capabilities. I would say that the processes of stretching and growing has definitely begun and I am glad for that. </w:t>
                            </w:r>
                          </w:p>
                          <w:p w14:paraId="39740097" w14:textId="695A07B2" w:rsidR="00FE055F" w:rsidRPr="00B61828" w:rsidRDefault="00EF2A09" w:rsidP="00186DAA">
                            <w:pPr>
                              <w:pBdr>
                                <w:top w:val="single" w:sz="36" w:space="6" w:color="000000" w:themeColor="text1"/>
                                <w:bottom w:val="single" w:sz="18" w:space="6" w:color="A8D08D" w:themeColor="accent6" w:themeTint="99"/>
                              </w:pBdr>
                              <w:spacing w:after="0"/>
                              <w:jc w:val="center"/>
                              <w:rPr>
                                <w:b/>
                                <w:bCs/>
                                <w:sz w:val="20"/>
                                <w:szCs w:val="20"/>
                              </w:rPr>
                            </w:pPr>
                            <w:r w:rsidRPr="00B61828">
                              <w:rPr>
                                <w:b/>
                                <w:bCs/>
                                <w:sz w:val="20"/>
                                <w:szCs w:val="20"/>
                              </w:rPr>
                              <w:t>So far on this project, what has been a challenge?</w:t>
                            </w:r>
                          </w:p>
                          <w:p w14:paraId="18D20F98" w14:textId="693C446A" w:rsidR="00103F59" w:rsidRPr="00B61828" w:rsidRDefault="00103F59" w:rsidP="003762D1">
                            <w:pPr>
                              <w:pBdr>
                                <w:top w:val="single" w:sz="36" w:space="6" w:color="000000" w:themeColor="text1"/>
                                <w:bottom w:val="single" w:sz="18" w:space="6" w:color="A8D08D" w:themeColor="accent6" w:themeTint="99"/>
                              </w:pBdr>
                              <w:spacing w:after="0"/>
                              <w:rPr>
                                <w:sz w:val="20"/>
                                <w:szCs w:val="20"/>
                              </w:rPr>
                            </w:pPr>
                            <w:r w:rsidRPr="00B61828">
                              <w:rPr>
                                <w:sz w:val="20"/>
                                <w:szCs w:val="20"/>
                              </w:rPr>
                              <w:t xml:space="preserve">I noticed that this project involves a lot of working, and re-working ideas about how to complete this project. When I started this project, I did not have the free trial version of Articulate 360 downloaded. And </w:t>
                            </w:r>
                            <w:r w:rsidR="00D3103D" w:rsidRPr="00B61828">
                              <w:rPr>
                                <w:sz w:val="20"/>
                                <w:szCs w:val="20"/>
                              </w:rPr>
                              <w:t>so,</w:t>
                            </w:r>
                            <w:r w:rsidRPr="00B61828">
                              <w:rPr>
                                <w:sz w:val="20"/>
                                <w:szCs w:val="20"/>
                              </w:rPr>
                              <w:t xml:space="preserve"> my vision for the module was based primarily on my experience with PowerPoint. When I decided that downloading the free trial for this project would be a good idea, I had to adapt my original vision to fit the new platform, and learn the platform at the same time. I also started using a new tool for video making called </w:t>
                            </w:r>
                            <w:proofErr w:type="spellStart"/>
                            <w:r w:rsidRPr="00B61828">
                              <w:rPr>
                                <w:sz w:val="20"/>
                                <w:szCs w:val="20"/>
                              </w:rPr>
                              <w:t>animaker</w:t>
                            </w:r>
                            <w:proofErr w:type="spellEnd"/>
                            <w:r w:rsidRPr="00B61828">
                              <w:rPr>
                                <w:sz w:val="20"/>
                                <w:szCs w:val="20"/>
                              </w:rPr>
                              <w:t xml:space="preserve">. In order to create the content to insert into my module, I had to master this tool as well. The learning curve and having to adapt my original vision to match the capabilities of the platforms took a lot of </w:t>
                            </w:r>
                            <w:r w:rsidR="00036998" w:rsidRPr="00B61828">
                              <w:rPr>
                                <w:sz w:val="20"/>
                                <w:szCs w:val="20"/>
                              </w:rPr>
                              <w:t xml:space="preserve">experimentation and revision work. </w:t>
                            </w:r>
                          </w:p>
                          <w:p w14:paraId="023DE844" w14:textId="77777777" w:rsidR="00103F59" w:rsidRPr="00B61828" w:rsidRDefault="00103F59" w:rsidP="003762D1">
                            <w:pPr>
                              <w:pBdr>
                                <w:top w:val="single" w:sz="36" w:space="6" w:color="000000" w:themeColor="text1"/>
                                <w:bottom w:val="single" w:sz="18" w:space="6" w:color="A8D08D" w:themeColor="accent6" w:themeTint="99"/>
                              </w:pBdr>
                              <w:spacing w:after="0"/>
                              <w:rPr>
                                <w:sz w:val="20"/>
                                <w:szCs w:val="20"/>
                              </w:rPr>
                            </w:pPr>
                          </w:p>
                          <w:p w14:paraId="4A82E43B" w14:textId="3DE61420" w:rsidR="00FE055F" w:rsidRPr="00B61828" w:rsidRDefault="00EF2A09" w:rsidP="00036998">
                            <w:pPr>
                              <w:pBdr>
                                <w:top w:val="single" w:sz="36" w:space="6" w:color="000000" w:themeColor="text1"/>
                                <w:bottom w:val="single" w:sz="18" w:space="6" w:color="A8D08D" w:themeColor="accent6" w:themeTint="99"/>
                              </w:pBdr>
                              <w:spacing w:after="0"/>
                              <w:jc w:val="center"/>
                              <w:rPr>
                                <w:b/>
                                <w:bCs/>
                                <w:sz w:val="20"/>
                                <w:szCs w:val="20"/>
                              </w:rPr>
                            </w:pPr>
                            <w:r w:rsidRPr="00B61828">
                              <w:rPr>
                                <w:b/>
                                <w:bCs/>
                                <w:sz w:val="20"/>
                                <w:szCs w:val="20"/>
                              </w:rPr>
                              <w:t>Describe what you learned from the peer feedback process?</w:t>
                            </w:r>
                          </w:p>
                          <w:p w14:paraId="6A0CC36A" w14:textId="48199270" w:rsidR="00FE055F" w:rsidRPr="00B61828" w:rsidRDefault="00036998" w:rsidP="003762D1">
                            <w:pPr>
                              <w:pBdr>
                                <w:top w:val="single" w:sz="36" w:space="6" w:color="000000" w:themeColor="text1"/>
                                <w:bottom w:val="single" w:sz="18" w:space="6" w:color="A8D08D" w:themeColor="accent6" w:themeTint="99"/>
                              </w:pBdr>
                              <w:spacing w:after="0"/>
                              <w:rPr>
                                <w:sz w:val="20"/>
                                <w:szCs w:val="20"/>
                              </w:rPr>
                            </w:pPr>
                            <w:r w:rsidRPr="00B61828">
                              <w:rPr>
                                <w:sz w:val="20"/>
                                <w:szCs w:val="20"/>
                              </w:rPr>
                              <w:t xml:space="preserve">Getting peer feedback, with respect to this project, seems to be taking on a conversation, problem solving tone, especially in my assigned small group. </w:t>
                            </w:r>
                            <w:r w:rsidR="00D3103D" w:rsidRPr="00B61828">
                              <w:rPr>
                                <w:sz w:val="20"/>
                                <w:szCs w:val="20"/>
                              </w:rPr>
                              <w:t xml:space="preserve">I noticed that I am more likely to go to my peers, not just on the discussion platform, but in a personal email, and ask them for their take on things. I believe this is a positive development. The conversational nature of these interactions seems to be increasingly natural when compared to the start of this class. It can be very helpful to glean the insight of my peers because they come from so many different backgrounds and different things catch their attention. </w:t>
                            </w:r>
                          </w:p>
                          <w:p w14:paraId="76C7272E" w14:textId="401F40FA" w:rsidR="00D3103D" w:rsidRPr="00B61828" w:rsidRDefault="00D3103D" w:rsidP="003762D1">
                            <w:pPr>
                              <w:pBdr>
                                <w:top w:val="single" w:sz="36" w:space="6" w:color="000000" w:themeColor="text1"/>
                                <w:bottom w:val="single" w:sz="18" w:space="6" w:color="A8D08D" w:themeColor="accent6" w:themeTint="99"/>
                              </w:pBdr>
                              <w:spacing w:after="0"/>
                              <w:rPr>
                                <w:sz w:val="20"/>
                                <w:szCs w:val="20"/>
                              </w:rPr>
                            </w:pPr>
                            <w:r w:rsidRPr="00B61828">
                              <w:rPr>
                                <w:sz w:val="20"/>
                                <w:szCs w:val="20"/>
                              </w:rPr>
                              <w:t xml:space="preserve">When I am designing a module, or participating in deign work, my audience will also be attuned to different components and elements of my design. Testing these designs out with my peers can help me develop a cleaner design and better direct my learners’ attention where I want it to be. </w:t>
                            </w:r>
                          </w:p>
                          <w:p w14:paraId="6B3F8C03" w14:textId="3E9EEF02" w:rsidR="00FE055F" w:rsidRPr="00B61828" w:rsidRDefault="00EF2A09" w:rsidP="00036998">
                            <w:pPr>
                              <w:pBdr>
                                <w:top w:val="single" w:sz="36" w:space="6" w:color="000000" w:themeColor="text1"/>
                                <w:bottom w:val="single" w:sz="18" w:space="6" w:color="A8D08D" w:themeColor="accent6" w:themeTint="99"/>
                              </w:pBdr>
                              <w:spacing w:after="0"/>
                              <w:jc w:val="center"/>
                              <w:rPr>
                                <w:b/>
                                <w:bCs/>
                                <w:sz w:val="20"/>
                                <w:szCs w:val="20"/>
                              </w:rPr>
                            </w:pPr>
                            <w:r w:rsidRPr="00B61828">
                              <w:rPr>
                                <w:b/>
                                <w:bCs/>
                                <w:sz w:val="20"/>
                                <w:szCs w:val="20"/>
                              </w:rPr>
                              <w:t>Which suggestions were you able to implement?</w:t>
                            </w:r>
                          </w:p>
                          <w:p w14:paraId="7D87ED71" w14:textId="6B42A9C4" w:rsidR="00FE055F" w:rsidRDefault="00D3103D" w:rsidP="003762D1">
                            <w:pPr>
                              <w:pBdr>
                                <w:top w:val="single" w:sz="36" w:space="6" w:color="000000" w:themeColor="text1"/>
                                <w:bottom w:val="single" w:sz="18" w:space="6" w:color="A8D08D" w:themeColor="accent6" w:themeTint="99"/>
                              </w:pBdr>
                              <w:spacing w:after="0"/>
                              <w:rPr>
                                <w:sz w:val="20"/>
                                <w:szCs w:val="20"/>
                              </w:rPr>
                            </w:pPr>
                            <w:r w:rsidRPr="00B61828">
                              <w:rPr>
                                <w:sz w:val="20"/>
                                <w:szCs w:val="20"/>
                              </w:rPr>
                              <w:t xml:space="preserve">Initially, I used shadows for the characters in my scenarios or scenes. Part of the reason I chose this is because I was working with </w:t>
                            </w:r>
                            <w:r w:rsidR="00B61828" w:rsidRPr="00B61828">
                              <w:rPr>
                                <w:sz w:val="20"/>
                                <w:szCs w:val="20"/>
                              </w:rPr>
                              <w:t>PowerPoint</w:t>
                            </w:r>
                            <w:r w:rsidRPr="00B61828">
                              <w:rPr>
                                <w:sz w:val="20"/>
                                <w:szCs w:val="20"/>
                              </w:rPr>
                              <w:t xml:space="preserve"> and had limited options for selecting characters in different poses. </w:t>
                            </w:r>
                            <w:r w:rsidR="00B61828" w:rsidRPr="00B61828">
                              <w:rPr>
                                <w:sz w:val="20"/>
                                <w:szCs w:val="20"/>
                              </w:rPr>
                              <w:t xml:space="preserve">Using shadows gave me more poses that could plausible be the same character. I also thought that using shadows could be effective because then anyone, from any ethnic background might be able to see themselves in the image. The shadow gave me some flexibility by calling upon the powers of my learners’ imagination. It was suggested that clear features might help draw the learner in. After I incorporated </w:t>
                            </w:r>
                            <w:proofErr w:type="spellStart"/>
                            <w:r w:rsidR="00B61828" w:rsidRPr="00B61828">
                              <w:rPr>
                                <w:sz w:val="20"/>
                                <w:szCs w:val="20"/>
                              </w:rPr>
                              <w:t>animaker</w:t>
                            </w:r>
                            <w:proofErr w:type="spellEnd"/>
                            <w:r w:rsidR="00B61828" w:rsidRPr="00B61828">
                              <w:rPr>
                                <w:sz w:val="20"/>
                                <w:szCs w:val="20"/>
                              </w:rPr>
                              <w:t xml:space="preserve"> and articulate 360 into the project, I had more options and decided to take the suggestion.</w:t>
                            </w:r>
                            <w:r w:rsidR="00310CAA">
                              <w:rPr>
                                <w:sz w:val="20"/>
                                <w:szCs w:val="20"/>
                              </w:rPr>
                              <w:t xml:space="preserve"> I also added information about when and how data will be collected regarding students’ answers in the pre-test and post-test. </w:t>
                            </w:r>
                            <w:r w:rsidR="0097191B">
                              <w:rPr>
                                <w:sz w:val="20"/>
                                <w:szCs w:val="20"/>
                              </w:rPr>
                              <w:t xml:space="preserve">As I received feedback from people that piloted the program, I started getting highly applicable feedback. Mistakes or points of confusion were unearthed. For example, the lead time on a few of my videos was too long and so they got skipped. People thought they were just still photos. I trimmed the video a bit so that the automatic start was more apparent. Also, I had neglected to include the correct answers in my feedback. I added the correct answers in the response box so that if students entered the incorrect answer, they could get specific feedback immediately. </w:t>
                            </w:r>
                          </w:p>
                          <w:p w14:paraId="50BADD02" w14:textId="77777777" w:rsidR="00B61828" w:rsidRPr="00B61828" w:rsidRDefault="00B61828" w:rsidP="003762D1">
                            <w:pPr>
                              <w:pBdr>
                                <w:top w:val="single" w:sz="36" w:space="6" w:color="000000" w:themeColor="text1"/>
                                <w:bottom w:val="single" w:sz="18" w:space="6" w:color="A8D08D" w:themeColor="accent6" w:themeTint="99"/>
                              </w:pBdr>
                              <w:spacing w:after="0"/>
                              <w:rPr>
                                <w:sz w:val="20"/>
                                <w:szCs w:val="20"/>
                              </w:rPr>
                            </w:pPr>
                          </w:p>
                          <w:p w14:paraId="24A965C6" w14:textId="72440254" w:rsidR="00FE055F" w:rsidRPr="00B61828" w:rsidRDefault="00EF2A09" w:rsidP="00036998">
                            <w:pPr>
                              <w:pBdr>
                                <w:top w:val="single" w:sz="36" w:space="6" w:color="000000" w:themeColor="text1"/>
                                <w:bottom w:val="single" w:sz="18" w:space="6" w:color="A8D08D" w:themeColor="accent6" w:themeTint="99"/>
                              </w:pBdr>
                              <w:spacing w:after="0"/>
                              <w:jc w:val="center"/>
                              <w:rPr>
                                <w:b/>
                                <w:bCs/>
                                <w:sz w:val="20"/>
                                <w:szCs w:val="20"/>
                              </w:rPr>
                            </w:pPr>
                            <w:r w:rsidRPr="00B61828">
                              <w:rPr>
                                <w:b/>
                                <w:bCs/>
                                <w:sz w:val="20"/>
                                <w:szCs w:val="20"/>
                              </w:rPr>
                              <w:t>Which suggestions did you decide not to address?</w:t>
                            </w:r>
                          </w:p>
                          <w:p w14:paraId="1C400CEE" w14:textId="56C3E95B" w:rsidR="00B61828" w:rsidRDefault="0097191B" w:rsidP="003762D1">
                            <w:pPr>
                              <w:pBdr>
                                <w:top w:val="single" w:sz="36" w:space="6" w:color="000000" w:themeColor="text1"/>
                                <w:bottom w:val="single" w:sz="18" w:space="6" w:color="A8D08D" w:themeColor="accent6" w:themeTint="99"/>
                              </w:pBdr>
                              <w:spacing w:after="0"/>
                              <w:rPr>
                                <w:sz w:val="20"/>
                                <w:szCs w:val="20"/>
                              </w:rPr>
                            </w:pPr>
                            <w:r>
                              <w:rPr>
                                <w:sz w:val="20"/>
                                <w:szCs w:val="20"/>
                              </w:rPr>
                              <w:t xml:space="preserve">Perhaps the one suggestion I received that I did not consider using was to take out the intermittent practice opportunities throughout the module. This person used their work experience as an ID professional </w:t>
                            </w:r>
                            <w:r w:rsidR="00696ADC">
                              <w:rPr>
                                <w:sz w:val="20"/>
                                <w:szCs w:val="20"/>
                              </w:rPr>
                              <w:t xml:space="preserve">at work </w:t>
                            </w:r>
                            <w:r>
                              <w:rPr>
                                <w:sz w:val="20"/>
                                <w:szCs w:val="20"/>
                              </w:rPr>
                              <w:t xml:space="preserve">to say that testing should only occur at the end. However, in 20 years of educational experience, I have never witnessed this idea being effective. </w:t>
                            </w:r>
                            <w:r w:rsidR="00696ADC">
                              <w:rPr>
                                <w:sz w:val="20"/>
                                <w:szCs w:val="20"/>
                              </w:rPr>
                              <w:t xml:space="preserve">For people to put information into their long-term memory, they need lots of practice in different contexts, with multiple opportunities to receive feedback and make adjustments. </w:t>
                            </w:r>
                          </w:p>
                          <w:p w14:paraId="108F9F5C" w14:textId="77777777" w:rsidR="00696ADC" w:rsidRPr="00B61828" w:rsidRDefault="00696ADC" w:rsidP="003762D1">
                            <w:pPr>
                              <w:pBdr>
                                <w:top w:val="single" w:sz="36" w:space="6" w:color="000000" w:themeColor="text1"/>
                                <w:bottom w:val="single" w:sz="18" w:space="6" w:color="A8D08D" w:themeColor="accent6" w:themeTint="99"/>
                              </w:pBdr>
                              <w:spacing w:after="0"/>
                              <w:rPr>
                                <w:sz w:val="20"/>
                                <w:szCs w:val="20"/>
                              </w:rPr>
                            </w:pPr>
                          </w:p>
                          <w:p w14:paraId="07C9BCEF" w14:textId="4A058A1C" w:rsidR="003762D1" w:rsidRDefault="00EF2A09" w:rsidP="00036998">
                            <w:pPr>
                              <w:pBdr>
                                <w:top w:val="single" w:sz="36" w:space="6" w:color="000000" w:themeColor="text1"/>
                                <w:bottom w:val="single" w:sz="18" w:space="6" w:color="A8D08D" w:themeColor="accent6" w:themeTint="99"/>
                              </w:pBdr>
                              <w:spacing w:after="0"/>
                              <w:jc w:val="center"/>
                              <w:rPr>
                                <w:b/>
                                <w:bCs/>
                                <w:sz w:val="20"/>
                                <w:szCs w:val="20"/>
                              </w:rPr>
                            </w:pPr>
                            <w:r w:rsidRPr="00B61828">
                              <w:rPr>
                                <w:b/>
                                <w:bCs/>
                                <w:sz w:val="20"/>
                                <w:szCs w:val="20"/>
                              </w:rPr>
                              <w:t>Why did you make that choice?</w:t>
                            </w:r>
                          </w:p>
                          <w:p w14:paraId="51902877" w14:textId="19B8B623" w:rsidR="00716BAD" w:rsidRPr="00A015DE" w:rsidRDefault="00716BAD" w:rsidP="00310CAA">
                            <w:pPr>
                              <w:pBdr>
                                <w:top w:val="single" w:sz="36" w:space="6" w:color="000000" w:themeColor="text1"/>
                                <w:bottom w:val="single" w:sz="18" w:space="6" w:color="A8D08D" w:themeColor="accent6" w:themeTint="99"/>
                              </w:pBdr>
                              <w:spacing w:after="0"/>
                              <w:rPr>
                                <w:rStyle w:val="PlaceholderText"/>
                                <w:color w:val="404040" w:themeColor="text1" w:themeTint="BF"/>
                                <w:sz w:val="20"/>
                                <w:szCs w:val="20"/>
                              </w:rPr>
                            </w:pPr>
                            <w:r w:rsidRPr="00A015DE">
                              <w:rPr>
                                <w:sz w:val="20"/>
                                <w:szCs w:val="20"/>
                              </w:rPr>
                              <w:t>I chose to keep the “cards” virtual because the hiring practices a</w:t>
                            </w:r>
                            <w:r w:rsidR="00A015DE" w:rsidRPr="00A015DE">
                              <w:rPr>
                                <w:sz w:val="20"/>
                                <w:szCs w:val="20"/>
                              </w:rPr>
                              <w:t>t MCC are intermittent and in person training is not cost or time-effective. In order to implement a program, a training module will most likely need to be self-paced and available on demand. An on-line module seems to be the best format for the</w:t>
                            </w:r>
                            <w:r w:rsidR="00A015DE">
                              <w:rPr>
                                <w:sz w:val="20"/>
                                <w:szCs w:val="20"/>
                              </w:rPr>
                              <w:t>s</w:t>
                            </w:r>
                            <w:r w:rsidR="00A015DE" w:rsidRPr="00A015DE">
                              <w:rPr>
                                <w:sz w:val="20"/>
                                <w:szCs w:val="20"/>
                              </w:rPr>
                              <w:t xml:space="preserve">e conditions. </w:t>
                            </w:r>
                            <w:r w:rsidR="00696ADC">
                              <w:rPr>
                                <w:sz w:val="20"/>
                                <w:szCs w:val="20"/>
                              </w:rPr>
                              <w:t>I also chose to rely on my expertise and knowledge in learning and teaching and keep the multiple opportunities for practice, adding on small chunks of information in an additive fashion. Although I value what those in the corporate ID world bring to the table, I sometimes find that</w:t>
                            </w:r>
                            <w:r w:rsidR="00186DAA">
                              <w:rPr>
                                <w:sz w:val="20"/>
                                <w:szCs w:val="20"/>
                              </w:rPr>
                              <w:t xml:space="preserve"> the opportunity to teach the same lesson multiple times, and to noticed what people remember after a long break vs what they don’t makes it harder to see the difference between long term memory vs short term memory. As a music teacher, I have 20 years of experience behind me and I have had ample opportunity to notice what my students remember (or don’t) after a summer break. And I have had opportunity to analyze why certain strategies stick and others don’t. I noticed that those without K-12 teaching experience </w:t>
                            </w:r>
                            <w:r w:rsidR="00553B2A">
                              <w:rPr>
                                <w:sz w:val="20"/>
                                <w:szCs w:val="20"/>
                              </w:rPr>
                              <w:t xml:space="preserve">are very skeptical of the applicability of this experience. Yet, the further I get into my studies, the more convinced I am that there is value that I bring to the table as well.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567D1" id="_x0000_s1045" type="#_x0000_t202" style="position:absolute;margin-left:-55pt;margin-top:.05pt;width:578.7pt;height:805.5pt;z-index:25173299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" filled="f" stroked="f">
                <v:textbox>
                  <w:txbxContent>
                    <w:p w14:paraId="3D9DDE9B" w14:textId="77777777" w:rsidR="003762D1" w:rsidRPr="00310CAA" w:rsidRDefault="003762D1" w:rsidP="003762D1">
                      <w:pPr>
                        <w:pBdr>
                          <w:top w:val="single" w:sz="36" w:space="6" w:color="000000" w:themeColor="text1"/>
                          <w:bottom w:val="single" w:sz="18" w:space="6" w:color="A8D08D" w:themeColor="accent6" w:themeTint="99"/>
                        </w:pBdr>
                        <w:spacing w:after="0"/>
                        <w:jc w:val="center"/>
                        <w:rPr>
                          <w:rStyle w:val="PlaceholderText"/>
                          <w:b/>
                          <w:bCs/>
                          <w:i/>
                          <w:iCs/>
                          <w:color w:val="404040" w:themeColor="text1" w:themeTint="BF"/>
                          <w:sz w:val="24"/>
                          <w:szCs w:val="24"/>
                        </w:rPr>
                      </w:pPr>
                      <w:r w:rsidRPr="00310CAA">
                        <w:rPr>
                          <w:rStyle w:val="PlaceholderText"/>
                          <w:b/>
                          <w:bCs/>
                          <w:i/>
                          <w:iCs/>
                          <w:color w:val="404040" w:themeColor="text1" w:themeTint="BF"/>
                          <w:sz w:val="24"/>
                          <w:szCs w:val="24"/>
                        </w:rPr>
                        <w:t>Reflection 3</w:t>
                      </w:r>
                    </w:p>
                    <w:p w14:paraId="639FE2B9" w14:textId="77777777" w:rsidR="003762D1" w:rsidRPr="00901A29" w:rsidRDefault="003762D1" w:rsidP="003762D1">
                      <w:pPr>
                        <w:pBdr>
                          <w:top w:val="single" w:sz="36" w:space="6" w:color="000000" w:themeColor="text1"/>
                          <w:bottom w:val="single" w:sz="18" w:space="6" w:color="A8D08D" w:themeColor="accent6" w:themeTint="99"/>
                        </w:pBdr>
                        <w:spacing w:after="0"/>
                        <w:rPr>
                          <w:rStyle w:val="PlaceholderText"/>
                          <w:b/>
                          <w:bCs/>
                          <w:color w:val="404040" w:themeColor="text1" w:themeTint="BF"/>
                        </w:rPr>
                      </w:pPr>
                    </w:p>
                    <w:p w14:paraId="6C2BD023" w14:textId="26857804" w:rsidR="00FE055F" w:rsidRPr="00B61828" w:rsidRDefault="00EF2A09" w:rsidP="00036998">
                      <w:pPr>
                        <w:pBdr>
                          <w:top w:val="single" w:sz="36" w:space="6" w:color="000000" w:themeColor="text1"/>
                          <w:bottom w:val="single" w:sz="18" w:space="6" w:color="A8D08D" w:themeColor="accent6" w:themeTint="99"/>
                        </w:pBdr>
                        <w:spacing w:after="0"/>
                        <w:jc w:val="center"/>
                        <w:rPr>
                          <w:b/>
                          <w:bCs/>
                          <w:sz w:val="20"/>
                          <w:szCs w:val="20"/>
                        </w:rPr>
                      </w:pPr>
                      <w:r w:rsidRPr="00B61828">
                        <w:rPr>
                          <w:b/>
                          <w:bCs/>
                          <w:sz w:val="20"/>
                          <w:szCs w:val="20"/>
                        </w:rPr>
                        <w:t>So far on this project, what has gone well?</w:t>
                      </w:r>
                    </w:p>
                    <w:p w14:paraId="068DB791" w14:textId="646EDBA2" w:rsidR="007F77D1" w:rsidRPr="00B61828" w:rsidRDefault="00036998" w:rsidP="003762D1">
                      <w:pPr>
                        <w:pBdr>
                          <w:top w:val="single" w:sz="36" w:space="6" w:color="000000" w:themeColor="text1"/>
                          <w:bottom w:val="single" w:sz="18" w:space="6" w:color="A8D08D" w:themeColor="accent6" w:themeTint="99"/>
                        </w:pBdr>
                        <w:spacing w:after="0"/>
                        <w:rPr>
                          <w:sz w:val="20"/>
                          <w:szCs w:val="20"/>
                        </w:rPr>
                      </w:pPr>
                      <w:r w:rsidRPr="00B61828">
                        <w:rPr>
                          <w:sz w:val="20"/>
                          <w:szCs w:val="20"/>
                        </w:rPr>
                        <w:t xml:space="preserve">Although learning two new software/ online programs for this project was a bit daunting, I feel like I am learning a lot and that I am growing in my technological capabilities. I would say that the processes of stretching and growing has definitely begun and I am glad for that. </w:t>
                      </w:r>
                    </w:p>
                    <w:p w14:paraId="39740097" w14:textId="695A07B2" w:rsidR="00FE055F" w:rsidRPr="00B61828" w:rsidRDefault="00EF2A09" w:rsidP="00186DAA">
                      <w:pPr>
                        <w:pBdr>
                          <w:top w:val="single" w:sz="36" w:space="6" w:color="000000" w:themeColor="text1"/>
                          <w:bottom w:val="single" w:sz="18" w:space="6" w:color="A8D08D" w:themeColor="accent6" w:themeTint="99"/>
                        </w:pBdr>
                        <w:spacing w:after="0"/>
                        <w:jc w:val="center"/>
                        <w:rPr>
                          <w:b/>
                          <w:bCs/>
                          <w:sz w:val="20"/>
                          <w:szCs w:val="20"/>
                        </w:rPr>
                      </w:pPr>
                      <w:r w:rsidRPr="00B61828">
                        <w:rPr>
                          <w:b/>
                          <w:bCs/>
                          <w:sz w:val="20"/>
                          <w:szCs w:val="20"/>
                        </w:rPr>
                        <w:t>So far on this project, what has been a challenge?</w:t>
                      </w:r>
                    </w:p>
                    <w:p w14:paraId="18D20F98" w14:textId="693C446A" w:rsidR="00103F59" w:rsidRPr="00B61828" w:rsidRDefault="00103F59" w:rsidP="003762D1">
                      <w:pPr>
                        <w:pBdr>
                          <w:top w:val="single" w:sz="36" w:space="6" w:color="000000" w:themeColor="text1"/>
                          <w:bottom w:val="single" w:sz="18" w:space="6" w:color="A8D08D" w:themeColor="accent6" w:themeTint="99"/>
                        </w:pBdr>
                        <w:spacing w:after="0"/>
                        <w:rPr>
                          <w:sz w:val="20"/>
                          <w:szCs w:val="20"/>
                        </w:rPr>
                      </w:pPr>
                      <w:r w:rsidRPr="00B61828">
                        <w:rPr>
                          <w:sz w:val="20"/>
                          <w:szCs w:val="20"/>
                        </w:rPr>
                        <w:t xml:space="preserve">I noticed that this project involves a lot of working, and re-working ideas about how to complete this project. When I started this project, I did not have the free trial version of Articulate 360 downloaded. And </w:t>
                      </w:r>
                      <w:r w:rsidR="00D3103D" w:rsidRPr="00B61828">
                        <w:rPr>
                          <w:sz w:val="20"/>
                          <w:szCs w:val="20"/>
                        </w:rPr>
                        <w:t>so,</w:t>
                      </w:r>
                      <w:r w:rsidRPr="00B61828">
                        <w:rPr>
                          <w:sz w:val="20"/>
                          <w:szCs w:val="20"/>
                        </w:rPr>
                        <w:t xml:space="preserve"> my vision for the module was based primarily on my experience with PowerPoint. When I decided that downloading the free trial for this project would be a good idea, I had to adapt my original vision to fit the new platform, and learn the platform at the same time. I also started using a new tool for video making called </w:t>
                      </w:r>
                      <w:proofErr w:type="spellStart"/>
                      <w:r w:rsidRPr="00B61828">
                        <w:rPr>
                          <w:sz w:val="20"/>
                          <w:szCs w:val="20"/>
                        </w:rPr>
                        <w:t>animaker</w:t>
                      </w:r>
                      <w:proofErr w:type="spellEnd"/>
                      <w:r w:rsidRPr="00B61828">
                        <w:rPr>
                          <w:sz w:val="20"/>
                          <w:szCs w:val="20"/>
                        </w:rPr>
                        <w:t xml:space="preserve">. In order to create the content to insert into my module, I had to master this tool as well. The learning curve and having to adapt my original vision to match the capabilities of the platforms took a lot of </w:t>
                      </w:r>
                      <w:r w:rsidR="00036998" w:rsidRPr="00B61828">
                        <w:rPr>
                          <w:sz w:val="20"/>
                          <w:szCs w:val="20"/>
                        </w:rPr>
                        <w:t xml:space="preserve">experimentation and revision work. </w:t>
                      </w:r>
                    </w:p>
                    <w:p w14:paraId="023DE844" w14:textId="77777777" w:rsidR="00103F59" w:rsidRPr="00B61828" w:rsidRDefault="00103F59" w:rsidP="003762D1">
                      <w:pPr>
                        <w:pBdr>
                          <w:top w:val="single" w:sz="36" w:space="6" w:color="000000" w:themeColor="text1"/>
                          <w:bottom w:val="single" w:sz="18" w:space="6" w:color="A8D08D" w:themeColor="accent6" w:themeTint="99"/>
                        </w:pBdr>
                        <w:spacing w:after="0"/>
                        <w:rPr>
                          <w:sz w:val="20"/>
                          <w:szCs w:val="20"/>
                        </w:rPr>
                      </w:pPr>
                    </w:p>
                    <w:p w14:paraId="4A82E43B" w14:textId="3DE61420" w:rsidR="00FE055F" w:rsidRPr="00B61828" w:rsidRDefault="00EF2A09" w:rsidP="00036998">
                      <w:pPr>
                        <w:pBdr>
                          <w:top w:val="single" w:sz="36" w:space="6" w:color="000000" w:themeColor="text1"/>
                          <w:bottom w:val="single" w:sz="18" w:space="6" w:color="A8D08D" w:themeColor="accent6" w:themeTint="99"/>
                        </w:pBdr>
                        <w:spacing w:after="0"/>
                        <w:jc w:val="center"/>
                        <w:rPr>
                          <w:b/>
                          <w:bCs/>
                          <w:sz w:val="20"/>
                          <w:szCs w:val="20"/>
                        </w:rPr>
                      </w:pPr>
                      <w:r w:rsidRPr="00B61828">
                        <w:rPr>
                          <w:b/>
                          <w:bCs/>
                          <w:sz w:val="20"/>
                          <w:szCs w:val="20"/>
                        </w:rPr>
                        <w:t>Describe what you learned from the peer feedback process?</w:t>
                      </w:r>
                    </w:p>
                    <w:p w14:paraId="6A0CC36A" w14:textId="48199270" w:rsidR="00FE055F" w:rsidRPr="00B61828" w:rsidRDefault="00036998" w:rsidP="003762D1">
                      <w:pPr>
                        <w:pBdr>
                          <w:top w:val="single" w:sz="36" w:space="6" w:color="000000" w:themeColor="text1"/>
                          <w:bottom w:val="single" w:sz="18" w:space="6" w:color="A8D08D" w:themeColor="accent6" w:themeTint="99"/>
                        </w:pBdr>
                        <w:spacing w:after="0"/>
                        <w:rPr>
                          <w:sz w:val="20"/>
                          <w:szCs w:val="20"/>
                        </w:rPr>
                      </w:pPr>
                      <w:r w:rsidRPr="00B61828">
                        <w:rPr>
                          <w:sz w:val="20"/>
                          <w:szCs w:val="20"/>
                        </w:rPr>
                        <w:t xml:space="preserve">Getting peer feedback, with respect to this project, seems to be taking on a conversation, problem solving tone, especially in my assigned small group. </w:t>
                      </w:r>
                      <w:r w:rsidR="00D3103D" w:rsidRPr="00B61828">
                        <w:rPr>
                          <w:sz w:val="20"/>
                          <w:szCs w:val="20"/>
                        </w:rPr>
                        <w:t xml:space="preserve">I noticed that I am more likely to go to my peers, not just on the discussion platform, but in a personal email, and ask them for their take on things. I believe this is a positive development. The conversational nature of these interactions seems to be increasingly natural when compared to the start of this class. It can be very helpful to glean the insight of my peers because they come from so many different backgrounds and different things catch their attention. </w:t>
                      </w:r>
                    </w:p>
                    <w:p w14:paraId="76C7272E" w14:textId="401F40FA" w:rsidR="00D3103D" w:rsidRPr="00B61828" w:rsidRDefault="00D3103D" w:rsidP="003762D1">
                      <w:pPr>
                        <w:pBdr>
                          <w:top w:val="single" w:sz="36" w:space="6" w:color="000000" w:themeColor="text1"/>
                          <w:bottom w:val="single" w:sz="18" w:space="6" w:color="A8D08D" w:themeColor="accent6" w:themeTint="99"/>
                        </w:pBdr>
                        <w:spacing w:after="0"/>
                        <w:rPr>
                          <w:sz w:val="20"/>
                          <w:szCs w:val="20"/>
                        </w:rPr>
                      </w:pPr>
                      <w:r w:rsidRPr="00B61828">
                        <w:rPr>
                          <w:sz w:val="20"/>
                          <w:szCs w:val="20"/>
                        </w:rPr>
                        <w:t xml:space="preserve">When I am designing a module, or participating in deign work, my audience will also be attuned to different components and elements of my design. Testing these designs out with my peers can help me develop a cleaner design and better direct my learners’ attention where I want it to be. </w:t>
                      </w:r>
                    </w:p>
                    <w:p w14:paraId="6B3F8C03" w14:textId="3E9EEF02" w:rsidR="00FE055F" w:rsidRPr="00B61828" w:rsidRDefault="00EF2A09" w:rsidP="00036998">
                      <w:pPr>
                        <w:pBdr>
                          <w:top w:val="single" w:sz="36" w:space="6" w:color="000000" w:themeColor="text1"/>
                          <w:bottom w:val="single" w:sz="18" w:space="6" w:color="A8D08D" w:themeColor="accent6" w:themeTint="99"/>
                        </w:pBdr>
                        <w:spacing w:after="0"/>
                        <w:jc w:val="center"/>
                        <w:rPr>
                          <w:b/>
                          <w:bCs/>
                          <w:sz w:val="20"/>
                          <w:szCs w:val="20"/>
                        </w:rPr>
                      </w:pPr>
                      <w:r w:rsidRPr="00B61828">
                        <w:rPr>
                          <w:b/>
                          <w:bCs/>
                          <w:sz w:val="20"/>
                          <w:szCs w:val="20"/>
                        </w:rPr>
                        <w:t>Which suggestions were you able to implement?</w:t>
                      </w:r>
                    </w:p>
                    <w:p w14:paraId="7D87ED71" w14:textId="6B42A9C4" w:rsidR="00FE055F" w:rsidRDefault="00D3103D" w:rsidP="003762D1">
                      <w:pPr>
                        <w:pBdr>
                          <w:top w:val="single" w:sz="36" w:space="6" w:color="000000" w:themeColor="text1"/>
                          <w:bottom w:val="single" w:sz="18" w:space="6" w:color="A8D08D" w:themeColor="accent6" w:themeTint="99"/>
                        </w:pBdr>
                        <w:spacing w:after="0"/>
                        <w:rPr>
                          <w:sz w:val="20"/>
                          <w:szCs w:val="20"/>
                        </w:rPr>
                      </w:pPr>
                      <w:r w:rsidRPr="00B61828">
                        <w:rPr>
                          <w:sz w:val="20"/>
                          <w:szCs w:val="20"/>
                        </w:rPr>
                        <w:t xml:space="preserve">Initially, I used shadows for the characters in my scenarios or scenes. Part of the reason I chose this is because I was working with </w:t>
                      </w:r>
                      <w:r w:rsidR="00B61828" w:rsidRPr="00B61828">
                        <w:rPr>
                          <w:sz w:val="20"/>
                          <w:szCs w:val="20"/>
                        </w:rPr>
                        <w:t>PowerPoint</w:t>
                      </w:r>
                      <w:r w:rsidRPr="00B61828">
                        <w:rPr>
                          <w:sz w:val="20"/>
                          <w:szCs w:val="20"/>
                        </w:rPr>
                        <w:t xml:space="preserve"> and had limited options for selecting characters in different poses. </w:t>
                      </w:r>
                      <w:r w:rsidR="00B61828" w:rsidRPr="00B61828">
                        <w:rPr>
                          <w:sz w:val="20"/>
                          <w:szCs w:val="20"/>
                        </w:rPr>
                        <w:t xml:space="preserve">Using shadows gave me more poses that could plausible be the same character. I also thought that using shadows could be effective because then anyone, from any ethnic background might be able to see themselves in the image. The shadow gave me some flexibility by calling upon the powers of my learners’ imagination. It was suggested that clear features might help draw the learner in. After I incorporated </w:t>
                      </w:r>
                      <w:proofErr w:type="spellStart"/>
                      <w:r w:rsidR="00B61828" w:rsidRPr="00B61828">
                        <w:rPr>
                          <w:sz w:val="20"/>
                          <w:szCs w:val="20"/>
                        </w:rPr>
                        <w:t>animaker</w:t>
                      </w:r>
                      <w:proofErr w:type="spellEnd"/>
                      <w:r w:rsidR="00B61828" w:rsidRPr="00B61828">
                        <w:rPr>
                          <w:sz w:val="20"/>
                          <w:szCs w:val="20"/>
                        </w:rPr>
                        <w:t xml:space="preserve"> and articulate 360 into the project, I had more options and decided to take the suggestion.</w:t>
                      </w:r>
                      <w:r w:rsidR="00310CAA">
                        <w:rPr>
                          <w:sz w:val="20"/>
                          <w:szCs w:val="20"/>
                        </w:rPr>
                        <w:t xml:space="preserve"> I also added information about when and how data will be collected regarding students’ answers in the pre-test and post-test. </w:t>
                      </w:r>
                      <w:r w:rsidR="0097191B">
                        <w:rPr>
                          <w:sz w:val="20"/>
                          <w:szCs w:val="20"/>
                        </w:rPr>
                        <w:t xml:space="preserve">As I received feedback from people that piloted the program, I started getting highly applicable feedback. Mistakes or points of confusion were unearthed. For example, the lead time on a few of my videos was too long and so they got skipped. People thought they were just still photos. I trimmed the video a bit so that the automatic start was more apparent. Also, I had neglected to include the correct answers in my feedback. I added the correct answers in the response box so that if students entered the incorrect answer, they could get specific feedback immediately. </w:t>
                      </w:r>
                    </w:p>
                    <w:p w14:paraId="50BADD02" w14:textId="77777777" w:rsidR="00B61828" w:rsidRPr="00B61828" w:rsidRDefault="00B61828" w:rsidP="003762D1">
                      <w:pPr>
                        <w:pBdr>
                          <w:top w:val="single" w:sz="36" w:space="6" w:color="000000" w:themeColor="text1"/>
                          <w:bottom w:val="single" w:sz="18" w:space="6" w:color="A8D08D" w:themeColor="accent6" w:themeTint="99"/>
                        </w:pBdr>
                        <w:spacing w:after="0"/>
                        <w:rPr>
                          <w:sz w:val="20"/>
                          <w:szCs w:val="20"/>
                        </w:rPr>
                      </w:pPr>
                    </w:p>
                    <w:p w14:paraId="24A965C6" w14:textId="72440254" w:rsidR="00FE055F" w:rsidRPr="00B61828" w:rsidRDefault="00EF2A09" w:rsidP="00036998">
                      <w:pPr>
                        <w:pBdr>
                          <w:top w:val="single" w:sz="36" w:space="6" w:color="000000" w:themeColor="text1"/>
                          <w:bottom w:val="single" w:sz="18" w:space="6" w:color="A8D08D" w:themeColor="accent6" w:themeTint="99"/>
                        </w:pBdr>
                        <w:spacing w:after="0"/>
                        <w:jc w:val="center"/>
                        <w:rPr>
                          <w:b/>
                          <w:bCs/>
                          <w:sz w:val="20"/>
                          <w:szCs w:val="20"/>
                        </w:rPr>
                      </w:pPr>
                      <w:r w:rsidRPr="00B61828">
                        <w:rPr>
                          <w:b/>
                          <w:bCs/>
                          <w:sz w:val="20"/>
                          <w:szCs w:val="20"/>
                        </w:rPr>
                        <w:t>Which suggestions did you decide not to address?</w:t>
                      </w:r>
                    </w:p>
                    <w:p w14:paraId="1C400CEE" w14:textId="56C3E95B" w:rsidR="00B61828" w:rsidRDefault="0097191B" w:rsidP="003762D1">
                      <w:pPr>
                        <w:pBdr>
                          <w:top w:val="single" w:sz="36" w:space="6" w:color="000000" w:themeColor="text1"/>
                          <w:bottom w:val="single" w:sz="18" w:space="6" w:color="A8D08D" w:themeColor="accent6" w:themeTint="99"/>
                        </w:pBdr>
                        <w:spacing w:after="0"/>
                        <w:rPr>
                          <w:sz w:val="20"/>
                          <w:szCs w:val="20"/>
                        </w:rPr>
                      </w:pPr>
                      <w:r>
                        <w:rPr>
                          <w:sz w:val="20"/>
                          <w:szCs w:val="20"/>
                        </w:rPr>
                        <w:t xml:space="preserve">Perhaps the one suggestion I received that I did not consider using was to take out the intermittent practice opportunities throughout the module. This person used their work experience as an ID professional </w:t>
                      </w:r>
                      <w:r w:rsidR="00696ADC">
                        <w:rPr>
                          <w:sz w:val="20"/>
                          <w:szCs w:val="20"/>
                        </w:rPr>
                        <w:t xml:space="preserve">at work </w:t>
                      </w:r>
                      <w:r>
                        <w:rPr>
                          <w:sz w:val="20"/>
                          <w:szCs w:val="20"/>
                        </w:rPr>
                        <w:t xml:space="preserve">to say that testing should only occur at the end. However, in 20 years of educational experience, I have never witnessed this idea being effective. </w:t>
                      </w:r>
                      <w:r w:rsidR="00696ADC">
                        <w:rPr>
                          <w:sz w:val="20"/>
                          <w:szCs w:val="20"/>
                        </w:rPr>
                        <w:t xml:space="preserve">For people to put information into their long-term memory, they need lots of practice in different contexts, with multiple opportunities to receive feedback and make adjustments. </w:t>
                      </w:r>
                    </w:p>
                    <w:p w14:paraId="108F9F5C" w14:textId="77777777" w:rsidR="00696ADC" w:rsidRPr="00B61828" w:rsidRDefault="00696ADC" w:rsidP="003762D1">
                      <w:pPr>
                        <w:pBdr>
                          <w:top w:val="single" w:sz="36" w:space="6" w:color="000000" w:themeColor="text1"/>
                          <w:bottom w:val="single" w:sz="18" w:space="6" w:color="A8D08D" w:themeColor="accent6" w:themeTint="99"/>
                        </w:pBdr>
                        <w:spacing w:after="0"/>
                        <w:rPr>
                          <w:sz w:val="20"/>
                          <w:szCs w:val="20"/>
                        </w:rPr>
                      </w:pPr>
                    </w:p>
                    <w:p w14:paraId="07C9BCEF" w14:textId="4A058A1C" w:rsidR="003762D1" w:rsidRDefault="00EF2A09" w:rsidP="00036998">
                      <w:pPr>
                        <w:pBdr>
                          <w:top w:val="single" w:sz="36" w:space="6" w:color="000000" w:themeColor="text1"/>
                          <w:bottom w:val="single" w:sz="18" w:space="6" w:color="A8D08D" w:themeColor="accent6" w:themeTint="99"/>
                        </w:pBdr>
                        <w:spacing w:after="0"/>
                        <w:jc w:val="center"/>
                        <w:rPr>
                          <w:b/>
                          <w:bCs/>
                          <w:sz w:val="20"/>
                          <w:szCs w:val="20"/>
                        </w:rPr>
                      </w:pPr>
                      <w:r w:rsidRPr="00B61828">
                        <w:rPr>
                          <w:b/>
                          <w:bCs/>
                          <w:sz w:val="20"/>
                          <w:szCs w:val="20"/>
                        </w:rPr>
                        <w:t>Why did you make that choice?</w:t>
                      </w:r>
                    </w:p>
                    <w:p w14:paraId="51902877" w14:textId="19B8B623" w:rsidR="00716BAD" w:rsidRPr="00A015DE" w:rsidRDefault="00716BAD" w:rsidP="00310CAA">
                      <w:pPr>
                        <w:pBdr>
                          <w:top w:val="single" w:sz="36" w:space="6" w:color="000000" w:themeColor="text1"/>
                          <w:bottom w:val="single" w:sz="18" w:space="6" w:color="A8D08D" w:themeColor="accent6" w:themeTint="99"/>
                        </w:pBdr>
                        <w:spacing w:after="0"/>
                        <w:rPr>
                          <w:rStyle w:val="PlaceholderText"/>
                          <w:color w:val="404040" w:themeColor="text1" w:themeTint="BF"/>
                          <w:sz w:val="20"/>
                          <w:szCs w:val="20"/>
                        </w:rPr>
                      </w:pPr>
                      <w:r w:rsidRPr="00A015DE">
                        <w:rPr>
                          <w:sz w:val="20"/>
                          <w:szCs w:val="20"/>
                        </w:rPr>
                        <w:t>I chose to keep the “cards” virtual because the hiring practices a</w:t>
                      </w:r>
                      <w:r w:rsidR="00A015DE" w:rsidRPr="00A015DE">
                        <w:rPr>
                          <w:sz w:val="20"/>
                          <w:szCs w:val="20"/>
                        </w:rPr>
                        <w:t>t MCC are intermittent and in person training is not cost or time-effective. In order to implement a program, a training module will most likely need to be self-paced and available on demand. An on-line module seems to be the best format for the</w:t>
                      </w:r>
                      <w:r w:rsidR="00A015DE">
                        <w:rPr>
                          <w:sz w:val="20"/>
                          <w:szCs w:val="20"/>
                        </w:rPr>
                        <w:t>s</w:t>
                      </w:r>
                      <w:r w:rsidR="00A015DE" w:rsidRPr="00A015DE">
                        <w:rPr>
                          <w:sz w:val="20"/>
                          <w:szCs w:val="20"/>
                        </w:rPr>
                        <w:t xml:space="preserve">e conditions. </w:t>
                      </w:r>
                      <w:r w:rsidR="00696ADC">
                        <w:rPr>
                          <w:sz w:val="20"/>
                          <w:szCs w:val="20"/>
                        </w:rPr>
                        <w:t>I also chose to rely on my expertise and knowledge in learning and teaching and keep the multiple opportunities for practice, adding on small chunks of information in an additive fashion. Although I value what those in the corporate ID world bring to the table, I sometimes find that</w:t>
                      </w:r>
                      <w:r w:rsidR="00186DAA">
                        <w:rPr>
                          <w:sz w:val="20"/>
                          <w:szCs w:val="20"/>
                        </w:rPr>
                        <w:t xml:space="preserve"> the opportunity to teach the same lesson multiple times, and to noticed what people remember after a long break vs what they don’t makes it harder to see the difference between long term memory vs short term memory. As a music teacher, I have 20 years of experience behind me and I have had ample opportunity to notice what my students remember (or don’t) after a summer break. And I have had opportunity to analyze why certain strategies stick and others don’t. I noticed that those without K-12 teaching experience </w:t>
                      </w:r>
                      <w:r w:rsidR="00553B2A">
                        <w:rPr>
                          <w:sz w:val="20"/>
                          <w:szCs w:val="20"/>
                        </w:rPr>
                        <w:t xml:space="preserve">are very skeptical of the applicability of this experience. Yet, the further I get into my studies, the more convinced I am that there is value that I bring to the table as well. </w:t>
                      </w:r>
                    </w:p>
                  </w:txbxContent>
                </v:textbox>
                <w10:wrap type="square" anchorx="margin"/>
              </v:shape>
            </w:pict>
          </mc:Fallback>
        </mc:AlternateContent>
      </w:r>
    </w:p>
    <w:p w14:paraId="39BE4281" w14:textId="1A767869" w:rsidR="00895F41" w:rsidRPr="00895F41" w:rsidRDefault="000572F1" w:rsidP="00147B6B">
      <w:r w:rsidRPr="002C49DE">
        <w:rPr>
          <w:b/>
          <w:bCs/>
          <w:noProof/>
        </w:rPr>
        <w:lastRenderedPageBreak/>
        <mc:AlternateContent>
          <mc:Choice Requires="wps">
            <w:drawing>
              <wp:anchor distT="91440" distB="91440" distL="114300" distR="114300" simplePos="0" relativeHeight="251712512" behindDoc="0" locked="0" layoutInCell="1" allowOverlap="1" wp14:anchorId="1A76F84B" wp14:editId="3B0FD8FC">
                <wp:simplePos x="0" y="0"/>
                <wp:positionH relativeFrom="margin">
                  <wp:posOffset>0</wp:posOffset>
                </wp:positionH>
                <wp:positionV relativeFrom="paragraph">
                  <wp:posOffset>433070</wp:posOffset>
                </wp:positionV>
                <wp:extent cx="6038850" cy="779335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7793355"/>
                        </a:xfrm>
                        <a:prstGeom prst="rect">
                          <a:avLst/>
                        </a:prstGeom>
                        <a:noFill/>
                        <a:ln w="9525">
                          <a:noFill/>
                          <a:miter lim="800000"/>
                          <a:headEnd/>
                          <a:tailEnd/>
                        </a:ln>
                      </wps:spPr>
                      <wps:txbx>
                        <w:txbxContent>
                          <w:p w14:paraId="2DFECA87" w14:textId="77777777" w:rsidR="000572F1" w:rsidRDefault="000572F1" w:rsidP="000572F1">
                            <w:pPr>
                              <w:pBdr>
                                <w:top w:val="single" w:sz="36" w:space="0" w:color="000000" w:themeColor="text1"/>
                                <w:bottom w:val="single" w:sz="18" w:space="6" w:color="A8D08D" w:themeColor="accent6" w:themeTint="99"/>
                              </w:pBdr>
                              <w:shd w:val="clear" w:color="auto" w:fill="C5E0B3" w:themeFill="accent6" w:themeFillTint="66"/>
                              <w:spacing w:after="0"/>
                              <w:jc w:val="center"/>
                              <w:rPr>
                                <w:rStyle w:val="PlaceholderText"/>
                                <w:b/>
                                <w:bCs/>
                                <w:i/>
                                <w:iCs/>
                                <w:color w:val="404040" w:themeColor="text1" w:themeTint="BF"/>
                                <w:sz w:val="27"/>
                                <w:szCs w:val="27"/>
                              </w:rPr>
                            </w:pPr>
                            <w:r>
                              <w:rPr>
                                <w:rStyle w:val="PlaceholderText"/>
                                <w:b/>
                                <w:bCs/>
                                <w:i/>
                                <w:iCs/>
                                <w:color w:val="404040" w:themeColor="text1" w:themeTint="BF"/>
                                <w:sz w:val="27"/>
                                <w:szCs w:val="27"/>
                              </w:rPr>
                              <w:t>REFERENCES</w:t>
                            </w:r>
                          </w:p>
                          <w:p w14:paraId="22AC71F1" w14:textId="77777777" w:rsidR="000572F1" w:rsidRDefault="000572F1" w:rsidP="000572F1">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sz w:val="27"/>
                                <w:szCs w:val="27"/>
                              </w:rPr>
                            </w:pPr>
                          </w:p>
                          <w:p w14:paraId="61701C7C" w14:textId="6127F4DB" w:rsidR="005375DD" w:rsidRDefault="005375DD" w:rsidP="000572F1">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r>
                              <w:rPr>
                                <w:rStyle w:val="PlaceholderText"/>
                                <w:color w:val="404040" w:themeColor="text1" w:themeTint="BF"/>
                              </w:rPr>
                              <w:t>Articulate Global, (2021)</w:t>
                            </w:r>
                            <w:r w:rsidRPr="005375DD">
                              <w:t xml:space="preserve"> </w:t>
                            </w:r>
                            <w:hyperlink r:id="rId33" w:history="1">
                              <w:r w:rsidRPr="0032637E">
                                <w:rPr>
                                  <w:rStyle w:val="Hyperlink"/>
                                </w:rPr>
                                <w:t>https://articulate.com/360</w:t>
                              </w:r>
                            </w:hyperlink>
                            <w:r>
                              <w:rPr>
                                <w:rStyle w:val="PlaceholderText"/>
                                <w:color w:val="404040" w:themeColor="text1" w:themeTint="BF"/>
                              </w:rPr>
                              <w:t xml:space="preserve">  accessed 11/26/2021</w:t>
                            </w:r>
                          </w:p>
                          <w:p w14:paraId="0BAE0F3C" w14:textId="77777777" w:rsidR="005375DD" w:rsidRDefault="005375DD" w:rsidP="000572F1">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p>
                          <w:p w14:paraId="42002A06" w14:textId="5F1F1FF7" w:rsidR="005375DD" w:rsidRDefault="005375DD" w:rsidP="000572F1">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proofErr w:type="spellStart"/>
                            <w:r>
                              <w:rPr>
                                <w:rStyle w:val="PlaceholderText"/>
                                <w:color w:val="404040" w:themeColor="text1" w:themeTint="BF"/>
                              </w:rPr>
                              <w:t>Animaker</w:t>
                            </w:r>
                            <w:proofErr w:type="spellEnd"/>
                            <w:r>
                              <w:rPr>
                                <w:rStyle w:val="PlaceholderText"/>
                                <w:color w:val="404040" w:themeColor="text1" w:themeTint="BF"/>
                              </w:rPr>
                              <w:t xml:space="preserve">, (2021) </w:t>
                            </w:r>
                            <w:hyperlink r:id="rId34" w:history="1">
                              <w:r w:rsidRPr="0032637E">
                                <w:rPr>
                                  <w:rStyle w:val="Hyperlink"/>
                                </w:rPr>
                                <w:t>https://app.animaker.com/pricing</w:t>
                              </w:r>
                            </w:hyperlink>
                            <w:r>
                              <w:rPr>
                                <w:rStyle w:val="PlaceholderText"/>
                                <w:color w:val="404040" w:themeColor="text1" w:themeTint="BF"/>
                              </w:rPr>
                              <w:t xml:space="preserve"> accessed 11/26/2021</w:t>
                            </w:r>
                          </w:p>
                          <w:p w14:paraId="4AE77965" w14:textId="77777777" w:rsidR="005375DD" w:rsidRDefault="005375DD" w:rsidP="000572F1">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p>
                          <w:p w14:paraId="4C9BE1CF" w14:textId="2501A36E" w:rsidR="000572F1" w:rsidRDefault="000572F1" w:rsidP="000572F1">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r w:rsidRPr="00645A0F">
                              <w:rPr>
                                <w:rStyle w:val="PlaceholderText"/>
                                <w:color w:val="404040" w:themeColor="text1" w:themeTint="BF"/>
                              </w:rPr>
                              <w:t xml:space="preserve">Dick, W., Carey, L., &amp; Carey, J. O. (2014). The Systematic Design of Instruction (8th Edition). Pearson </w:t>
                            </w:r>
                            <w:r>
                              <w:rPr>
                                <w:rStyle w:val="PlaceholderText"/>
                                <w:color w:val="404040" w:themeColor="text1" w:themeTint="BF"/>
                              </w:rPr>
                              <w:t xml:space="preserve"> </w:t>
                            </w:r>
                          </w:p>
                          <w:p w14:paraId="1332ADB0" w14:textId="77777777" w:rsidR="000572F1" w:rsidRDefault="000572F1" w:rsidP="000572F1">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r>
                              <w:rPr>
                                <w:rStyle w:val="PlaceholderText"/>
                                <w:color w:val="404040" w:themeColor="text1" w:themeTint="BF"/>
                              </w:rPr>
                              <w:t xml:space="preserve">                 </w:t>
                            </w:r>
                            <w:r w:rsidRPr="00645A0F">
                              <w:rPr>
                                <w:rStyle w:val="PlaceholderText"/>
                                <w:color w:val="404040" w:themeColor="text1" w:themeTint="BF"/>
                              </w:rPr>
                              <w:t xml:space="preserve">Education (US). </w:t>
                            </w:r>
                            <w:hyperlink r:id="rId35" w:history="1">
                              <w:r w:rsidRPr="00745E43">
                                <w:rPr>
                                  <w:rStyle w:val="Hyperlink"/>
                                </w:rPr>
                                <w:t>https://bookshelf.vitalsource.com/books/9780133599473</w:t>
                              </w:r>
                            </w:hyperlink>
                            <w:r>
                              <w:rPr>
                                <w:rStyle w:val="PlaceholderText"/>
                                <w:color w:val="404040" w:themeColor="text1" w:themeTint="BF"/>
                              </w:rPr>
                              <w:t xml:space="preserve"> </w:t>
                            </w:r>
                          </w:p>
                          <w:p w14:paraId="1A3DEEE3" w14:textId="77777777" w:rsidR="000572F1" w:rsidRDefault="000572F1" w:rsidP="000572F1">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p>
                          <w:p w14:paraId="55024BE9" w14:textId="77777777" w:rsidR="000572F1" w:rsidRDefault="000572F1" w:rsidP="000572F1">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r>
                              <w:rPr>
                                <w:rStyle w:val="PlaceholderText"/>
                                <w:color w:val="404040" w:themeColor="text1" w:themeTint="BF"/>
                              </w:rPr>
                              <w:t xml:space="preserve">White, Felicity (2021). TLC Procedures. Metropolitan Community College Adult Education Department. </w:t>
                            </w:r>
                          </w:p>
                          <w:p w14:paraId="5427147E" w14:textId="77777777" w:rsidR="000572F1" w:rsidRDefault="000572F1" w:rsidP="000572F1">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p>
                          <w:p w14:paraId="7A4A005C" w14:textId="3ABADCDE" w:rsidR="000572F1" w:rsidRDefault="000572F1" w:rsidP="000572F1">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r>
                              <w:rPr>
                                <w:rStyle w:val="PlaceholderText"/>
                                <w:color w:val="404040" w:themeColor="text1" w:themeTint="BF"/>
                              </w:rPr>
                              <w:t xml:space="preserve">Metropolitan Community College, (2021) </w:t>
                            </w:r>
                            <w:r w:rsidR="00A015DE">
                              <w:rPr>
                                <w:rStyle w:val="PlaceholderText"/>
                                <w:color w:val="404040" w:themeColor="text1" w:themeTint="BF"/>
                              </w:rPr>
                              <w:t>Metropolitan</w:t>
                            </w:r>
                            <w:r>
                              <w:rPr>
                                <w:rStyle w:val="PlaceholderText"/>
                                <w:color w:val="404040" w:themeColor="text1" w:themeTint="BF"/>
                              </w:rPr>
                              <w:t xml:space="preserve"> Community college website.  </w:t>
                            </w:r>
                          </w:p>
                          <w:p w14:paraId="03FCBA6B" w14:textId="77777777" w:rsidR="000572F1" w:rsidRDefault="000572F1" w:rsidP="000572F1">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r>
                              <w:rPr>
                                <w:rStyle w:val="PlaceholderText"/>
                                <w:color w:val="404040" w:themeColor="text1" w:themeTint="BF"/>
                              </w:rPr>
                              <w:t xml:space="preserve">                  </w:t>
                            </w:r>
                            <w:hyperlink r:id="rId36" w:history="1">
                              <w:r w:rsidRPr="00DD1216">
                                <w:rPr>
                                  <w:rStyle w:val="Hyperlink"/>
                                </w:rPr>
                                <w:t>https://www.mccneb.edu/About-MCC-Nebraska/About-MCC/Locations-Hours</w:t>
                              </w:r>
                            </w:hyperlink>
                          </w:p>
                          <w:p w14:paraId="11884B0E" w14:textId="07E6CD40" w:rsidR="000572F1" w:rsidRDefault="000572F1" w:rsidP="000572F1">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r>
                              <w:rPr>
                                <w:rStyle w:val="PlaceholderText"/>
                                <w:color w:val="404040" w:themeColor="text1" w:themeTint="BF"/>
                              </w:rPr>
                              <w:t xml:space="preserve">                  accessed 11/6/2021. </w:t>
                            </w:r>
                          </w:p>
                          <w:p w14:paraId="3C5CCC0B" w14:textId="77777777" w:rsidR="00263CFB" w:rsidRDefault="00263CFB" w:rsidP="000572F1">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p>
                          <w:p w14:paraId="78EEB631" w14:textId="77777777" w:rsidR="00263CFB" w:rsidRDefault="00263CFB" w:rsidP="000572F1">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p>
                          <w:p w14:paraId="5949826A" w14:textId="5E623742" w:rsidR="000572F1" w:rsidRDefault="00263CFB" w:rsidP="000572F1">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r>
                              <w:rPr>
                                <w:rStyle w:val="PlaceholderText"/>
                                <w:color w:val="404040" w:themeColor="text1" w:themeTint="BF"/>
                              </w:rPr>
                              <w:t xml:space="preserve"> </w:t>
                            </w:r>
                          </w:p>
                          <w:p w14:paraId="741D101F" w14:textId="77777777" w:rsidR="000572F1" w:rsidRPr="00645A0F" w:rsidRDefault="000572F1" w:rsidP="000572F1">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6F84B" id="Text Box 10" o:spid="_x0000_s1046" type="#_x0000_t202" style="position:absolute;margin-left:0;margin-top:34.1pt;width:475.5pt;height:613.65pt;z-index:2517125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" filled="f" stroked="f">
                <v:textbox>
                  <w:txbxContent>
                    <w:p w14:paraId="2DFECA87" w14:textId="77777777" w:rsidR="000572F1" w:rsidRDefault="000572F1" w:rsidP="000572F1">
                      <w:pPr>
                        <w:pBdr>
                          <w:top w:val="single" w:sz="36" w:space="0" w:color="000000" w:themeColor="text1"/>
                          <w:bottom w:val="single" w:sz="18" w:space="6" w:color="A8D08D" w:themeColor="accent6" w:themeTint="99"/>
                        </w:pBdr>
                        <w:shd w:val="clear" w:color="auto" w:fill="C5E0B3" w:themeFill="accent6" w:themeFillTint="66"/>
                        <w:spacing w:after="0"/>
                        <w:jc w:val="center"/>
                        <w:rPr>
                          <w:rStyle w:val="PlaceholderText"/>
                          <w:b/>
                          <w:bCs/>
                          <w:i/>
                          <w:iCs/>
                          <w:color w:val="404040" w:themeColor="text1" w:themeTint="BF"/>
                          <w:sz w:val="27"/>
                          <w:szCs w:val="27"/>
                        </w:rPr>
                      </w:pPr>
                      <w:r>
                        <w:rPr>
                          <w:rStyle w:val="PlaceholderText"/>
                          <w:b/>
                          <w:bCs/>
                          <w:i/>
                          <w:iCs/>
                          <w:color w:val="404040" w:themeColor="text1" w:themeTint="BF"/>
                          <w:sz w:val="27"/>
                          <w:szCs w:val="27"/>
                        </w:rPr>
                        <w:t>REFERENCES</w:t>
                      </w:r>
                    </w:p>
                    <w:p w14:paraId="22AC71F1" w14:textId="77777777" w:rsidR="000572F1" w:rsidRDefault="000572F1" w:rsidP="000572F1">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sz w:val="27"/>
                          <w:szCs w:val="27"/>
                        </w:rPr>
                      </w:pPr>
                    </w:p>
                    <w:p w14:paraId="61701C7C" w14:textId="6127F4DB" w:rsidR="005375DD" w:rsidRDefault="005375DD" w:rsidP="000572F1">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r>
                        <w:rPr>
                          <w:rStyle w:val="PlaceholderText"/>
                          <w:color w:val="404040" w:themeColor="text1" w:themeTint="BF"/>
                        </w:rPr>
                        <w:t>Articulate Global, (2021)</w:t>
                      </w:r>
                      <w:r w:rsidRPr="005375DD">
                        <w:t xml:space="preserve"> </w:t>
                      </w:r>
                      <w:hyperlink r:id="rId37" w:history="1">
                        <w:r w:rsidRPr="0032637E">
                          <w:rPr>
                            <w:rStyle w:val="Hyperlink"/>
                          </w:rPr>
                          <w:t>https://articulate.com/360</w:t>
                        </w:r>
                      </w:hyperlink>
                      <w:r>
                        <w:rPr>
                          <w:rStyle w:val="PlaceholderText"/>
                          <w:color w:val="404040" w:themeColor="text1" w:themeTint="BF"/>
                        </w:rPr>
                        <w:t xml:space="preserve">  accessed 11/26/2021</w:t>
                      </w:r>
                    </w:p>
                    <w:p w14:paraId="0BAE0F3C" w14:textId="77777777" w:rsidR="005375DD" w:rsidRDefault="005375DD" w:rsidP="000572F1">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p>
                    <w:p w14:paraId="42002A06" w14:textId="5F1F1FF7" w:rsidR="005375DD" w:rsidRDefault="005375DD" w:rsidP="000572F1">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proofErr w:type="spellStart"/>
                      <w:r>
                        <w:rPr>
                          <w:rStyle w:val="PlaceholderText"/>
                          <w:color w:val="404040" w:themeColor="text1" w:themeTint="BF"/>
                        </w:rPr>
                        <w:t>Animaker</w:t>
                      </w:r>
                      <w:proofErr w:type="spellEnd"/>
                      <w:r>
                        <w:rPr>
                          <w:rStyle w:val="PlaceholderText"/>
                          <w:color w:val="404040" w:themeColor="text1" w:themeTint="BF"/>
                        </w:rPr>
                        <w:t xml:space="preserve">, (2021) </w:t>
                      </w:r>
                      <w:hyperlink r:id="rId38" w:history="1">
                        <w:r w:rsidRPr="0032637E">
                          <w:rPr>
                            <w:rStyle w:val="Hyperlink"/>
                          </w:rPr>
                          <w:t>https://app.animaker.com/pricing</w:t>
                        </w:r>
                      </w:hyperlink>
                      <w:r>
                        <w:rPr>
                          <w:rStyle w:val="PlaceholderText"/>
                          <w:color w:val="404040" w:themeColor="text1" w:themeTint="BF"/>
                        </w:rPr>
                        <w:t xml:space="preserve"> accessed 11/26/2021</w:t>
                      </w:r>
                    </w:p>
                    <w:p w14:paraId="4AE77965" w14:textId="77777777" w:rsidR="005375DD" w:rsidRDefault="005375DD" w:rsidP="000572F1">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p>
                    <w:p w14:paraId="4C9BE1CF" w14:textId="2501A36E" w:rsidR="000572F1" w:rsidRDefault="000572F1" w:rsidP="000572F1">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r w:rsidRPr="00645A0F">
                        <w:rPr>
                          <w:rStyle w:val="PlaceholderText"/>
                          <w:color w:val="404040" w:themeColor="text1" w:themeTint="BF"/>
                        </w:rPr>
                        <w:t xml:space="preserve">Dick, W., Carey, L., &amp; Carey, J. O. (2014). The Systematic Design of Instruction (8th Edition). Pearson </w:t>
                      </w:r>
                      <w:r>
                        <w:rPr>
                          <w:rStyle w:val="PlaceholderText"/>
                          <w:color w:val="404040" w:themeColor="text1" w:themeTint="BF"/>
                        </w:rPr>
                        <w:t xml:space="preserve"> </w:t>
                      </w:r>
                    </w:p>
                    <w:p w14:paraId="1332ADB0" w14:textId="77777777" w:rsidR="000572F1" w:rsidRDefault="000572F1" w:rsidP="000572F1">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r>
                        <w:rPr>
                          <w:rStyle w:val="PlaceholderText"/>
                          <w:color w:val="404040" w:themeColor="text1" w:themeTint="BF"/>
                        </w:rPr>
                        <w:t xml:space="preserve">                 </w:t>
                      </w:r>
                      <w:r w:rsidRPr="00645A0F">
                        <w:rPr>
                          <w:rStyle w:val="PlaceholderText"/>
                          <w:color w:val="404040" w:themeColor="text1" w:themeTint="BF"/>
                        </w:rPr>
                        <w:t xml:space="preserve">Education (US). </w:t>
                      </w:r>
                      <w:hyperlink r:id="rId39" w:history="1">
                        <w:r w:rsidRPr="00745E43">
                          <w:rPr>
                            <w:rStyle w:val="Hyperlink"/>
                          </w:rPr>
                          <w:t>https://bookshelf.vitalsource.com/books/9780133599473</w:t>
                        </w:r>
                      </w:hyperlink>
                      <w:r>
                        <w:rPr>
                          <w:rStyle w:val="PlaceholderText"/>
                          <w:color w:val="404040" w:themeColor="text1" w:themeTint="BF"/>
                        </w:rPr>
                        <w:t xml:space="preserve"> </w:t>
                      </w:r>
                    </w:p>
                    <w:p w14:paraId="1A3DEEE3" w14:textId="77777777" w:rsidR="000572F1" w:rsidRDefault="000572F1" w:rsidP="000572F1">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p>
                    <w:p w14:paraId="55024BE9" w14:textId="77777777" w:rsidR="000572F1" w:rsidRDefault="000572F1" w:rsidP="000572F1">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r>
                        <w:rPr>
                          <w:rStyle w:val="PlaceholderText"/>
                          <w:color w:val="404040" w:themeColor="text1" w:themeTint="BF"/>
                        </w:rPr>
                        <w:t xml:space="preserve">White, Felicity (2021). TLC Procedures. Metropolitan Community College Adult Education Department. </w:t>
                      </w:r>
                    </w:p>
                    <w:p w14:paraId="5427147E" w14:textId="77777777" w:rsidR="000572F1" w:rsidRDefault="000572F1" w:rsidP="000572F1">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p>
                    <w:p w14:paraId="7A4A005C" w14:textId="3ABADCDE" w:rsidR="000572F1" w:rsidRDefault="000572F1" w:rsidP="000572F1">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r>
                        <w:rPr>
                          <w:rStyle w:val="PlaceholderText"/>
                          <w:color w:val="404040" w:themeColor="text1" w:themeTint="BF"/>
                        </w:rPr>
                        <w:t xml:space="preserve">Metropolitan Community College, (2021) </w:t>
                      </w:r>
                      <w:r w:rsidR="00A015DE">
                        <w:rPr>
                          <w:rStyle w:val="PlaceholderText"/>
                          <w:color w:val="404040" w:themeColor="text1" w:themeTint="BF"/>
                        </w:rPr>
                        <w:t>Metropolitan</w:t>
                      </w:r>
                      <w:r>
                        <w:rPr>
                          <w:rStyle w:val="PlaceholderText"/>
                          <w:color w:val="404040" w:themeColor="text1" w:themeTint="BF"/>
                        </w:rPr>
                        <w:t xml:space="preserve"> Community college website.  </w:t>
                      </w:r>
                    </w:p>
                    <w:p w14:paraId="03FCBA6B" w14:textId="77777777" w:rsidR="000572F1" w:rsidRDefault="000572F1" w:rsidP="000572F1">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r>
                        <w:rPr>
                          <w:rStyle w:val="PlaceholderText"/>
                          <w:color w:val="404040" w:themeColor="text1" w:themeTint="BF"/>
                        </w:rPr>
                        <w:t xml:space="preserve">                  </w:t>
                      </w:r>
                      <w:hyperlink r:id="rId40" w:history="1">
                        <w:r w:rsidRPr="00DD1216">
                          <w:rPr>
                            <w:rStyle w:val="Hyperlink"/>
                          </w:rPr>
                          <w:t>https://www.mccneb.edu/About-MCC-Nebraska/About-MCC/Locations-Hours</w:t>
                        </w:r>
                      </w:hyperlink>
                    </w:p>
                    <w:p w14:paraId="11884B0E" w14:textId="07E6CD40" w:rsidR="000572F1" w:rsidRDefault="000572F1" w:rsidP="000572F1">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r>
                        <w:rPr>
                          <w:rStyle w:val="PlaceholderText"/>
                          <w:color w:val="404040" w:themeColor="text1" w:themeTint="BF"/>
                        </w:rPr>
                        <w:t xml:space="preserve">                  accessed 11/6/2021. </w:t>
                      </w:r>
                    </w:p>
                    <w:p w14:paraId="3C5CCC0B" w14:textId="77777777" w:rsidR="00263CFB" w:rsidRDefault="00263CFB" w:rsidP="000572F1">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p>
                    <w:p w14:paraId="78EEB631" w14:textId="77777777" w:rsidR="00263CFB" w:rsidRDefault="00263CFB" w:rsidP="000572F1">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p>
                    <w:p w14:paraId="5949826A" w14:textId="5E623742" w:rsidR="000572F1" w:rsidRDefault="00263CFB" w:rsidP="000572F1">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r>
                        <w:rPr>
                          <w:rStyle w:val="PlaceholderText"/>
                          <w:color w:val="404040" w:themeColor="text1" w:themeTint="BF"/>
                        </w:rPr>
                        <w:t xml:space="preserve"> </w:t>
                      </w:r>
                    </w:p>
                    <w:p w14:paraId="741D101F" w14:textId="77777777" w:rsidR="000572F1" w:rsidRPr="00645A0F" w:rsidRDefault="000572F1" w:rsidP="000572F1">
                      <w:pPr>
                        <w:pBdr>
                          <w:top w:val="single" w:sz="36" w:space="0" w:color="000000" w:themeColor="text1"/>
                          <w:bottom w:val="single" w:sz="18" w:space="6" w:color="A8D08D" w:themeColor="accent6" w:themeTint="99"/>
                        </w:pBdr>
                        <w:shd w:val="clear" w:color="auto" w:fill="C5E0B3" w:themeFill="accent6" w:themeFillTint="66"/>
                        <w:spacing w:after="0"/>
                        <w:rPr>
                          <w:rStyle w:val="PlaceholderText"/>
                          <w:color w:val="404040" w:themeColor="text1" w:themeTint="BF"/>
                        </w:rPr>
                      </w:pPr>
                    </w:p>
                  </w:txbxContent>
                </v:textbox>
                <w10:wrap type="square" anchorx="margin"/>
              </v:shape>
            </w:pict>
          </mc:Fallback>
        </mc:AlternateContent>
      </w:r>
    </w:p>
    <w:sectPr w:rsidR="00895F41" w:rsidRPr="00895F41" w:rsidSect="003762D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0CFD6" w14:textId="77777777" w:rsidR="008B7E3D" w:rsidRDefault="008B7E3D" w:rsidP="00901A29">
      <w:pPr>
        <w:spacing w:after="0" w:line="240" w:lineRule="auto"/>
      </w:pPr>
      <w:r>
        <w:separator/>
      </w:r>
    </w:p>
  </w:endnote>
  <w:endnote w:type="continuationSeparator" w:id="0">
    <w:p w14:paraId="1C05D3EF" w14:textId="77777777" w:rsidR="008B7E3D" w:rsidRDefault="008B7E3D" w:rsidP="00901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8138407"/>
      <w:docPartObj>
        <w:docPartGallery w:val="Page Numbers (Bottom of Page)"/>
        <w:docPartUnique/>
      </w:docPartObj>
    </w:sdtPr>
    <w:sdtEndPr>
      <w:rPr>
        <w:noProof/>
      </w:rPr>
    </w:sdtEndPr>
    <w:sdtContent>
      <w:p w14:paraId="474DCDEE" w14:textId="0F773C5F" w:rsidR="005E0D66" w:rsidRDefault="005E0D6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5E44E9C" w14:textId="77777777" w:rsidR="00901A29" w:rsidRDefault="00901A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146B9" w14:textId="77777777" w:rsidR="008B7E3D" w:rsidRDefault="008B7E3D" w:rsidP="00901A29">
      <w:pPr>
        <w:spacing w:after="0" w:line="240" w:lineRule="auto"/>
      </w:pPr>
      <w:r>
        <w:separator/>
      </w:r>
    </w:p>
  </w:footnote>
  <w:footnote w:type="continuationSeparator" w:id="0">
    <w:p w14:paraId="2880B176" w14:textId="77777777" w:rsidR="008B7E3D" w:rsidRDefault="008B7E3D" w:rsidP="00901A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E30D5"/>
    <w:multiLevelType w:val="hybridMultilevel"/>
    <w:tmpl w:val="44FCD3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D20F39"/>
    <w:multiLevelType w:val="hybridMultilevel"/>
    <w:tmpl w:val="DDDE42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CE1903"/>
    <w:multiLevelType w:val="multilevel"/>
    <w:tmpl w:val="5E0A2B96"/>
    <w:lvl w:ilvl="0">
      <w:start w:val="1"/>
      <w:numFmt w:val="decimal"/>
      <w:lvlText w:val="%1"/>
      <w:lvlJc w:val="left"/>
      <w:pPr>
        <w:ind w:left="360" w:hanging="360"/>
      </w:pPr>
      <w:rPr>
        <w:rFonts w:hint="default"/>
      </w:rPr>
    </w:lvl>
    <w:lvl w:ilvl="1">
      <w:start w:val="2"/>
      <w:numFmt w:val="decimal"/>
      <w:lvlText w:val="%1.%2"/>
      <w:lvlJc w:val="left"/>
      <w:pPr>
        <w:ind w:left="825" w:hanging="360"/>
      </w:pPr>
      <w:rPr>
        <w:rFonts w:hint="default"/>
      </w:rPr>
    </w:lvl>
    <w:lvl w:ilvl="2">
      <w:start w:val="1"/>
      <w:numFmt w:val="decimal"/>
      <w:lvlText w:val="%1.%2.%3"/>
      <w:lvlJc w:val="left"/>
      <w:pPr>
        <w:ind w:left="1290" w:hanging="360"/>
      </w:pPr>
      <w:rPr>
        <w:rFonts w:hint="default"/>
      </w:rPr>
    </w:lvl>
    <w:lvl w:ilvl="3">
      <w:start w:val="1"/>
      <w:numFmt w:val="decimal"/>
      <w:lvlText w:val="%1.%2.%3.%4"/>
      <w:lvlJc w:val="left"/>
      <w:pPr>
        <w:ind w:left="2115" w:hanging="720"/>
      </w:pPr>
      <w:rPr>
        <w:rFonts w:hint="default"/>
      </w:rPr>
    </w:lvl>
    <w:lvl w:ilvl="4">
      <w:start w:val="1"/>
      <w:numFmt w:val="decimal"/>
      <w:lvlText w:val="%1.%2.%3.%4.%5"/>
      <w:lvlJc w:val="left"/>
      <w:pPr>
        <w:ind w:left="2580" w:hanging="720"/>
      </w:pPr>
      <w:rPr>
        <w:rFonts w:hint="default"/>
      </w:rPr>
    </w:lvl>
    <w:lvl w:ilvl="5">
      <w:start w:val="1"/>
      <w:numFmt w:val="decimal"/>
      <w:lvlText w:val="%1.%2.%3.%4.%5.%6"/>
      <w:lvlJc w:val="left"/>
      <w:pPr>
        <w:ind w:left="3045" w:hanging="720"/>
      </w:pPr>
      <w:rPr>
        <w:rFonts w:hint="default"/>
      </w:rPr>
    </w:lvl>
    <w:lvl w:ilvl="6">
      <w:start w:val="1"/>
      <w:numFmt w:val="decimal"/>
      <w:lvlText w:val="%1.%2.%3.%4.%5.%6.%7"/>
      <w:lvlJc w:val="left"/>
      <w:pPr>
        <w:ind w:left="3870" w:hanging="1080"/>
      </w:pPr>
      <w:rPr>
        <w:rFonts w:hint="default"/>
      </w:rPr>
    </w:lvl>
    <w:lvl w:ilvl="7">
      <w:start w:val="1"/>
      <w:numFmt w:val="decimal"/>
      <w:lvlText w:val="%1.%2.%3.%4.%5.%6.%7.%8"/>
      <w:lvlJc w:val="left"/>
      <w:pPr>
        <w:ind w:left="4335" w:hanging="1080"/>
      </w:pPr>
      <w:rPr>
        <w:rFonts w:hint="default"/>
      </w:rPr>
    </w:lvl>
    <w:lvl w:ilvl="8">
      <w:start w:val="1"/>
      <w:numFmt w:val="decimal"/>
      <w:lvlText w:val="%1.%2.%3.%4.%5.%6.%7.%8.%9"/>
      <w:lvlJc w:val="left"/>
      <w:pPr>
        <w:ind w:left="4800" w:hanging="1080"/>
      </w:pPr>
      <w:rPr>
        <w:rFonts w:hint="default"/>
      </w:rPr>
    </w:lvl>
  </w:abstractNum>
  <w:abstractNum w:abstractNumId="3" w15:restartNumberingAfterBreak="0">
    <w:nsid w:val="26F077AF"/>
    <w:multiLevelType w:val="hybridMultilevel"/>
    <w:tmpl w:val="17ACA3C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627976"/>
    <w:multiLevelType w:val="hybridMultilevel"/>
    <w:tmpl w:val="6A64D6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AF40869"/>
    <w:multiLevelType w:val="hybridMultilevel"/>
    <w:tmpl w:val="62862B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2B2154"/>
    <w:multiLevelType w:val="multilevel"/>
    <w:tmpl w:val="AD5E5B5E"/>
    <w:lvl w:ilvl="0">
      <w:start w:val="1"/>
      <w:numFmt w:val="decimal"/>
      <w:lvlText w:val="%1"/>
      <w:lvlJc w:val="left"/>
      <w:pPr>
        <w:ind w:left="360" w:hanging="360"/>
      </w:pPr>
      <w:rPr>
        <w:rFonts w:hint="default"/>
      </w:rPr>
    </w:lvl>
    <w:lvl w:ilvl="1">
      <w:start w:val="1"/>
      <w:numFmt w:val="decimal"/>
      <w:lvlText w:val="%1.%2"/>
      <w:lvlJc w:val="left"/>
      <w:pPr>
        <w:ind w:left="750" w:hanging="360"/>
      </w:pPr>
      <w:rPr>
        <w:rFonts w:hint="default"/>
      </w:rPr>
    </w:lvl>
    <w:lvl w:ilvl="2">
      <w:start w:val="1"/>
      <w:numFmt w:val="decimal"/>
      <w:lvlText w:val="%1.%2.%3"/>
      <w:lvlJc w:val="left"/>
      <w:pPr>
        <w:ind w:left="1140" w:hanging="36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280" w:hanging="720"/>
      </w:pPr>
      <w:rPr>
        <w:rFonts w:hint="default"/>
      </w:rPr>
    </w:lvl>
    <w:lvl w:ilvl="5">
      <w:start w:val="1"/>
      <w:numFmt w:val="decimal"/>
      <w:lvlText w:val="%1.%2.%3.%4.%5.%6"/>
      <w:lvlJc w:val="left"/>
      <w:pPr>
        <w:ind w:left="2670" w:hanging="720"/>
      </w:pPr>
      <w:rPr>
        <w:rFonts w:hint="default"/>
      </w:rPr>
    </w:lvl>
    <w:lvl w:ilvl="6">
      <w:start w:val="1"/>
      <w:numFmt w:val="decimal"/>
      <w:lvlText w:val="%1.%2.%3.%4.%5.%6.%7"/>
      <w:lvlJc w:val="left"/>
      <w:pPr>
        <w:ind w:left="3420" w:hanging="1080"/>
      </w:pPr>
      <w:rPr>
        <w:rFonts w:hint="default"/>
      </w:rPr>
    </w:lvl>
    <w:lvl w:ilvl="7">
      <w:start w:val="1"/>
      <w:numFmt w:val="decimal"/>
      <w:lvlText w:val="%1.%2.%3.%4.%5.%6.%7.%8"/>
      <w:lvlJc w:val="left"/>
      <w:pPr>
        <w:ind w:left="3810" w:hanging="1080"/>
      </w:pPr>
      <w:rPr>
        <w:rFonts w:hint="default"/>
      </w:rPr>
    </w:lvl>
    <w:lvl w:ilvl="8">
      <w:start w:val="1"/>
      <w:numFmt w:val="decimal"/>
      <w:lvlText w:val="%1.%2.%3.%4.%5.%6.%7.%8.%9"/>
      <w:lvlJc w:val="left"/>
      <w:pPr>
        <w:ind w:left="4200" w:hanging="1080"/>
      </w:pPr>
      <w:rPr>
        <w:rFonts w:hint="default"/>
      </w:rPr>
    </w:lvl>
  </w:abstractNum>
  <w:abstractNum w:abstractNumId="7" w15:restartNumberingAfterBreak="0">
    <w:nsid w:val="4872746F"/>
    <w:multiLevelType w:val="hybridMultilevel"/>
    <w:tmpl w:val="7284B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5D053B"/>
    <w:multiLevelType w:val="multilevel"/>
    <w:tmpl w:val="90B2839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9" w15:restartNumberingAfterBreak="0">
    <w:nsid w:val="52CB0AB0"/>
    <w:multiLevelType w:val="hybridMultilevel"/>
    <w:tmpl w:val="6046F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E12450"/>
    <w:multiLevelType w:val="hybridMultilevel"/>
    <w:tmpl w:val="F9306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0D5D2D"/>
    <w:multiLevelType w:val="hybridMultilevel"/>
    <w:tmpl w:val="F454E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7"/>
  </w:num>
  <w:num w:numId="4">
    <w:abstractNumId w:val="4"/>
  </w:num>
  <w:num w:numId="5">
    <w:abstractNumId w:val="9"/>
  </w:num>
  <w:num w:numId="6">
    <w:abstractNumId w:val="2"/>
  </w:num>
  <w:num w:numId="7">
    <w:abstractNumId w:val="6"/>
  </w:num>
  <w:num w:numId="8">
    <w:abstractNumId w:val="10"/>
  </w:num>
  <w:num w:numId="9">
    <w:abstractNumId w:val="8"/>
  </w:num>
  <w:num w:numId="10">
    <w:abstractNumId w:val="11"/>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3BD"/>
    <w:rsid w:val="00000D2F"/>
    <w:rsid w:val="000057AE"/>
    <w:rsid w:val="000172B3"/>
    <w:rsid w:val="00022B70"/>
    <w:rsid w:val="00036998"/>
    <w:rsid w:val="0004492F"/>
    <w:rsid w:val="00046641"/>
    <w:rsid w:val="000572F1"/>
    <w:rsid w:val="00067697"/>
    <w:rsid w:val="00075835"/>
    <w:rsid w:val="00083CD2"/>
    <w:rsid w:val="00086643"/>
    <w:rsid w:val="00094BE2"/>
    <w:rsid w:val="000959CF"/>
    <w:rsid w:val="000A3801"/>
    <w:rsid w:val="000A3B5C"/>
    <w:rsid w:val="000A4B8D"/>
    <w:rsid w:val="000C4F13"/>
    <w:rsid w:val="000C7F22"/>
    <w:rsid w:val="000D0CCF"/>
    <w:rsid w:val="000D1204"/>
    <w:rsid w:val="000D2936"/>
    <w:rsid w:val="000D3209"/>
    <w:rsid w:val="000E50C7"/>
    <w:rsid w:val="000F4046"/>
    <w:rsid w:val="00103743"/>
    <w:rsid w:val="00103F59"/>
    <w:rsid w:val="00104C44"/>
    <w:rsid w:val="00110557"/>
    <w:rsid w:val="001223D5"/>
    <w:rsid w:val="00136C18"/>
    <w:rsid w:val="0014598D"/>
    <w:rsid w:val="00147B6B"/>
    <w:rsid w:val="0016475F"/>
    <w:rsid w:val="00186DAA"/>
    <w:rsid w:val="00190A33"/>
    <w:rsid w:val="0019520F"/>
    <w:rsid w:val="001A0D59"/>
    <w:rsid w:val="001A7130"/>
    <w:rsid w:val="001C5968"/>
    <w:rsid w:val="001D5E1E"/>
    <w:rsid w:val="001F1A09"/>
    <w:rsid w:val="002020A2"/>
    <w:rsid w:val="00225F33"/>
    <w:rsid w:val="0024089B"/>
    <w:rsid w:val="00254BBB"/>
    <w:rsid w:val="00261884"/>
    <w:rsid w:val="00261BEC"/>
    <w:rsid w:val="00263CFB"/>
    <w:rsid w:val="0027416B"/>
    <w:rsid w:val="00280D72"/>
    <w:rsid w:val="0029428F"/>
    <w:rsid w:val="002A1F75"/>
    <w:rsid w:val="002C49DE"/>
    <w:rsid w:val="002C63BD"/>
    <w:rsid w:val="0030553B"/>
    <w:rsid w:val="00310CAA"/>
    <w:rsid w:val="003444AB"/>
    <w:rsid w:val="00351223"/>
    <w:rsid w:val="00370FDE"/>
    <w:rsid w:val="003762D1"/>
    <w:rsid w:val="0038440E"/>
    <w:rsid w:val="00390331"/>
    <w:rsid w:val="00393EFB"/>
    <w:rsid w:val="00397B8E"/>
    <w:rsid w:val="003A06F0"/>
    <w:rsid w:val="003A799D"/>
    <w:rsid w:val="00414F74"/>
    <w:rsid w:val="00422B5A"/>
    <w:rsid w:val="00445AA4"/>
    <w:rsid w:val="0045169C"/>
    <w:rsid w:val="00461F62"/>
    <w:rsid w:val="004631ED"/>
    <w:rsid w:val="00463BFF"/>
    <w:rsid w:val="00465049"/>
    <w:rsid w:val="004746AE"/>
    <w:rsid w:val="0047522D"/>
    <w:rsid w:val="004769BE"/>
    <w:rsid w:val="004A7EC9"/>
    <w:rsid w:val="004B1E03"/>
    <w:rsid w:val="004B225A"/>
    <w:rsid w:val="004D33F9"/>
    <w:rsid w:val="004D6C2A"/>
    <w:rsid w:val="005375DD"/>
    <w:rsid w:val="00542595"/>
    <w:rsid w:val="00553B2A"/>
    <w:rsid w:val="00554D4D"/>
    <w:rsid w:val="005727C4"/>
    <w:rsid w:val="00582C42"/>
    <w:rsid w:val="00586CEA"/>
    <w:rsid w:val="005943C1"/>
    <w:rsid w:val="005E0D66"/>
    <w:rsid w:val="005F52C4"/>
    <w:rsid w:val="0060064C"/>
    <w:rsid w:val="00636DA3"/>
    <w:rsid w:val="00645A0F"/>
    <w:rsid w:val="006605A0"/>
    <w:rsid w:val="006717C5"/>
    <w:rsid w:val="00671FE8"/>
    <w:rsid w:val="00684FA6"/>
    <w:rsid w:val="0069518D"/>
    <w:rsid w:val="00696ADC"/>
    <w:rsid w:val="006B08F1"/>
    <w:rsid w:val="006B1BDA"/>
    <w:rsid w:val="006D6EBF"/>
    <w:rsid w:val="006E7495"/>
    <w:rsid w:val="006F14C4"/>
    <w:rsid w:val="00715875"/>
    <w:rsid w:val="00716BAD"/>
    <w:rsid w:val="00722B02"/>
    <w:rsid w:val="00727D32"/>
    <w:rsid w:val="007603C8"/>
    <w:rsid w:val="00770968"/>
    <w:rsid w:val="0078040D"/>
    <w:rsid w:val="007831FB"/>
    <w:rsid w:val="00784682"/>
    <w:rsid w:val="00795DE5"/>
    <w:rsid w:val="007972A2"/>
    <w:rsid w:val="007A3881"/>
    <w:rsid w:val="007A4E20"/>
    <w:rsid w:val="007B7DFB"/>
    <w:rsid w:val="007C296E"/>
    <w:rsid w:val="007D5FCF"/>
    <w:rsid w:val="007F5746"/>
    <w:rsid w:val="007F77D1"/>
    <w:rsid w:val="007F7A34"/>
    <w:rsid w:val="00837C17"/>
    <w:rsid w:val="008647ED"/>
    <w:rsid w:val="00866901"/>
    <w:rsid w:val="00876E2B"/>
    <w:rsid w:val="00895F41"/>
    <w:rsid w:val="008B346F"/>
    <w:rsid w:val="008B7E3D"/>
    <w:rsid w:val="008D168C"/>
    <w:rsid w:val="00901A29"/>
    <w:rsid w:val="00906FF9"/>
    <w:rsid w:val="009337EA"/>
    <w:rsid w:val="00950DD2"/>
    <w:rsid w:val="0097191B"/>
    <w:rsid w:val="00975692"/>
    <w:rsid w:val="00990A77"/>
    <w:rsid w:val="009B0ABB"/>
    <w:rsid w:val="009B1C29"/>
    <w:rsid w:val="009B6D6A"/>
    <w:rsid w:val="009B7BA7"/>
    <w:rsid w:val="009C53C9"/>
    <w:rsid w:val="009D070E"/>
    <w:rsid w:val="009D7B94"/>
    <w:rsid w:val="009F3021"/>
    <w:rsid w:val="00A00B7C"/>
    <w:rsid w:val="00A015DE"/>
    <w:rsid w:val="00A107D8"/>
    <w:rsid w:val="00A243ED"/>
    <w:rsid w:val="00A416A4"/>
    <w:rsid w:val="00A52365"/>
    <w:rsid w:val="00A82C91"/>
    <w:rsid w:val="00A94A99"/>
    <w:rsid w:val="00AA5CDD"/>
    <w:rsid w:val="00AE739E"/>
    <w:rsid w:val="00AE7D2C"/>
    <w:rsid w:val="00B04151"/>
    <w:rsid w:val="00B0709A"/>
    <w:rsid w:val="00B24684"/>
    <w:rsid w:val="00B254F6"/>
    <w:rsid w:val="00B310A1"/>
    <w:rsid w:val="00B45EEE"/>
    <w:rsid w:val="00B53B3B"/>
    <w:rsid w:val="00B55C10"/>
    <w:rsid w:val="00B61828"/>
    <w:rsid w:val="00B65213"/>
    <w:rsid w:val="00B6747C"/>
    <w:rsid w:val="00B83C3A"/>
    <w:rsid w:val="00BA029C"/>
    <w:rsid w:val="00BA3E6C"/>
    <w:rsid w:val="00BB1E25"/>
    <w:rsid w:val="00BC4C46"/>
    <w:rsid w:val="00BF2C5B"/>
    <w:rsid w:val="00C27765"/>
    <w:rsid w:val="00C376D2"/>
    <w:rsid w:val="00C50E2A"/>
    <w:rsid w:val="00C66AD1"/>
    <w:rsid w:val="00C71277"/>
    <w:rsid w:val="00C747A3"/>
    <w:rsid w:val="00C82DA5"/>
    <w:rsid w:val="00C93FE3"/>
    <w:rsid w:val="00CA1DF9"/>
    <w:rsid w:val="00CA4643"/>
    <w:rsid w:val="00CB5C99"/>
    <w:rsid w:val="00CB5EE8"/>
    <w:rsid w:val="00CB6E61"/>
    <w:rsid w:val="00CC6892"/>
    <w:rsid w:val="00CD4497"/>
    <w:rsid w:val="00CE19CD"/>
    <w:rsid w:val="00CF2822"/>
    <w:rsid w:val="00CF5C95"/>
    <w:rsid w:val="00D15F59"/>
    <w:rsid w:val="00D2409C"/>
    <w:rsid w:val="00D3103D"/>
    <w:rsid w:val="00D54F35"/>
    <w:rsid w:val="00D76040"/>
    <w:rsid w:val="00D87B6F"/>
    <w:rsid w:val="00D90589"/>
    <w:rsid w:val="00D94E51"/>
    <w:rsid w:val="00DA3773"/>
    <w:rsid w:val="00DA6E5F"/>
    <w:rsid w:val="00DB1113"/>
    <w:rsid w:val="00DC2E7C"/>
    <w:rsid w:val="00DD1A73"/>
    <w:rsid w:val="00DE2D76"/>
    <w:rsid w:val="00DF09A1"/>
    <w:rsid w:val="00E17E61"/>
    <w:rsid w:val="00E52140"/>
    <w:rsid w:val="00E541C5"/>
    <w:rsid w:val="00E54C2F"/>
    <w:rsid w:val="00E5754D"/>
    <w:rsid w:val="00E60CC3"/>
    <w:rsid w:val="00E659F9"/>
    <w:rsid w:val="00E84CF3"/>
    <w:rsid w:val="00EB21A3"/>
    <w:rsid w:val="00EB3E70"/>
    <w:rsid w:val="00EB59A2"/>
    <w:rsid w:val="00EC07AB"/>
    <w:rsid w:val="00EC4591"/>
    <w:rsid w:val="00ED1C7A"/>
    <w:rsid w:val="00ED2C86"/>
    <w:rsid w:val="00ED6DBC"/>
    <w:rsid w:val="00EE20D4"/>
    <w:rsid w:val="00EE2AA1"/>
    <w:rsid w:val="00EE5FA5"/>
    <w:rsid w:val="00EF0686"/>
    <w:rsid w:val="00EF2A09"/>
    <w:rsid w:val="00EF503E"/>
    <w:rsid w:val="00F0749B"/>
    <w:rsid w:val="00F51BDF"/>
    <w:rsid w:val="00F6796E"/>
    <w:rsid w:val="00F77111"/>
    <w:rsid w:val="00F803FF"/>
    <w:rsid w:val="00FA259F"/>
    <w:rsid w:val="00FB508E"/>
    <w:rsid w:val="00FB6A4B"/>
    <w:rsid w:val="00FD6C89"/>
    <w:rsid w:val="00FE05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D37D0"/>
  <w15:chartTrackingRefBased/>
  <w15:docId w15:val="{8DF072FD-2600-4D91-82F2-F71CE1EAC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E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63BD"/>
    <w:pPr>
      <w:ind w:left="720"/>
      <w:contextualSpacing/>
    </w:pPr>
  </w:style>
  <w:style w:type="character" w:styleId="PlaceholderText">
    <w:name w:val="Placeholder Text"/>
    <w:basedOn w:val="DefaultParagraphFont"/>
    <w:uiPriority w:val="99"/>
    <w:semiHidden/>
    <w:rsid w:val="002C63BD"/>
    <w:rPr>
      <w:color w:val="808080"/>
    </w:rPr>
  </w:style>
  <w:style w:type="table" w:styleId="TableGrid">
    <w:name w:val="Table Grid"/>
    <w:basedOn w:val="TableNormal"/>
    <w:uiPriority w:val="39"/>
    <w:rsid w:val="00225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1A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1A29"/>
  </w:style>
  <w:style w:type="paragraph" w:styleId="Footer">
    <w:name w:val="footer"/>
    <w:basedOn w:val="Normal"/>
    <w:link w:val="FooterChar"/>
    <w:uiPriority w:val="99"/>
    <w:unhideWhenUsed/>
    <w:rsid w:val="00901A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1A29"/>
  </w:style>
  <w:style w:type="character" w:styleId="Hyperlink">
    <w:name w:val="Hyperlink"/>
    <w:basedOn w:val="DefaultParagraphFont"/>
    <w:uiPriority w:val="99"/>
    <w:unhideWhenUsed/>
    <w:rsid w:val="00645A0F"/>
    <w:rPr>
      <w:color w:val="0563C1" w:themeColor="hyperlink"/>
      <w:u w:val="single"/>
    </w:rPr>
  </w:style>
  <w:style w:type="character" w:styleId="UnresolvedMention">
    <w:name w:val="Unresolved Mention"/>
    <w:basedOn w:val="DefaultParagraphFont"/>
    <w:uiPriority w:val="99"/>
    <w:semiHidden/>
    <w:unhideWhenUsed/>
    <w:rsid w:val="00645A0F"/>
    <w:rPr>
      <w:color w:val="605E5C"/>
      <w:shd w:val="clear" w:color="auto" w:fill="E1DFDD"/>
    </w:rPr>
  </w:style>
  <w:style w:type="paragraph" w:styleId="NormalWeb">
    <w:name w:val="Normal (Web)"/>
    <w:basedOn w:val="Normal"/>
    <w:uiPriority w:val="99"/>
    <w:semiHidden/>
    <w:unhideWhenUsed/>
    <w:rsid w:val="0027416B"/>
    <w:pPr>
      <w:spacing w:before="100" w:beforeAutospacing="1" w:after="100" w:afterAutospacing="1" w:line="240" w:lineRule="auto"/>
    </w:pPr>
    <w:rPr>
      <w:rFonts w:ascii="Times New Roman" w:eastAsia="Times New Roman" w:hAnsi="Times New Roman" w:cs="Times New Roman"/>
      <w:sz w:val="24"/>
      <w:szCs w:val="24"/>
    </w:rPr>
  </w:style>
  <w:style w:type="table" w:styleId="MediumList2-Accent1">
    <w:name w:val="Medium List 2 Accent 1"/>
    <w:basedOn w:val="TableNormal"/>
    <w:uiPriority w:val="66"/>
    <w:rsid w:val="00990A7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6153">
      <w:bodyDiv w:val="1"/>
      <w:marLeft w:val="0"/>
      <w:marRight w:val="0"/>
      <w:marTop w:val="0"/>
      <w:marBottom w:val="0"/>
      <w:divBdr>
        <w:top w:val="none" w:sz="0" w:space="0" w:color="auto"/>
        <w:left w:val="none" w:sz="0" w:space="0" w:color="auto"/>
        <w:bottom w:val="none" w:sz="0" w:space="0" w:color="auto"/>
        <w:right w:val="none" w:sz="0" w:space="0" w:color="auto"/>
      </w:divBdr>
    </w:div>
    <w:div w:id="403112198">
      <w:bodyDiv w:val="1"/>
      <w:marLeft w:val="0"/>
      <w:marRight w:val="0"/>
      <w:marTop w:val="0"/>
      <w:marBottom w:val="0"/>
      <w:divBdr>
        <w:top w:val="none" w:sz="0" w:space="0" w:color="auto"/>
        <w:left w:val="none" w:sz="0" w:space="0" w:color="auto"/>
        <w:bottom w:val="none" w:sz="0" w:space="0" w:color="auto"/>
        <w:right w:val="none" w:sz="0" w:space="0" w:color="auto"/>
      </w:divBdr>
    </w:div>
    <w:div w:id="1159886479">
      <w:bodyDiv w:val="1"/>
      <w:marLeft w:val="0"/>
      <w:marRight w:val="0"/>
      <w:marTop w:val="0"/>
      <w:marBottom w:val="0"/>
      <w:divBdr>
        <w:top w:val="none" w:sz="0" w:space="0" w:color="auto"/>
        <w:left w:val="none" w:sz="0" w:space="0" w:color="auto"/>
        <w:bottom w:val="none" w:sz="0" w:space="0" w:color="auto"/>
        <w:right w:val="none" w:sz="0" w:space="0" w:color="auto"/>
      </w:divBdr>
    </w:div>
    <w:div w:id="1160849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ynextmove.org" TargetMode="External"/><Relationship Id="rId18" Type="http://schemas.openxmlformats.org/officeDocument/2006/relationships/hyperlink" Target="http://www.thoughtco.com/learning-style-quiz-4076781" TargetMode="External"/><Relationship Id="rId26" Type="http://schemas.openxmlformats.org/officeDocument/2006/relationships/hyperlink" Target="http://www.thoughtco.com/learning-style-quiz-4076781" TargetMode="External"/><Relationship Id="rId39" Type="http://schemas.openxmlformats.org/officeDocument/2006/relationships/hyperlink" Target="https://bookshelf.vitalsource.com/books/9780133599473" TargetMode="External"/><Relationship Id="rId21" Type="http://schemas.openxmlformats.org/officeDocument/2006/relationships/hyperlink" Target="https://outlook.office365.com/owa/calendar/CASASPlacementandProgressTests@mccnetmccneb.onmicrosoft.com/bookings/" TargetMode="External"/><Relationship Id="rId34" Type="http://schemas.openxmlformats.org/officeDocument/2006/relationships/hyperlink" Target="https://app.animaker.com/pricing"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thoughtco.com/learning-style-quiz-4076781" TargetMode="External"/><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oughtco.com/learning-style-quiz-4076781" TargetMode="External"/><Relationship Id="rId24" Type="http://schemas.openxmlformats.org/officeDocument/2006/relationships/image" Target="media/image3.png"/><Relationship Id="rId32" Type="http://schemas.openxmlformats.org/officeDocument/2006/relationships/image" Target="media/image8.png"/><Relationship Id="rId37" Type="http://schemas.openxmlformats.org/officeDocument/2006/relationships/hyperlink" Target="https://articulate.com/360" TargetMode="External"/><Relationship Id="rId40" Type="http://schemas.openxmlformats.org/officeDocument/2006/relationships/hyperlink" Target="https://www.mccneb.edu/About-MCC-Nebraska/About-MCC/Locations-Hours" TargetMode="External"/><Relationship Id="rId5" Type="http://schemas.openxmlformats.org/officeDocument/2006/relationships/webSettings" Target="webSettings.xml"/><Relationship Id="rId15" Type="http://schemas.openxmlformats.org/officeDocument/2006/relationships/hyperlink" Target="https://outlook.office365.com/owa/calendar/CASASPlacementandProgressTests@mccnetmccneb.onmicrosoft.com/bookings/" TargetMode="External"/><Relationship Id="rId23" Type="http://schemas.openxmlformats.org/officeDocument/2006/relationships/image" Target="media/image2.png"/><Relationship Id="rId28" Type="http://schemas.openxmlformats.org/officeDocument/2006/relationships/image" Target="media/image5.png"/><Relationship Id="rId36" Type="http://schemas.openxmlformats.org/officeDocument/2006/relationships/hyperlink" Target="https://www.mccneb.edu/About-MCC-Nebraska/About-MCC/Locations-Hours" TargetMode="External"/><Relationship Id="rId10" Type="http://schemas.openxmlformats.org/officeDocument/2006/relationships/hyperlink" Target="http://www.mynextmove.org" TargetMode="External"/><Relationship Id="rId19" Type="http://schemas.openxmlformats.org/officeDocument/2006/relationships/hyperlink" Target="http://www.mynextmove.org"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www.thoughtco.com/learning-style-quiz-4076781" TargetMode="External"/><Relationship Id="rId22" Type="http://schemas.openxmlformats.org/officeDocument/2006/relationships/hyperlink" Target="https://outlook.office365.com/owa/calendar/CASASPlacementandProgressTests@mccnetmccneb.onmicrosoft.com/bookings/" TargetMode="External"/><Relationship Id="rId27" Type="http://schemas.openxmlformats.org/officeDocument/2006/relationships/image" Target="media/image4.png"/><Relationship Id="rId30" Type="http://schemas.openxmlformats.org/officeDocument/2006/relationships/hyperlink" Target="https://outlook.office365.com/owa/calendar/CASASPlacementandProgressTests@mccnetmccneb.onmicrosoft.com/bookings/" TargetMode="External"/><Relationship Id="rId35" Type="http://schemas.openxmlformats.org/officeDocument/2006/relationships/hyperlink" Target="https://bookshelf.vitalsource.com/books/9780133599473"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outlook.office365.com/owa/calendar/CASASPlacementandProgressTests@mccnetmccneb.onmicrosoft.com/bookings/" TargetMode="External"/><Relationship Id="rId17" Type="http://schemas.openxmlformats.org/officeDocument/2006/relationships/hyperlink" Target="http://www.mynextmove.org" TargetMode="External"/><Relationship Id="rId25" Type="http://schemas.openxmlformats.org/officeDocument/2006/relationships/hyperlink" Target="http://www.mynextmove.org" TargetMode="External"/><Relationship Id="rId33" Type="http://schemas.openxmlformats.org/officeDocument/2006/relationships/hyperlink" Target="https://articulate.com/360" TargetMode="External"/><Relationship Id="rId38" Type="http://schemas.openxmlformats.org/officeDocument/2006/relationships/hyperlink" Target="https://app.animaker.com/pric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02C220-D1EE-42DC-A64B-CD9863122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849</TotalTime>
  <Pages>27</Pages>
  <Words>3453</Words>
  <Characters>19686</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mrsmi</dc:creator>
  <cp:keywords/>
  <dc:description/>
  <cp:lastModifiedBy>Michele Michaelis</cp:lastModifiedBy>
  <cp:revision>50</cp:revision>
  <dcterms:created xsi:type="dcterms:W3CDTF">2021-11-13T19:41:00Z</dcterms:created>
  <dcterms:modified xsi:type="dcterms:W3CDTF">2021-12-08T14:56:00Z</dcterms:modified>
</cp:coreProperties>
</file>